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86E" w:rsidRDefault="006D286E" w:rsidP="006D286E">
      <w:pPr>
        <w:spacing w:after="0" w:line="240" w:lineRule="auto"/>
        <w:ind w:right="-567" w:firstLine="720"/>
        <w:jc w:val="both"/>
        <w:rPr>
          <w:rStyle w:val="sttpar"/>
          <w:rFonts w:ascii="Times New Roman" w:hAnsi="Times New Roman" w:cs="Times New Roman"/>
          <w:sz w:val="24"/>
          <w:szCs w:val="24"/>
          <w:lang w:val="pt-BR"/>
        </w:rPr>
      </w:pPr>
    </w:p>
    <w:p w:rsidR="006D286E" w:rsidRDefault="006D286E" w:rsidP="006D286E">
      <w:pPr>
        <w:spacing w:after="0" w:line="240" w:lineRule="auto"/>
        <w:ind w:right="-567" w:firstLine="720"/>
        <w:jc w:val="both"/>
        <w:rPr>
          <w:rStyle w:val="sttpar"/>
          <w:rFonts w:ascii="Times New Roman" w:hAnsi="Times New Roman" w:cs="Times New Roman"/>
          <w:sz w:val="24"/>
          <w:szCs w:val="24"/>
          <w:lang w:val="pt-BR"/>
        </w:rPr>
      </w:pPr>
    </w:p>
    <w:p w:rsidR="006D286E" w:rsidRDefault="006D286E" w:rsidP="006D286E">
      <w:pPr>
        <w:spacing w:after="0" w:line="240" w:lineRule="auto"/>
        <w:jc w:val="center"/>
        <w:textAlignment w:val="baseline"/>
        <w:rPr>
          <w:rStyle w:val="sttpar"/>
          <w:rFonts w:ascii="Times New Roman" w:hAnsi="Times New Roman"/>
          <w:b/>
          <w:sz w:val="24"/>
          <w:szCs w:val="24"/>
          <w:lang w:val="pt-BR"/>
        </w:rPr>
      </w:pPr>
    </w:p>
    <w:p w:rsidR="006D286E" w:rsidRDefault="006D286E" w:rsidP="006D286E">
      <w:pPr>
        <w:spacing w:after="0" w:line="240" w:lineRule="auto"/>
        <w:jc w:val="center"/>
        <w:textAlignment w:val="baseline"/>
        <w:rPr>
          <w:rStyle w:val="sttpar"/>
          <w:rFonts w:ascii="Times New Roman" w:hAnsi="Times New Roman"/>
          <w:b/>
          <w:sz w:val="24"/>
          <w:szCs w:val="24"/>
          <w:lang w:val="pt-BR"/>
        </w:rPr>
      </w:pPr>
    </w:p>
    <w:p w:rsidR="006D286E" w:rsidRDefault="006D286E" w:rsidP="006D286E">
      <w:pPr>
        <w:spacing w:after="0" w:line="240" w:lineRule="auto"/>
        <w:jc w:val="center"/>
        <w:textAlignment w:val="baseline"/>
        <w:rPr>
          <w:rStyle w:val="sttpar"/>
          <w:rFonts w:ascii="Times New Roman" w:hAnsi="Times New Roman"/>
          <w:b/>
          <w:sz w:val="24"/>
          <w:szCs w:val="24"/>
          <w:lang w:val="pt-BR"/>
        </w:rPr>
      </w:pPr>
    </w:p>
    <w:p w:rsidR="006D286E" w:rsidRDefault="006D286E" w:rsidP="006D286E">
      <w:pPr>
        <w:spacing w:after="0" w:line="240" w:lineRule="auto"/>
        <w:jc w:val="center"/>
        <w:textAlignment w:val="baseline"/>
        <w:rPr>
          <w:rStyle w:val="sttpar"/>
          <w:rFonts w:ascii="Times New Roman" w:hAnsi="Times New Roman"/>
          <w:b/>
          <w:sz w:val="24"/>
          <w:szCs w:val="24"/>
          <w:lang w:val="pt-BR"/>
        </w:rPr>
      </w:pPr>
    </w:p>
    <w:p w:rsidR="006D286E" w:rsidRDefault="006D286E" w:rsidP="006D286E">
      <w:pPr>
        <w:spacing w:after="0" w:line="240" w:lineRule="auto"/>
        <w:jc w:val="center"/>
        <w:textAlignment w:val="baseline"/>
        <w:rPr>
          <w:rStyle w:val="sttpar"/>
          <w:rFonts w:ascii="Times New Roman" w:hAnsi="Times New Roman"/>
          <w:b/>
          <w:sz w:val="24"/>
          <w:szCs w:val="24"/>
          <w:lang w:val="pt-BR"/>
        </w:rPr>
      </w:pPr>
    </w:p>
    <w:p w:rsidR="006D286E" w:rsidRPr="00564DA5" w:rsidRDefault="006D286E" w:rsidP="006D286E">
      <w:pPr>
        <w:spacing w:after="0" w:line="240" w:lineRule="auto"/>
        <w:jc w:val="center"/>
        <w:textAlignment w:val="baseline"/>
        <w:rPr>
          <w:rStyle w:val="sttpar"/>
          <w:rFonts w:ascii="Times New Roman" w:hAnsi="Times New Roman"/>
          <w:b/>
          <w:sz w:val="24"/>
          <w:szCs w:val="24"/>
          <w:lang w:val="pt-BR"/>
        </w:rPr>
      </w:pPr>
      <w:r w:rsidRPr="00564DA5">
        <w:rPr>
          <w:rStyle w:val="sttpar"/>
          <w:rFonts w:ascii="Times New Roman" w:hAnsi="Times New Roman"/>
          <w:b/>
          <w:sz w:val="24"/>
          <w:szCs w:val="24"/>
          <w:lang w:val="pt-BR"/>
        </w:rPr>
        <w:t>PROIECTUL</w:t>
      </w:r>
    </w:p>
    <w:p w:rsidR="006D286E" w:rsidRDefault="006D286E" w:rsidP="006D286E">
      <w:pPr>
        <w:spacing w:after="0" w:line="240" w:lineRule="auto"/>
        <w:ind w:right="-567"/>
        <w:rPr>
          <w:rStyle w:val="sttpar"/>
          <w:rFonts w:ascii="Times New Roman" w:hAnsi="Times New Roman" w:cs="Times New Roman"/>
          <w:sz w:val="24"/>
          <w:szCs w:val="24"/>
          <w:lang w:val="pt-BR"/>
        </w:rPr>
      </w:pPr>
      <w:r>
        <w:rPr>
          <w:rStyle w:val="sttpar"/>
          <w:rFonts w:ascii="Times New Roman" w:hAnsi="Times New Roman"/>
          <w:b/>
          <w:sz w:val="24"/>
          <w:szCs w:val="24"/>
          <w:lang w:val="pt-BR"/>
        </w:rPr>
        <w:t xml:space="preserve">                                           </w:t>
      </w:r>
      <w:r w:rsidRPr="00564DA5">
        <w:rPr>
          <w:rStyle w:val="sttpar"/>
          <w:rFonts w:ascii="Times New Roman" w:hAnsi="Times New Roman"/>
          <w:b/>
          <w:sz w:val="24"/>
          <w:szCs w:val="24"/>
          <w:lang w:val="pt-BR"/>
        </w:rPr>
        <w:t>DECIZIEI ETAPEI DE INCADRARE</w:t>
      </w:r>
      <w:r w:rsidRPr="00564DA5">
        <w:rPr>
          <w:rFonts w:ascii="Times New Roman" w:hAnsi="Times New Roman"/>
          <w:b/>
          <w:sz w:val="24"/>
          <w:szCs w:val="24"/>
          <w:lang w:val="pt-BR"/>
        </w:rPr>
        <w:br/>
      </w:r>
    </w:p>
    <w:p w:rsidR="006D286E" w:rsidRDefault="006D286E" w:rsidP="006D286E">
      <w:pPr>
        <w:spacing w:after="0" w:line="240" w:lineRule="auto"/>
        <w:ind w:right="-567"/>
        <w:jc w:val="both"/>
        <w:rPr>
          <w:rStyle w:val="sttpar"/>
          <w:rFonts w:ascii="Times New Roman" w:hAnsi="Times New Roman" w:cs="Times New Roman"/>
          <w:sz w:val="24"/>
          <w:szCs w:val="24"/>
          <w:lang w:val="pt-BR"/>
        </w:rPr>
      </w:pPr>
    </w:p>
    <w:p w:rsidR="006D286E" w:rsidRPr="001474C4" w:rsidRDefault="006D286E" w:rsidP="006D286E">
      <w:pPr>
        <w:spacing w:after="0" w:line="240" w:lineRule="auto"/>
        <w:ind w:right="-567" w:firstLine="720"/>
        <w:jc w:val="both"/>
        <w:rPr>
          <w:rFonts w:ascii="Times New Roman" w:hAnsi="Times New Roman" w:cs="Times New Roman"/>
          <w:sz w:val="24"/>
          <w:szCs w:val="24"/>
          <w:lang w:val="pt-BR"/>
        </w:rPr>
      </w:pPr>
      <w:r w:rsidRPr="001474C4">
        <w:rPr>
          <w:rStyle w:val="sttpar"/>
          <w:rFonts w:ascii="Times New Roman" w:hAnsi="Times New Roman" w:cs="Times New Roman"/>
          <w:sz w:val="24"/>
          <w:szCs w:val="24"/>
          <w:lang w:val="pt-BR"/>
        </w:rPr>
        <w:t xml:space="preserve">Ca urmare a solicitării de emitere a acordului de mediu adresate de  </w:t>
      </w:r>
      <w:r w:rsidRPr="001474C4">
        <w:rPr>
          <w:rStyle w:val="sttpar"/>
          <w:rFonts w:ascii="Times New Roman" w:hAnsi="Times New Roman" w:cs="Times New Roman"/>
          <w:b/>
          <w:sz w:val="24"/>
          <w:szCs w:val="24"/>
          <w:lang w:val="pt-BR"/>
        </w:rPr>
        <w:t>PRIMĂRIA COMUNEI BREAZA</w:t>
      </w:r>
      <w:r w:rsidRPr="001474C4">
        <w:rPr>
          <w:rStyle w:val="sttpar"/>
          <w:rFonts w:ascii="Times New Roman" w:hAnsi="Times New Roman" w:cs="Times New Roman"/>
          <w:sz w:val="24"/>
          <w:szCs w:val="24"/>
          <w:lang w:val="pt-BR"/>
        </w:rPr>
        <w:t>,  judetul Suceava, inregistrată la Agenţia pentru Protecţia Mediului Suceava cu nr.</w:t>
      </w:r>
      <w:r w:rsidRPr="001474C4">
        <w:rPr>
          <w:rStyle w:val="sttpunct"/>
          <w:rFonts w:ascii="Times New Roman" w:hAnsi="Times New Roman" w:cs="Times New Roman"/>
          <w:sz w:val="24"/>
          <w:szCs w:val="24"/>
          <w:lang w:val="pt-BR"/>
        </w:rPr>
        <w:t xml:space="preserve"> 7880/15.09.2014</w:t>
      </w:r>
      <w:r w:rsidRPr="001474C4">
        <w:rPr>
          <w:rStyle w:val="sttpar"/>
          <w:rFonts w:ascii="Times New Roman" w:hAnsi="Times New Roman" w:cs="Times New Roman"/>
          <w:sz w:val="24"/>
          <w:szCs w:val="24"/>
          <w:lang w:val="pt-BR"/>
        </w:rPr>
        <w:t xml:space="preserve">, în baza Hotărârii Guvernului </w:t>
      </w:r>
      <w:hyperlink r:id="rId5" w:history="1">
        <w:r w:rsidRPr="001474C4">
          <w:rPr>
            <w:rStyle w:val="Hyperlink"/>
            <w:rFonts w:ascii="Times New Roman" w:hAnsi="Times New Roman" w:cs="Times New Roman"/>
            <w:color w:val="auto"/>
            <w:sz w:val="24"/>
            <w:szCs w:val="24"/>
            <w:lang w:val="pt-BR"/>
          </w:rPr>
          <w:t>nr. 445/2009</w:t>
        </w:r>
      </w:hyperlink>
      <w:r w:rsidRPr="001474C4">
        <w:rPr>
          <w:rStyle w:val="sttpar"/>
          <w:rFonts w:ascii="Times New Roman" w:hAnsi="Times New Roman" w:cs="Times New Roman"/>
          <w:sz w:val="24"/>
          <w:szCs w:val="24"/>
          <w:lang w:val="pt-BR"/>
        </w:rPr>
        <w:t xml:space="preserve"> privind evaluarea impactului anumitor proiecte publice şi private asupra mediului şi a Ordonanţei de Urgenţă a Guvernului </w:t>
      </w:r>
      <w:hyperlink r:id="rId6" w:history="1">
        <w:r w:rsidRPr="001474C4">
          <w:rPr>
            <w:rStyle w:val="Hyperlink"/>
            <w:rFonts w:ascii="Times New Roman" w:hAnsi="Times New Roman" w:cs="Times New Roman"/>
            <w:color w:val="auto"/>
            <w:sz w:val="24"/>
            <w:szCs w:val="24"/>
            <w:lang w:val="pt-BR"/>
          </w:rPr>
          <w:t>nr. 57/2007</w:t>
        </w:r>
      </w:hyperlink>
      <w:r w:rsidRPr="001474C4">
        <w:rPr>
          <w:rStyle w:val="sttpar"/>
          <w:rFonts w:ascii="Times New Roman" w:hAnsi="Times New Roman" w:cs="Times New Roman"/>
          <w:sz w:val="24"/>
          <w:szCs w:val="24"/>
          <w:lang w:val="pt-BR"/>
        </w:rPr>
        <w:t xml:space="preserve"> privind regimul ariilor naturale protejate, conservarea habitatelor naturale, a florei şi faunei sălbatice, cu modificările şi completările ulterioare,</w:t>
      </w:r>
      <w:r w:rsidRPr="001474C4">
        <w:rPr>
          <w:rFonts w:ascii="Times New Roman" w:hAnsi="Times New Roman" w:cs="Times New Roman"/>
          <w:sz w:val="24"/>
          <w:szCs w:val="24"/>
          <w:lang w:val="pt-BR"/>
        </w:rPr>
        <w:t xml:space="preserve"> </w:t>
      </w:r>
    </w:p>
    <w:p w:rsidR="006D286E" w:rsidRPr="00073873" w:rsidRDefault="006D286E" w:rsidP="006D286E">
      <w:pPr>
        <w:spacing w:after="0" w:line="240" w:lineRule="auto"/>
        <w:ind w:right="-567"/>
        <w:jc w:val="both"/>
        <w:textAlignment w:val="baseline"/>
        <w:rPr>
          <w:rFonts w:ascii="Times New Roman" w:hAnsi="Times New Roman" w:cs="Times New Roman"/>
          <w:b/>
          <w:color w:val="FF0000"/>
          <w:sz w:val="24"/>
          <w:szCs w:val="24"/>
          <w:u w:val="single"/>
          <w:lang w:val="pt-BR"/>
        </w:rPr>
      </w:pPr>
      <w:r w:rsidRPr="001474C4">
        <w:rPr>
          <w:rStyle w:val="stpar"/>
          <w:rFonts w:ascii="Times New Roman" w:hAnsi="Times New Roman" w:cs="Times New Roman"/>
          <w:sz w:val="24"/>
          <w:szCs w:val="24"/>
          <w:lang w:val="pt-BR"/>
        </w:rPr>
        <w:t>   </w:t>
      </w:r>
      <w:r w:rsidRPr="001474C4">
        <w:rPr>
          <w:rStyle w:val="stpar"/>
          <w:rFonts w:ascii="Times New Roman" w:hAnsi="Times New Roman" w:cs="Times New Roman"/>
          <w:sz w:val="24"/>
          <w:szCs w:val="24"/>
          <w:lang w:val="pt-BR"/>
        </w:rPr>
        <w:tab/>
      </w:r>
      <w:r w:rsidRPr="001474C4">
        <w:rPr>
          <w:rStyle w:val="sttpar"/>
          <w:rFonts w:ascii="Times New Roman" w:hAnsi="Times New Roman" w:cs="Times New Roman"/>
          <w:sz w:val="24"/>
          <w:szCs w:val="24"/>
          <w:lang w:val="pt-BR"/>
        </w:rPr>
        <w:t xml:space="preserve">Agenţia pentru Protecţia Mediului Suceava </w:t>
      </w:r>
      <w:r w:rsidRPr="001474C4">
        <w:rPr>
          <w:rStyle w:val="sttpar"/>
          <w:rFonts w:ascii="Times New Roman" w:hAnsi="Times New Roman" w:cs="Times New Roman"/>
          <w:b/>
          <w:sz w:val="24"/>
          <w:szCs w:val="24"/>
          <w:lang w:val="pt-BR"/>
        </w:rPr>
        <w:t>decide</w:t>
      </w:r>
      <w:r w:rsidRPr="001474C4">
        <w:rPr>
          <w:rStyle w:val="sttpar"/>
          <w:rFonts w:ascii="Times New Roman" w:hAnsi="Times New Roman" w:cs="Times New Roman"/>
          <w:sz w:val="24"/>
          <w:szCs w:val="24"/>
          <w:lang w:val="pt-BR"/>
        </w:rPr>
        <w:t xml:space="preserve">, ca urmare a consultărilor desfăşurate in cadrul şedinţei Comisiei de Analiză Tehnică din data de </w:t>
      </w:r>
      <w:r w:rsidR="00073873">
        <w:rPr>
          <w:rStyle w:val="sttpar"/>
          <w:rFonts w:ascii="Times New Roman" w:hAnsi="Times New Roman" w:cs="Times New Roman"/>
          <w:sz w:val="24"/>
          <w:szCs w:val="24"/>
          <w:lang w:val="pt-BR"/>
        </w:rPr>
        <w:t>21.04.2015</w:t>
      </w:r>
      <w:r w:rsidRPr="001474C4">
        <w:rPr>
          <w:rStyle w:val="sttpar"/>
          <w:rFonts w:ascii="Times New Roman" w:hAnsi="Times New Roman" w:cs="Times New Roman"/>
          <w:sz w:val="24"/>
          <w:szCs w:val="24"/>
          <w:lang w:val="pt-BR"/>
        </w:rPr>
        <w:t xml:space="preserve">, că proiectul </w:t>
      </w:r>
      <w:r w:rsidRPr="001474C4">
        <w:rPr>
          <w:rStyle w:val="sttpar"/>
          <w:rFonts w:ascii="Times New Roman" w:hAnsi="Times New Roman" w:cs="Times New Roman"/>
          <w:b/>
          <w:i/>
          <w:sz w:val="24"/>
          <w:szCs w:val="24"/>
          <w:lang w:val="pt-BR"/>
        </w:rPr>
        <w:t>“Construire pod peste râul Moldova, zona Răchitiş, comuna Breaza, judeţul Suceava”</w:t>
      </w:r>
      <w:r w:rsidRPr="001474C4">
        <w:rPr>
          <w:rStyle w:val="sttpar"/>
          <w:rFonts w:ascii="Times New Roman" w:hAnsi="Times New Roman" w:cs="Times New Roman"/>
          <w:sz w:val="24"/>
          <w:szCs w:val="24"/>
          <w:lang w:val="pt-BR"/>
        </w:rPr>
        <w:t xml:space="preserve"> </w:t>
      </w:r>
      <w:r w:rsidRPr="001474C4">
        <w:rPr>
          <w:rStyle w:val="sttpar"/>
          <w:rFonts w:ascii="Times New Roman" w:hAnsi="Times New Roman" w:cs="Times New Roman"/>
          <w:sz w:val="24"/>
          <w:szCs w:val="24"/>
          <w:lang w:val="it-IT"/>
        </w:rPr>
        <w:t>propus a fi amplasat in comuna Breaza</w:t>
      </w:r>
      <w:r w:rsidRPr="001474C4">
        <w:rPr>
          <w:rFonts w:ascii="Times New Roman" w:hAnsi="Times New Roman" w:cs="Times New Roman"/>
          <w:sz w:val="24"/>
          <w:szCs w:val="24"/>
          <w:lang w:val="it-IT"/>
        </w:rPr>
        <w:t>,</w:t>
      </w:r>
      <w:r w:rsidRPr="001474C4">
        <w:rPr>
          <w:rStyle w:val="sttpar"/>
          <w:rFonts w:ascii="Times New Roman" w:hAnsi="Times New Roman" w:cs="Times New Roman"/>
          <w:sz w:val="24"/>
          <w:szCs w:val="24"/>
          <w:lang w:val="pt-BR"/>
        </w:rPr>
        <w:t xml:space="preserve"> </w:t>
      </w:r>
      <w:r w:rsidRPr="001474C4">
        <w:rPr>
          <w:rStyle w:val="sttpunct"/>
          <w:rFonts w:ascii="Times New Roman" w:hAnsi="Times New Roman" w:cs="Times New Roman"/>
          <w:sz w:val="24"/>
          <w:szCs w:val="24"/>
          <w:lang w:val="pt-BR"/>
        </w:rPr>
        <w:t xml:space="preserve">judetul Suceava, </w:t>
      </w:r>
      <w:r w:rsidRPr="00F30C76">
        <w:rPr>
          <w:rStyle w:val="sttpunct"/>
          <w:rFonts w:ascii="Times New Roman" w:hAnsi="Times New Roman" w:cs="Times New Roman"/>
          <w:b/>
          <w:sz w:val="24"/>
          <w:szCs w:val="24"/>
          <w:u w:val="single"/>
          <w:lang w:val="pt-BR"/>
        </w:rPr>
        <w:t>nu</w:t>
      </w:r>
      <w:r w:rsidRPr="00F30C76">
        <w:rPr>
          <w:rStyle w:val="sttpar"/>
          <w:rFonts w:ascii="Times New Roman" w:hAnsi="Times New Roman" w:cs="Times New Roman"/>
          <w:sz w:val="24"/>
          <w:szCs w:val="24"/>
          <w:u w:val="single"/>
          <w:lang w:val="pt-BR"/>
        </w:rPr>
        <w:t xml:space="preserve"> </w:t>
      </w:r>
      <w:r w:rsidRPr="00F30C76">
        <w:rPr>
          <w:rStyle w:val="sttpar"/>
          <w:rFonts w:ascii="Times New Roman" w:hAnsi="Times New Roman" w:cs="Times New Roman"/>
          <w:b/>
          <w:sz w:val="24"/>
          <w:szCs w:val="24"/>
          <w:u w:val="single"/>
          <w:lang w:val="pt-BR"/>
        </w:rPr>
        <w:t>se supune evaluării impactului asupra mediului</w:t>
      </w:r>
      <w:r w:rsidR="00F30C76" w:rsidRPr="00F30C76">
        <w:rPr>
          <w:rStyle w:val="sttpar"/>
          <w:rFonts w:ascii="Times New Roman" w:hAnsi="Times New Roman" w:cs="Times New Roman"/>
          <w:b/>
          <w:sz w:val="24"/>
          <w:szCs w:val="24"/>
          <w:u w:val="single"/>
          <w:lang w:val="pt-BR"/>
        </w:rPr>
        <w:t>.</w:t>
      </w:r>
      <w:r w:rsidRPr="00073873">
        <w:rPr>
          <w:rStyle w:val="sttpar"/>
          <w:rFonts w:ascii="Times New Roman" w:hAnsi="Times New Roman" w:cs="Times New Roman"/>
          <w:b/>
          <w:color w:val="FF0000"/>
          <w:sz w:val="24"/>
          <w:szCs w:val="24"/>
          <w:u w:val="single"/>
          <w:lang w:val="pt-BR"/>
        </w:rPr>
        <w:t xml:space="preserve"> </w:t>
      </w:r>
      <w:r w:rsidR="00F30C76">
        <w:rPr>
          <w:rStyle w:val="sttpar"/>
          <w:rFonts w:ascii="Times New Roman" w:hAnsi="Times New Roman" w:cs="Times New Roman"/>
          <w:b/>
          <w:color w:val="FF0000"/>
          <w:sz w:val="24"/>
          <w:szCs w:val="24"/>
          <w:u w:val="single"/>
          <w:lang w:val="pt-BR"/>
        </w:rPr>
        <w:t xml:space="preserve"> </w:t>
      </w:r>
    </w:p>
    <w:p w:rsidR="006D286E" w:rsidRPr="001474C4" w:rsidRDefault="006D286E" w:rsidP="006D286E">
      <w:pPr>
        <w:spacing w:after="0" w:line="240" w:lineRule="auto"/>
        <w:ind w:right="-567"/>
        <w:jc w:val="both"/>
        <w:textAlignment w:val="baseline"/>
        <w:rPr>
          <w:rFonts w:ascii="Times New Roman" w:hAnsi="Times New Roman" w:cs="Times New Roman"/>
          <w:sz w:val="24"/>
          <w:szCs w:val="24"/>
          <w:lang w:val="pt-BR"/>
        </w:rPr>
      </w:pPr>
      <w:r w:rsidRPr="001474C4">
        <w:rPr>
          <w:rFonts w:ascii="Times New Roman" w:hAnsi="Times New Roman" w:cs="Times New Roman"/>
          <w:sz w:val="24"/>
          <w:szCs w:val="24"/>
          <w:lang w:val="pt-BR"/>
        </w:rPr>
        <w:t>Justificarea prezentei decizii:</w:t>
      </w:r>
    </w:p>
    <w:p w:rsidR="006D286E" w:rsidRPr="001474C4" w:rsidRDefault="006D286E" w:rsidP="006D286E">
      <w:pPr>
        <w:spacing w:after="0" w:line="240" w:lineRule="auto"/>
        <w:ind w:right="-567"/>
        <w:jc w:val="both"/>
        <w:textAlignment w:val="baseline"/>
        <w:rPr>
          <w:rFonts w:ascii="Times New Roman" w:hAnsi="Times New Roman" w:cs="Times New Roman"/>
          <w:b/>
          <w:i/>
          <w:sz w:val="24"/>
          <w:szCs w:val="24"/>
        </w:rPr>
      </w:pPr>
      <w:r w:rsidRPr="001474C4">
        <w:rPr>
          <w:rFonts w:ascii="Times New Roman" w:hAnsi="Times New Roman" w:cs="Times New Roman"/>
          <w:b/>
          <w:i/>
          <w:sz w:val="24"/>
          <w:szCs w:val="24"/>
        </w:rPr>
        <w:t>I</w:t>
      </w:r>
      <w:r w:rsidRPr="001474C4">
        <w:rPr>
          <w:rFonts w:ascii="Times New Roman" w:hAnsi="Times New Roman" w:cs="Times New Roman"/>
          <w:i/>
          <w:sz w:val="24"/>
          <w:szCs w:val="24"/>
        </w:rPr>
        <w:t>. Motivele care au stat la baza luării deciziei etapei de încadrare in procedura de evaluare a impactului asupra mediului sunt următoarele:</w:t>
      </w:r>
    </w:p>
    <w:p w:rsidR="006D286E" w:rsidRPr="001474C4" w:rsidRDefault="006D286E" w:rsidP="006D286E">
      <w:pPr>
        <w:spacing w:after="0" w:line="240" w:lineRule="auto"/>
        <w:ind w:right="-567"/>
        <w:jc w:val="both"/>
        <w:textAlignment w:val="baseline"/>
        <w:rPr>
          <w:rFonts w:ascii="Times New Roman" w:hAnsi="Times New Roman" w:cs="Times New Roman"/>
          <w:b/>
          <w:sz w:val="24"/>
          <w:szCs w:val="24"/>
        </w:rPr>
      </w:pPr>
      <w:r w:rsidRPr="001474C4">
        <w:rPr>
          <w:rFonts w:ascii="Times New Roman" w:hAnsi="Times New Roman" w:cs="Times New Roman"/>
          <w:b/>
          <w:sz w:val="24"/>
          <w:szCs w:val="24"/>
        </w:rPr>
        <w:t>1.Caracteristicile proiectului</w:t>
      </w:r>
    </w:p>
    <w:p w:rsidR="006D286E" w:rsidRPr="001474C4" w:rsidRDefault="006D286E" w:rsidP="006D286E">
      <w:pPr>
        <w:spacing w:after="0" w:line="240" w:lineRule="auto"/>
        <w:ind w:right="-567"/>
        <w:jc w:val="both"/>
        <w:textAlignment w:val="baseline"/>
        <w:rPr>
          <w:rFonts w:ascii="Times New Roman" w:hAnsi="Times New Roman" w:cs="Times New Roman"/>
          <w:sz w:val="24"/>
          <w:szCs w:val="24"/>
        </w:rPr>
      </w:pPr>
      <w:r w:rsidRPr="001474C4">
        <w:rPr>
          <w:rFonts w:ascii="Times New Roman" w:hAnsi="Times New Roman" w:cs="Times New Roman"/>
          <w:sz w:val="24"/>
          <w:szCs w:val="24"/>
        </w:rPr>
        <w:t xml:space="preserve">a)  Proiectul se incadreaza în Anexa 2, </w:t>
      </w:r>
      <w:r w:rsidRPr="001474C4">
        <w:rPr>
          <w:rStyle w:val="sttpar"/>
          <w:rFonts w:ascii="Times New Roman" w:hAnsi="Times New Roman" w:cs="Times New Roman"/>
          <w:sz w:val="24"/>
          <w:szCs w:val="24"/>
        </w:rPr>
        <w:t>la pct. 10, lit.e</w:t>
      </w:r>
      <w:r w:rsidRPr="001474C4">
        <w:rPr>
          <w:rFonts w:ascii="Times New Roman" w:hAnsi="Times New Roman" w:cs="Times New Roman"/>
          <w:sz w:val="24"/>
          <w:szCs w:val="24"/>
        </w:rPr>
        <w:t xml:space="preserve"> din HG nr. 445/2009</w:t>
      </w:r>
    </w:p>
    <w:p w:rsidR="006D286E" w:rsidRPr="001474C4" w:rsidRDefault="006D286E" w:rsidP="006D286E">
      <w:pPr>
        <w:spacing w:after="0" w:line="240" w:lineRule="auto"/>
        <w:ind w:right="-567"/>
        <w:jc w:val="both"/>
        <w:textAlignment w:val="baseline"/>
        <w:rPr>
          <w:rFonts w:ascii="Times New Roman" w:hAnsi="Times New Roman" w:cs="Times New Roman"/>
          <w:sz w:val="24"/>
          <w:szCs w:val="24"/>
        </w:rPr>
      </w:pPr>
      <w:r w:rsidRPr="001474C4">
        <w:rPr>
          <w:rFonts w:ascii="Times New Roman" w:hAnsi="Times New Roman" w:cs="Times New Roman"/>
          <w:sz w:val="24"/>
          <w:szCs w:val="24"/>
        </w:rPr>
        <w:t>b)  Mărimea proiectului - Se propune realizarea urmatoarelor lucrări:</w:t>
      </w:r>
    </w:p>
    <w:p w:rsidR="006D286E" w:rsidRDefault="006D286E" w:rsidP="006D286E">
      <w:pPr>
        <w:spacing w:after="0" w:line="240" w:lineRule="auto"/>
        <w:ind w:right="-567"/>
        <w:jc w:val="both"/>
        <w:textAlignment w:val="baseline"/>
        <w:rPr>
          <w:rFonts w:ascii="Times New Roman" w:eastAsia="Calibri" w:hAnsi="Times New Roman" w:cs="Times New Roman"/>
          <w:sz w:val="24"/>
          <w:szCs w:val="24"/>
        </w:rPr>
      </w:pPr>
      <w:r w:rsidRPr="001474C4">
        <w:rPr>
          <w:rFonts w:ascii="Times New Roman" w:hAnsi="Times New Roman" w:cs="Times New Roman"/>
          <w:sz w:val="24"/>
          <w:szCs w:val="24"/>
        </w:rPr>
        <w:t xml:space="preserve">Podul peste râul Moldova, </w:t>
      </w:r>
      <w:r w:rsidRPr="00F30C76">
        <w:rPr>
          <w:rFonts w:ascii="Times New Roman" w:hAnsi="Times New Roman" w:cs="Times New Roman"/>
          <w:sz w:val="24"/>
          <w:szCs w:val="24"/>
          <w:u w:val="single"/>
        </w:rPr>
        <w:t>înlocuieşte traversarea actuală</w:t>
      </w:r>
      <w:r w:rsidRPr="001474C4">
        <w:rPr>
          <w:rFonts w:ascii="Times New Roman" w:hAnsi="Times New Roman" w:cs="Times New Roman"/>
          <w:sz w:val="24"/>
          <w:szCs w:val="24"/>
        </w:rPr>
        <w:t xml:space="preserve">, cu un pod nou </w:t>
      </w:r>
      <w:r w:rsidRPr="001474C4">
        <w:rPr>
          <w:rFonts w:ascii="Times New Roman" w:eastAsia="Calibri" w:hAnsi="Times New Roman" w:cs="Times New Roman"/>
          <w:sz w:val="24"/>
          <w:szCs w:val="24"/>
        </w:rPr>
        <w:t>care sa asigure atat elementele de gabarit corespunzatoare derularii traficului cat si scurgerea apelor in conditii corespunzatoare.</w:t>
      </w:r>
    </w:p>
    <w:p w:rsidR="006D286E" w:rsidRPr="001474C4" w:rsidRDefault="006D286E" w:rsidP="006D286E">
      <w:pPr>
        <w:spacing w:after="0" w:line="240" w:lineRule="auto"/>
        <w:ind w:right="-567"/>
        <w:jc w:val="both"/>
        <w:rPr>
          <w:rFonts w:ascii="Times New Roman" w:eastAsia="Calibri" w:hAnsi="Times New Roman" w:cs="Times New Roman"/>
          <w:sz w:val="24"/>
          <w:szCs w:val="24"/>
        </w:rPr>
      </w:pPr>
      <w:r w:rsidRPr="001474C4">
        <w:rPr>
          <w:rFonts w:ascii="Times New Roman" w:eastAsia="Calibri" w:hAnsi="Times New Roman" w:cs="Times New Roman"/>
          <w:sz w:val="24"/>
          <w:szCs w:val="24"/>
        </w:rPr>
        <w:t>Podul nou are o singura deschidere si suprastructura alcatuita din 6 grinzi prefabricate din beton precomprimat cu armatura aderenta cu lungimea de 18.00m si inaltimea de 0.80m.</w:t>
      </w:r>
    </w:p>
    <w:p w:rsidR="006D286E" w:rsidRPr="001474C4" w:rsidRDefault="006D286E" w:rsidP="006D286E">
      <w:pPr>
        <w:tabs>
          <w:tab w:val="left" w:pos="9072"/>
        </w:tabs>
        <w:spacing w:after="0" w:line="240" w:lineRule="auto"/>
        <w:ind w:right="-567"/>
        <w:jc w:val="both"/>
        <w:rPr>
          <w:rFonts w:ascii="Times New Roman" w:eastAsia="Calibri" w:hAnsi="Times New Roman" w:cs="Times New Roman"/>
          <w:sz w:val="24"/>
          <w:szCs w:val="24"/>
        </w:rPr>
      </w:pPr>
      <w:r w:rsidRPr="001474C4">
        <w:rPr>
          <w:rFonts w:ascii="Times New Roman" w:eastAsia="Calibri" w:hAnsi="Times New Roman" w:cs="Times New Roman"/>
          <w:sz w:val="24"/>
          <w:szCs w:val="24"/>
        </w:rPr>
        <w:t>Grinzile sunt solidarizate la partea superioara printr-o placa de beton armat cu grosimea minima de 14cm si reazema pe banchetele culeelor prin intermediul unor aparate de rezem din neopren (fixe si mobile). Podul asigura o parte carosabila de 5.0m si 2 trotuare pietonale cu 1.00m latime, amplasate denivelat fata de partea carosabila si delimitate cu  borduri prefabricate inalte din beton armat. Parapetul pietonal este metalic, cu mana curenta confectionata din teava rotunda.</w:t>
      </w:r>
    </w:p>
    <w:p w:rsidR="006D286E" w:rsidRDefault="006D286E" w:rsidP="006D286E">
      <w:pPr>
        <w:spacing w:after="0" w:line="240" w:lineRule="auto"/>
        <w:ind w:right="-567"/>
        <w:jc w:val="both"/>
        <w:textAlignment w:val="baseline"/>
        <w:rPr>
          <w:rFonts w:ascii="Times New Roman" w:eastAsia="Calibri" w:hAnsi="Times New Roman" w:cs="Times New Roman"/>
          <w:sz w:val="24"/>
          <w:szCs w:val="24"/>
        </w:rPr>
      </w:pPr>
      <w:r w:rsidRPr="001474C4">
        <w:rPr>
          <w:rFonts w:ascii="Times New Roman" w:eastAsia="Calibri" w:hAnsi="Times New Roman" w:cs="Times New Roman"/>
          <w:sz w:val="24"/>
          <w:szCs w:val="24"/>
        </w:rPr>
        <w:t>Lungimea totala a podului este de 25.25m si a rezultat din dimensionarea hidraulica pentru un debit de calcul Q1% = 305mc/sec.</w:t>
      </w:r>
    </w:p>
    <w:p w:rsidR="006D286E" w:rsidRPr="00E85E60" w:rsidRDefault="006D286E" w:rsidP="006D286E">
      <w:pPr>
        <w:spacing w:after="0" w:line="240" w:lineRule="auto"/>
        <w:ind w:right="-567"/>
        <w:jc w:val="both"/>
        <w:rPr>
          <w:rFonts w:ascii="Times New Roman" w:eastAsia="Calibri" w:hAnsi="Times New Roman" w:cs="Times New Roman"/>
          <w:sz w:val="24"/>
          <w:szCs w:val="24"/>
        </w:rPr>
      </w:pPr>
      <w:r w:rsidRPr="00E85E60">
        <w:rPr>
          <w:rFonts w:ascii="Times New Roman" w:eastAsia="Calibri" w:hAnsi="Times New Roman" w:cs="Times New Roman"/>
          <w:sz w:val="24"/>
          <w:szCs w:val="24"/>
        </w:rPr>
        <w:t>Podul peste Raul Moldova - pod de beton armat cu lungimea de 25.25m , cu suprastructura alcatuita din 6 grinzi cu corzi aderente in forma de I , cu inaltimea de 80 cm,latime de 102cm  , lungimea de 18,00 m si o oblicitate de 700. Peste grinzi se realizeaza o dala de suprabetonare din C25/30 , cu armaturi din OB 37 SI  PC52 de la 8-12, cu grosime variabila de 14-18  . Latimea carosabilului este de 5,00 m si doua trotuare de 1.0m.</w:t>
      </w:r>
    </w:p>
    <w:p w:rsidR="006D286E" w:rsidRPr="00E85E60" w:rsidRDefault="006D286E" w:rsidP="006D286E">
      <w:pPr>
        <w:spacing w:after="0" w:line="240" w:lineRule="auto"/>
        <w:ind w:right="-567"/>
        <w:jc w:val="both"/>
        <w:rPr>
          <w:rFonts w:ascii="Times New Roman" w:eastAsia="Calibri" w:hAnsi="Times New Roman" w:cs="Times New Roman"/>
          <w:sz w:val="24"/>
          <w:szCs w:val="24"/>
        </w:rPr>
      </w:pPr>
      <w:r w:rsidRPr="00E85E60">
        <w:rPr>
          <w:rFonts w:ascii="Times New Roman" w:eastAsia="Calibri" w:hAnsi="Times New Roman" w:cs="Times New Roman"/>
          <w:sz w:val="24"/>
          <w:szCs w:val="24"/>
        </w:rPr>
        <w:t xml:space="preserve">Calea pe pod este realizata din hidroizolatie,protectie hidroizolatie armata cu plasa de sarma si  BAP16m in doua straturi  de 7  cm. </w:t>
      </w:r>
    </w:p>
    <w:p w:rsidR="006D286E" w:rsidRPr="00E85E60" w:rsidRDefault="006D286E" w:rsidP="006D286E">
      <w:pPr>
        <w:spacing w:after="0" w:line="240" w:lineRule="auto"/>
        <w:ind w:right="-567"/>
        <w:jc w:val="both"/>
        <w:rPr>
          <w:rFonts w:ascii="Times New Roman" w:eastAsia="Calibri" w:hAnsi="Times New Roman" w:cs="Times New Roman"/>
          <w:sz w:val="24"/>
          <w:szCs w:val="24"/>
        </w:rPr>
      </w:pPr>
      <w:r w:rsidRPr="00E85E60">
        <w:rPr>
          <w:rFonts w:ascii="Times New Roman" w:eastAsia="Calibri" w:hAnsi="Times New Roman" w:cs="Times New Roman"/>
          <w:sz w:val="24"/>
          <w:szCs w:val="24"/>
        </w:rPr>
        <w:t>Parapetul metalic este realizat din profile metalice laminate la cald cu inaltimea de 1.0m .</w:t>
      </w:r>
    </w:p>
    <w:p w:rsidR="006D286E" w:rsidRPr="00E85E60" w:rsidRDefault="006D286E" w:rsidP="006D286E">
      <w:pPr>
        <w:spacing w:after="0" w:line="240" w:lineRule="auto"/>
        <w:ind w:right="-567"/>
        <w:jc w:val="both"/>
        <w:rPr>
          <w:rFonts w:ascii="Times New Roman" w:eastAsia="Calibri" w:hAnsi="Times New Roman" w:cs="Times New Roman"/>
          <w:sz w:val="24"/>
          <w:szCs w:val="24"/>
        </w:rPr>
      </w:pPr>
      <w:r w:rsidRPr="00E85E60">
        <w:rPr>
          <w:rFonts w:ascii="Times New Roman" w:eastAsia="Calibri" w:hAnsi="Times New Roman" w:cs="Times New Roman"/>
          <w:sz w:val="24"/>
          <w:szCs w:val="24"/>
        </w:rPr>
        <w:t>Grinzile reazema pe culei prin intermediul a cate 12 aparate de reazem din neopren ( fixe tip 3 –C 3217/74/I si mobile tip 4- C 3217 /74 .</w:t>
      </w:r>
    </w:p>
    <w:p w:rsidR="006D286E" w:rsidRPr="00E85E60" w:rsidRDefault="006D286E" w:rsidP="006D286E">
      <w:pPr>
        <w:spacing w:after="0" w:line="240" w:lineRule="auto"/>
        <w:ind w:right="-567"/>
        <w:jc w:val="both"/>
        <w:rPr>
          <w:rFonts w:ascii="Times New Roman" w:eastAsia="Calibri" w:hAnsi="Times New Roman" w:cs="Times New Roman"/>
          <w:sz w:val="24"/>
          <w:szCs w:val="24"/>
        </w:rPr>
      </w:pPr>
      <w:r w:rsidRPr="00E85E60">
        <w:rPr>
          <w:rFonts w:ascii="Times New Roman" w:eastAsia="Calibri" w:hAnsi="Times New Roman" w:cs="Times New Roman"/>
          <w:sz w:val="24"/>
          <w:szCs w:val="24"/>
        </w:rPr>
        <w:lastRenderedPageBreak/>
        <w:t>Hidroizolatia este alcatuita din sapa de protectie si dispozitivele de acoperire a rosturilor. Etanseitatea hidroizolatiei la margini si a imbracamintii din BAP16m  pe carosabil se realizeaza prin umplerea rosturilor cu celochit in grosime de 6-8 mm.</w:t>
      </w:r>
    </w:p>
    <w:p w:rsidR="006D286E" w:rsidRPr="00E85E60" w:rsidRDefault="006D286E" w:rsidP="006D286E">
      <w:pPr>
        <w:spacing w:after="0" w:line="240" w:lineRule="auto"/>
        <w:ind w:right="-567"/>
        <w:jc w:val="both"/>
        <w:rPr>
          <w:rFonts w:ascii="Times New Roman" w:eastAsia="Calibri" w:hAnsi="Times New Roman" w:cs="Times New Roman"/>
          <w:sz w:val="24"/>
          <w:szCs w:val="24"/>
        </w:rPr>
      </w:pPr>
      <w:r w:rsidRPr="00E85E60">
        <w:rPr>
          <w:rFonts w:ascii="Times New Roman" w:eastAsia="Calibri" w:hAnsi="Times New Roman" w:cs="Times New Roman"/>
          <w:sz w:val="24"/>
          <w:szCs w:val="24"/>
        </w:rPr>
        <w:t>Rosturile de dilatatie asigura continuitatea caii si vor fi de tip etans elastic si profil metalic.</w:t>
      </w:r>
    </w:p>
    <w:p w:rsidR="006D286E" w:rsidRPr="00E85E60" w:rsidRDefault="006D286E" w:rsidP="006D286E">
      <w:pPr>
        <w:spacing w:after="0" w:line="240" w:lineRule="auto"/>
        <w:ind w:right="-567"/>
        <w:jc w:val="both"/>
        <w:rPr>
          <w:rFonts w:ascii="Times New Roman" w:eastAsia="Calibri" w:hAnsi="Times New Roman" w:cs="Times New Roman"/>
          <w:sz w:val="24"/>
          <w:szCs w:val="24"/>
        </w:rPr>
      </w:pPr>
      <w:r w:rsidRPr="00E85E60">
        <w:rPr>
          <w:rFonts w:ascii="Times New Roman" w:eastAsia="Calibri" w:hAnsi="Times New Roman" w:cs="Times New Roman"/>
          <w:sz w:val="24"/>
          <w:szCs w:val="24"/>
        </w:rPr>
        <w:t xml:space="preserve">Infrastructurile – culeeile , au elevatiile din beton simplu C25/30 , he=3.10m .    </w:t>
      </w:r>
    </w:p>
    <w:p w:rsidR="006D286E" w:rsidRPr="00E85E60" w:rsidRDefault="006D286E" w:rsidP="006D286E">
      <w:pPr>
        <w:spacing w:after="0" w:line="240" w:lineRule="auto"/>
        <w:ind w:right="-567"/>
        <w:jc w:val="both"/>
        <w:rPr>
          <w:rFonts w:ascii="Times New Roman" w:eastAsia="Calibri" w:hAnsi="Times New Roman" w:cs="Times New Roman"/>
          <w:sz w:val="24"/>
          <w:szCs w:val="24"/>
        </w:rPr>
      </w:pPr>
      <w:r w:rsidRPr="00E85E60">
        <w:rPr>
          <w:rFonts w:ascii="Times New Roman" w:eastAsia="Calibri" w:hAnsi="Times New Roman" w:cs="Times New Roman"/>
          <w:sz w:val="24"/>
          <w:szCs w:val="24"/>
        </w:rPr>
        <w:t>Bancheta cuzinetilor , zidurile de garda si zidurile intoarse sunt realizate din C25/30 armate cu OB 37 si Pc 52 .</w:t>
      </w:r>
    </w:p>
    <w:p w:rsidR="006D286E" w:rsidRPr="00E85E60" w:rsidRDefault="006D286E" w:rsidP="006D286E">
      <w:pPr>
        <w:spacing w:after="0" w:line="240" w:lineRule="auto"/>
        <w:ind w:right="-567"/>
        <w:jc w:val="both"/>
        <w:rPr>
          <w:rFonts w:ascii="Times New Roman" w:eastAsia="Calibri" w:hAnsi="Times New Roman" w:cs="Times New Roman"/>
          <w:sz w:val="24"/>
          <w:szCs w:val="24"/>
        </w:rPr>
      </w:pPr>
      <w:r w:rsidRPr="00E85E60">
        <w:rPr>
          <w:rFonts w:ascii="Times New Roman" w:eastAsia="Calibri" w:hAnsi="Times New Roman" w:cs="Times New Roman"/>
          <w:sz w:val="24"/>
          <w:szCs w:val="24"/>
        </w:rPr>
        <w:t>Elevatia este lamelara , He=3.10m, din C25/30 cu armaturi OB 37. Bancheta cuzinetilor se realizeaza din C25/30 armata cu OB 37.</w:t>
      </w:r>
    </w:p>
    <w:p w:rsidR="006D286E" w:rsidRPr="00E85E60" w:rsidRDefault="006D286E" w:rsidP="006D286E">
      <w:pPr>
        <w:spacing w:after="0" w:line="240" w:lineRule="auto"/>
        <w:ind w:right="-567"/>
        <w:jc w:val="both"/>
        <w:rPr>
          <w:rFonts w:ascii="Times New Roman" w:eastAsia="Calibri" w:hAnsi="Times New Roman" w:cs="Times New Roman"/>
          <w:sz w:val="24"/>
          <w:szCs w:val="24"/>
        </w:rPr>
      </w:pPr>
      <w:r w:rsidRPr="00E85E60">
        <w:rPr>
          <w:rFonts w:ascii="Times New Roman" w:eastAsia="Calibri" w:hAnsi="Times New Roman" w:cs="Times New Roman"/>
          <w:sz w:val="24"/>
          <w:szCs w:val="24"/>
        </w:rPr>
        <w:t>Fundatiile sunt directe , turnate monolit in trepte de 1,50 m , latimea talpii fiind de 3.04 m si inaltimea de 3.0 m.</w:t>
      </w:r>
    </w:p>
    <w:p w:rsidR="006D286E" w:rsidRPr="00E85E60" w:rsidRDefault="006D286E" w:rsidP="006D286E">
      <w:pPr>
        <w:spacing w:after="0" w:line="240" w:lineRule="auto"/>
        <w:ind w:right="-567"/>
        <w:jc w:val="both"/>
        <w:rPr>
          <w:rFonts w:ascii="Times New Roman" w:eastAsia="Calibri" w:hAnsi="Times New Roman" w:cs="Times New Roman"/>
          <w:sz w:val="24"/>
          <w:szCs w:val="24"/>
        </w:rPr>
      </w:pPr>
      <w:r w:rsidRPr="00E85E60">
        <w:rPr>
          <w:rFonts w:ascii="Times New Roman" w:eastAsia="Calibri" w:hAnsi="Times New Roman" w:cs="Times New Roman"/>
          <w:sz w:val="24"/>
          <w:szCs w:val="24"/>
        </w:rPr>
        <w:t>Rampele de acces la pod vor avea lungimea de cate 50 m , in vederea</w:t>
      </w:r>
      <w:r>
        <w:rPr>
          <w:rFonts w:ascii="Times New Roman" w:eastAsia="Calibri" w:hAnsi="Times New Roman" w:cs="Times New Roman"/>
          <w:sz w:val="24"/>
          <w:szCs w:val="24"/>
        </w:rPr>
        <w:t xml:space="preserve"> racordarii cu drumul proiectat.</w:t>
      </w:r>
    </w:p>
    <w:p w:rsidR="006D286E" w:rsidRDefault="006D286E" w:rsidP="006D286E">
      <w:pPr>
        <w:spacing w:after="0" w:line="240" w:lineRule="auto"/>
        <w:ind w:right="-567"/>
        <w:jc w:val="both"/>
        <w:textAlignment w:val="baseline"/>
        <w:rPr>
          <w:rFonts w:ascii="Times New Roman" w:hAnsi="Times New Roman" w:cs="Times New Roman"/>
          <w:sz w:val="24"/>
          <w:szCs w:val="24"/>
        </w:rPr>
      </w:pPr>
      <w:r w:rsidRPr="00E85E60">
        <w:rPr>
          <w:rFonts w:ascii="Times New Roman" w:hAnsi="Times New Roman" w:cs="Times New Roman"/>
          <w:sz w:val="24"/>
          <w:szCs w:val="24"/>
        </w:rPr>
        <w:t>Coordonatele Stereo 70</w:t>
      </w:r>
      <w:r>
        <w:rPr>
          <w:rFonts w:ascii="Times New Roman" w:hAnsi="Times New Roman" w:cs="Times New Roman"/>
          <w:sz w:val="24"/>
          <w:szCs w:val="24"/>
        </w:rPr>
        <w:t xml:space="preserve"> ale </w:t>
      </w:r>
      <w:r w:rsidRPr="00E85E60">
        <w:rPr>
          <w:rFonts w:ascii="Times New Roman" w:hAnsi="Times New Roman" w:cs="Times New Roman"/>
          <w:sz w:val="24"/>
          <w:szCs w:val="24"/>
        </w:rPr>
        <w:t xml:space="preserve">perimetrului  podului </w:t>
      </w:r>
      <w:r>
        <w:rPr>
          <w:rFonts w:ascii="Times New Roman" w:hAnsi="Times New Roman" w:cs="Times New Roman"/>
          <w:sz w:val="24"/>
          <w:szCs w:val="24"/>
        </w:rPr>
        <w:t xml:space="preserve">şi apărărilor de mal pe râul Moldova sunt: </w:t>
      </w:r>
      <w:r>
        <w:rPr>
          <w:rFonts w:ascii="Times New Roman" w:hAnsi="Times New Roman" w:cs="Times New Roman"/>
          <w:sz w:val="24"/>
          <w:szCs w:val="24"/>
        </w:rPr>
        <w:tab/>
      </w:r>
    </w:p>
    <w:p w:rsidR="006D286E" w:rsidRPr="00AD17D9" w:rsidRDefault="006D286E" w:rsidP="006D286E">
      <w:pPr>
        <w:pStyle w:val="ListParagraph"/>
        <w:numPr>
          <w:ilvl w:val="0"/>
          <w:numId w:val="1"/>
        </w:numPr>
        <w:spacing w:after="0" w:line="240" w:lineRule="auto"/>
        <w:ind w:right="-567"/>
        <w:jc w:val="both"/>
        <w:textAlignment w:val="baseline"/>
        <w:rPr>
          <w:rFonts w:ascii="Times New Roman" w:hAnsi="Times New Roman" w:cs="Times New Roman"/>
          <w:sz w:val="20"/>
          <w:szCs w:val="20"/>
        </w:rPr>
      </w:pPr>
      <w:r w:rsidRPr="00AD17D9">
        <w:rPr>
          <w:rFonts w:ascii="Times New Roman" w:hAnsi="Times New Roman" w:cs="Times New Roman"/>
          <w:sz w:val="20"/>
          <w:szCs w:val="20"/>
        </w:rPr>
        <w:t xml:space="preserve">limita gabion mal stâng           </w:t>
      </w:r>
      <w:r>
        <w:rPr>
          <w:rFonts w:ascii="Times New Roman" w:hAnsi="Times New Roman" w:cs="Times New Roman"/>
          <w:sz w:val="20"/>
          <w:szCs w:val="20"/>
        </w:rPr>
        <w:t xml:space="preserve">   </w:t>
      </w:r>
      <w:r w:rsidRPr="00AD17D9">
        <w:rPr>
          <w:rFonts w:ascii="Times New Roman" w:hAnsi="Times New Roman" w:cs="Times New Roman"/>
          <w:sz w:val="20"/>
          <w:szCs w:val="20"/>
        </w:rPr>
        <w:t xml:space="preserve"> X = 523215,84        Y = 681119,395     Z = 866,34</w:t>
      </w:r>
    </w:p>
    <w:p w:rsidR="006D286E" w:rsidRPr="00AD17D9" w:rsidRDefault="006D286E" w:rsidP="006D286E">
      <w:pPr>
        <w:pStyle w:val="ListParagraph"/>
        <w:numPr>
          <w:ilvl w:val="0"/>
          <w:numId w:val="1"/>
        </w:numPr>
        <w:spacing w:after="0" w:line="240" w:lineRule="auto"/>
        <w:ind w:right="-567"/>
        <w:jc w:val="both"/>
        <w:textAlignment w:val="baseline"/>
        <w:rPr>
          <w:rFonts w:ascii="Times New Roman" w:hAnsi="Times New Roman" w:cs="Times New Roman"/>
          <w:sz w:val="20"/>
          <w:szCs w:val="20"/>
        </w:rPr>
      </w:pPr>
      <w:r w:rsidRPr="00AD17D9">
        <w:rPr>
          <w:rFonts w:ascii="Times New Roman" w:hAnsi="Times New Roman" w:cs="Times New Roman"/>
          <w:sz w:val="20"/>
          <w:szCs w:val="20"/>
        </w:rPr>
        <w:t xml:space="preserve">limita  mal stâng                      </w:t>
      </w:r>
      <w:r>
        <w:rPr>
          <w:rFonts w:ascii="Times New Roman" w:hAnsi="Times New Roman" w:cs="Times New Roman"/>
          <w:sz w:val="20"/>
          <w:szCs w:val="20"/>
        </w:rPr>
        <w:t xml:space="preserve">   </w:t>
      </w:r>
      <w:r w:rsidRPr="00AD17D9">
        <w:rPr>
          <w:rFonts w:ascii="Times New Roman" w:hAnsi="Times New Roman" w:cs="Times New Roman"/>
          <w:sz w:val="20"/>
          <w:szCs w:val="20"/>
        </w:rPr>
        <w:t xml:space="preserve"> X = 523209,677      Y = 681066,823    </w:t>
      </w:r>
      <w:r w:rsidR="00073873">
        <w:rPr>
          <w:rFonts w:ascii="Times New Roman" w:hAnsi="Times New Roman" w:cs="Times New Roman"/>
          <w:sz w:val="20"/>
          <w:szCs w:val="20"/>
        </w:rPr>
        <w:t xml:space="preserve"> </w:t>
      </w:r>
      <w:r w:rsidRPr="00AD17D9">
        <w:rPr>
          <w:rFonts w:ascii="Times New Roman" w:hAnsi="Times New Roman" w:cs="Times New Roman"/>
          <w:sz w:val="20"/>
          <w:szCs w:val="20"/>
        </w:rPr>
        <w:t>Z = 867,01</w:t>
      </w:r>
    </w:p>
    <w:p w:rsidR="006D286E" w:rsidRPr="00AD17D9" w:rsidRDefault="006D286E" w:rsidP="006D286E">
      <w:pPr>
        <w:pStyle w:val="ListParagraph"/>
        <w:numPr>
          <w:ilvl w:val="0"/>
          <w:numId w:val="1"/>
        </w:numPr>
        <w:spacing w:after="0" w:line="240" w:lineRule="auto"/>
        <w:ind w:right="-567"/>
        <w:jc w:val="both"/>
        <w:textAlignment w:val="baseline"/>
        <w:rPr>
          <w:rFonts w:ascii="Times New Roman" w:hAnsi="Times New Roman" w:cs="Times New Roman"/>
          <w:sz w:val="20"/>
          <w:szCs w:val="20"/>
        </w:rPr>
      </w:pPr>
      <w:r w:rsidRPr="00AD17D9">
        <w:rPr>
          <w:rFonts w:ascii="Times New Roman" w:hAnsi="Times New Roman" w:cs="Times New Roman"/>
          <w:sz w:val="20"/>
          <w:szCs w:val="20"/>
        </w:rPr>
        <w:t xml:space="preserve">limita pod mal stâng                 </w:t>
      </w:r>
      <w:r>
        <w:rPr>
          <w:rFonts w:ascii="Times New Roman" w:hAnsi="Times New Roman" w:cs="Times New Roman"/>
          <w:sz w:val="20"/>
          <w:szCs w:val="20"/>
        </w:rPr>
        <w:t xml:space="preserve">   </w:t>
      </w:r>
      <w:r w:rsidRPr="00AD17D9">
        <w:rPr>
          <w:rFonts w:ascii="Times New Roman" w:hAnsi="Times New Roman" w:cs="Times New Roman"/>
          <w:sz w:val="20"/>
          <w:szCs w:val="20"/>
        </w:rPr>
        <w:t>X = 523208,069      Y = 681059,011     Z = 866,14</w:t>
      </w:r>
    </w:p>
    <w:p w:rsidR="006D286E" w:rsidRPr="00AD17D9" w:rsidRDefault="006D286E" w:rsidP="006D286E">
      <w:pPr>
        <w:pStyle w:val="ListParagraph"/>
        <w:numPr>
          <w:ilvl w:val="0"/>
          <w:numId w:val="1"/>
        </w:numPr>
        <w:spacing w:after="0" w:line="240" w:lineRule="auto"/>
        <w:ind w:right="-567"/>
        <w:jc w:val="both"/>
        <w:textAlignment w:val="baseline"/>
        <w:rPr>
          <w:rFonts w:ascii="Times New Roman" w:hAnsi="Times New Roman" w:cs="Times New Roman"/>
          <w:sz w:val="20"/>
          <w:szCs w:val="20"/>
        </w:rPr>
      </w:pPr>
      <w:r w:rsidRPr="00AD17D9">
        <w:rPr>
          <w:rFonts w:ascii="Times New Roman" w:hAnsi="Times New Roman" w:cs="Times New Roman"/>
          <w:sz w:val="20"/>
          <w:szCs w:val="20"/>
        </w:rPr>
        <w:t>limita  gabion aval</w:t>
      </w:r>
      <w:r>
        <w:rPr>
          <w:rFonts w:ascii="Times New Roman" w:hAnsi="Times New Roman" w:cs="Times New Roman"/>
          <w:sz w:val="20"/>
          <w:szCs w:val="20"/>
        </w:rPr>
        <w:t xml:space="preserve"> </w:t>
      </w:r>
      <w:r w:rsidRPr="00AD17D9">
        <w:rPr>
          <w:rFonts w:ascii="Times New Roman" w:hAnsi="Times New Roman" w:cs="Times New Roman"/>
          <w:sz w:val="20"/>
          <w:szCs w:val="20"/>
        </w:rPr>
        <w:t xml:space="preserve">mal stâng    </w:t>
      </w:r>
      <w:r>
        <w:rPr>
          <w:rFonts w:ascii="Times New Roman" w:hAnsi="Times New Roman" w:cs="Times New Roman"/>
          <w:sz w:val="20"/>
          <w:szCs w:val="20"/>
        </w:rPr>
        <w:t xml:space="preserve">  </w:t>
      </w:r>
      <w:r w:rsidR="00073873">
        <w:rPr>
          <w:rFonts w:ascii="Times New Roman" w:hAnsi="Times New Roman" w:cs="Times New Roman"/>
          <w:sz w:val="20"/>
          <w:szCs w:val="20"/>
        </w:rPr>
        <w:t>X = 523194,329      Y = 681041,</w:t>
      </w:r>
      <w:r w:rsidRPr="00AD17D9">
        <w:rPr>
          <w:rFonts w:ascii="Times New Roman" w:hAnsi="Times New Roman" w:cs="Times New Roman"/>
          <w:sz w:val="20"/>
          <w:szCs w:val="20"/>
        </w:rPr>
        <w:t xml:space="preserve">793   </w:t>
      </w:r>
      <w:r w:rsidR="00073873">
        <w:rPr>
          <w:rFonts w:ascii="Times New Roman" w:hAnsi="Times New Roman" w:cs="Times New Roman"/>
          <w:sz w:val="20"/>
          <w:szCs w:val="20"/>
        </w:rPr>
        <w:t xml:space="preserve"> </w:t>
      </w:r>
      <w:r w:rsidRPr="00AD17D9">
        <w:rPr>
          <w:rFonts w:ascii="Times New Roman" w:hAnsi="Times New Roman" w:cs="Times New Roman"/>
          <w:sz w:val="20"/>
          <w:szCs w:val="20"/>
        </w:rPr>
        <w:t xml:space="preserve"> </w:t>
      </w:r>
      <w:r w:rsidR="00073873">
        <w:rPr>
          <w:rFonts w:ascii="Times New Roman" w:hAnsi="Times New Roman" w:cs="Times New Roman"/>
          <w:sz w:val="20"/>
          <w:szCs w:val="20"/>
        </w:rPr>
        <w:t xml:space="preserve"> </w:t>
      </w:r>
      <w:r w:rsidRPr="00AD17D9">
        <w:rPr>
          <w:rFonts w:ascii="Times New Roman" w:hAnsi="Times New Roman" w:cs="Times New Roman"/>
          <w:sz w:val="20"/>
          <w:szCs w:val="20"/>
        </w:rPr>
        <w:t>Z = 866,00</w:t>
      </w:r>
    </w:p>
    <w:p w:rsidR="006D286E" w:rsidRPr="00AD17D9" w:rsidRDefault="006D286E" w:rsidP="006D286E">
      <w:pPr>
        <w:pStyle w:val="ListParagraph"/>
        <w:numPr>
          <w:ilvl w:val="0"/>
          <w:numId w:val="1"/>
        </w:numPr>
        <w:spacing w:after="0" w:line="240" w:lineRule="auto"/>
        <w:ind w:right="-567"/>
        <w:jc w:val="both"/>
        <w:textAlignment w:val="baseline"/>
        <w:rPr>
          <w:rFonts w:ascii="Times New Roman" w:hAnsi="Times New Roman" w:cs="Times New Roman"/>
          <w:sz w:val="20"/>
          <w:szCs w:val="20"/>
        </w:rPr>
      </w:pPr>
      <w:r w:rsidRPr="00AD17D9">
        <w:rPr>
          <w:rFonts w:ascii="Times New Roman" w:hAnsi="Times New Roman" w:cs="Times New Roman"/>
          <w:sz w:val="20"/>
          <w:szCs w:val="20"/>
        </w:rPr>
        <w:t>limita  gabion amonte mal drept</w:t>
      </w:r>
      <w:r>
        <w:rPr>
          <w:rFonts w:ascii="Times New Roman" w:hAnsi="Times New Roman" w:cs="Times New Roman"/>
          <w:sz w:val="20"/>
          <w:szCs w:val="20"/>
        </w:rPr>
        <w:t xml:space="preserve"> </w:t>
      </w:r>
      <w:r w:rsidRPr="00AD17D9">
        <w:rPr>
          <w:rFonts w:ascii="Times New Roman" w:hAnsi="Times New Roman" w:cs="Times New Roman"/>
          <w:sz w:val="20"/>
          <w:szCs w:val="20"/>
        </w:rPr>
        <w:t>X = 523</w:t>
      </w:r>
      <w:r>
        <w:rPr>
          <w:rFonts w:ascii="Times New Roman" w:hAnsi="Times New Roman" w:cs="Times New Roman"/>
          <w:sz w:val="20"/>
          <w:szCs w:val="20"/>
        </w:rPr>
        <w:t>190</w:t>
      </w:r>
      <w:r w:rsidRPr="00AD17D9">
        <w:rPr>
          <w:rFonts w:ascii="Times New Roman" w:hAnsi="Times New Roman" w:cs="Times New Roman"/>
          <w:sz w:val="20"/>
          <w:szCs w:val="20"/>
        </w:rPr>
        <w:t>,</w:t>
      </w:r>
      <w:r>
        <w:rPr>
          <w:rFonts w:ascii="Times New Roman" w:hAnsi="Times New Roman" w:cs="Times New Roman"/>
          <w:sz w:val="20"/>
          <w:szCs w:val="20"/>
        </w:rPr>
        <w:t>303</w:t>
      </w:r>
      <w:r w:rsidRPr="00AD17D9">
        <w:rPr>
          <w:rFonts w:ascii="Times New Roman" w:hAnsi="Times New Roman" w:cs="Times New Roman"/>
          <w:sz w:val="20"/>
          <w:szCs w:val="20"/>
        </w:rPr>
        <w:t xml:space="preserve">      Y = 681</w:t>
      </w:r>
      <w:r>
        <w:rPr>
          <w:rFonts w:ascii="Times New Roman" w:hAnsi="Times New Roman" w:cs="Times New Roman"/>
          <w:sz w:val="20"/>
          <w:szCs w:val="20"/>
        </w:rPr>
        <w:t>130</w:t>
      </w:r>
      <w:r w:rsidRPr="00AD17D9">
        <w:rPr>
          <w:rFonts w:ascii="Times New Roman" w:hAnsi="Times New Roman" w:cs="Times New Roman"/>
          <w:sz w:val="20"/>
          <w:szCs w:val="20"/>
        </w:rPr>
        <w:t>,</w:t>
      </w:r>
      <w:r>
        <w:rPr>
          <w:rFonts w:ascii="Times New Roman" w:hAnsi="Times New Roman" w:cs="Times New Roman"/>
          <w:sz w:val="20"/>
          <w:szCs w:val="20"/>
        </w:rPr>
        <w:t>522</w:t>
      </w:r>
      <w:r w:rsidRPr="00AD17D9">
        <w:rPr>
          <w:rFonts w:ascii="Times New Roman" w:hAnsi="Times New Roman" w:cs="Times New Roman"/>
          <w:sz w:val="20"/>
          <w:szCs w:val="20"/>
        </w:rPr>
        <w:t xml:space="preserve">    </w:t>
      </w:r>
      <w:r>
        <w:rPr>
          <w:rFonts w:ascii="Times New Roman" w:hAnsi="Times New Roman" w:cs="Times New Roman"/>
          <w:sz w:val="20"/>
          <w:szCs w:val="20"/>
        </w:rPr>
        <w:t xml:space="preserve"> </w:t>
      </w:r>
      <w:r w:rsidR="00073873">
        <w:rPr>
          <w:rFonts w:ascii="Times New Roman" w:hAnsi="Times New Roman" w:cs="Times New Roman"/>
          <w:sz w:val="20"/>
          <w:szCs w:val="20"/>
        </w:rPr>
        <w:t xml:space="preserve"> </w:t>
      </w:r>
      <w:r w:rsidRPr="00AD17D9">
        <w:rPr>
          <w:rFonts w:ascii="Times New Roman" w:hAnsi="Times New Roman" w:cs="Times New Roman"/>
          <w:sz w:val="20"/>
          <w:szCs w:val="20"/>
        </w:rPr>
        <w:t>Z = 86</w:t>
      </w:r>
      <w:r>
        <w:rPr>
          <w:rFonts w:ascii="Times New Roman" w:hAnsi="Times New Roman" w:cs="Times New Roman"/>
          <w:sz w:val="20"/>
          <w:szCs w:val="20"/>
        </w:rPr>
        <w:t>6</w:t>
      </w:r>
      <w:r w:rsidRPr="00AD17D9">
        <w:rPr>
          <w:rFonts w:ascii="Times New Roman" w:hAnsi="Times New Roman" w:cs="Times New Roman"/>
          <w:sz w:val="20"/>
          <w:szCs w:val="20"/>
        </w:rPr>
        <w:t>,</w:t>
      </w:r>
      <w:r>
        <w:rPr>
          <w:rFonts w:ascii="Times New Roman" w:hAnsi="Times New Roman" w:cs="Times New Roman"/>
          <w:sz w:val="20"/>
          <w:szCs w:val="20"/>
        </w:rPr>
        <w:t>15</w:t>
      </w:r>
    </w:p>
    <w:p w:rsidR="006D286E" w:rsidRPr="00AD17D9" w:rsidRDefault="006D286E" w:rsidP="006D286E">
      <w:pPr>
        <w:pStyle w:val="ListParagraph"/>
        <w:numPr>
          <w:ilvl w:val="0"/>
          <w:numId w:val="1"/>
        </w:numPr>
        <w:spacing w:after="0" w:line="240" w:lineRule="auto"/>
        <w:ind w:right="-567"/>
        <w:jc w:val="both"/>
        <w:textAlignment w:val="baseline"/>
        <w:rPr>
          <w:rFonts w:ascii="Times New Roman" w:hAnsi="Times New Roman" w:cs="Times New Roman"/>
          <w:sz w:val="20"/>
          <w:szCs w:val="20"/>
        </w:rPr>
      </w:pPr>
      <w:r w:rsidRPr="00AD17D9">
        <w:rPr>
          <w:rFonts w:ascii="Times New Roman" w:hAnsi="Times New Roman" w:cs="Times New Roman"/>
          <w:sz w:val="20"/>
          <w:szCs w:val="20"/>
        </w:rPr>
        <w:t xml:space="preserve">limita  </w:t>
      </w:r>
      <w:r>
        <w:rPr>
          <w:rFonts w:ascii="Times New Roman" w:hAnsi="Times New Roman" w:cs="Times New Roman"/>
          <w:sz w:val="20"/>
          <w:szCs w:val="20"/>
        </w:rPr>
        <w:t xml:space="preserve">pod </w:t>
      </w:r>
      <w:r w:rsidRPr="00AD17D9">
        <w:rPr>
          <w:rFonts w:ascii="Times New Roman" w:hAnsi="Times New Roman" w:cs="Times New Roman"/>
          <w:sz w:val="20"/>
          <w:szCs w:val="20"/>
        </w:rPr>
        <w:t xml:space="preserve">mal </w:t>
      </w:r>
      <w:r>
        <w:rPr>
          <w:rFonts w:ascii="Times New Roman" w:hAnsi="Times New Roman" w:cs="Times New Roman"/>
          <w:sz w:val="20"/>
          <w:szCs w:val="20"/>
        </w:rPr>
        <w:t xml:space="preserve"> drept</w:t>
      </w:r>
      <w:r w:rsidRPr="00AD17D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D17D9">
        <w:rPr>
          <w:rFonts w:ascii="Times New Roman" w:hAnsi="Times New Roman" w:cs="Times New Roman"/>
          <w:sz w:val="20"/>
          <w:szCs w:val="20"/>
        </w:rPr>
        <w:t>X = 523</w:t>
      </w:r>
      <w:r>
        <w:rPr>
          <w:rFonts w:ascii="Times New Roman" w:hAnsi="Times New Roman" w:cs="Times New Roman"/>
          <w:sz w:val="20"/>
          <w:szCs w:val="20"/>
        </w:rPr>
        <w:t>189</w:t>
      </w:r>
      <w:r w:rsidRPr="00AD17D9">
        <w:rPr>
          <w:rFonts w:ascii="Times New Roman" w:hAnsi="Times New Roman" w:cs="Times New Roman"/>
          <w:sz w:val="20"/>
          <w:szCs w:val="20"/>
        </w:rPr>
        <w:t>,</w:t>
      </w:r>
      <w:r>
        <w:rPr>
          <w:rFonts w:ascii="Times New Roman" w:hAnsi="Times New Roman" w:cs="Times New Roman"/>
          <w:sz w:val="20"/>
          <w:szCs w:val="20"/>
        </w:rPr>
        <w:t>416</w:t>
      </w:r>
      <w:r w:rsidRPr="00AD17D9">
        <w:rPr>
          <w:rFonts w:ascii="Times New Roman" w:hAnsi="Times New Roman" w:cs="Times New Roman"/>
          <w:sz w:val="20"/>
          <w:szCs w:val="20"/>
        </w:rPr>
        <w:t xml:space="preserve">      Y = 6810</w:t>
      </w:r>
      <w:r>
        <w:rPr>
          <w:rFonts w:ascii="Times New Roman" w:hAnsi="Times New Roman" w:cs="Times New Roman"/>
          <w:sz w:val="20"/>
          <w:szCs w:val="20"/>
        </w:rPr>
        <w:t>79</w:t>
      </w:r>
      <w:r w:rsidR="00073873">
        <w:rPr>
          <w:rFonts w:ascii="Times New Roman" w:hAnsi="Times New Roman" w:cs="Times New Roman"/>
          <w:sz w:val="20"/>
          <w:szCs w:val="20"/>
        </w:rPr>
        <w:t>,</w:t>
      </w:r>
      <w:r>
        <w:rPr>
          <w:rFonts w:ascii="Times New Roman" w:hAnsi="Times New Roman" w:cs="Times New Roman"/>
          <w:sz w:val="20"/>
          <w:szCs w:val="20"/>
        </w:rPr>
        <w:t>244</w:t>
      </w:r>
      <w:r w:rsidRPr="00AD17D9">
        <w:rPr>
          <w:rFonts w:ascii="Times New Roman" w:hAnsi="Times New Roman" w:cs="Times New Roman"/>
          <w:sz w:val="20"/>
          <w:szCs w:val="20"/>
        </w:rPr>
        <w:t xml:space="preserve">    </w:t>
      </w:r>
      <w:r w:rsidR="00073873">
        <w:rPr>
          <w:rFonts w:ascii="Times New Roman" w:hAnsi="Times New Roman" w:cs="Times New Roman"/>
          <w:sz w:val="20"/>
          <w:szCs w:val="20"/>
        </w:rPr>
        <w:t xml:space="preserve">  </w:t>
      </w:r>
      <w:r w:rsidRPr="00AD17D9">
        <w:rPr>
          <w:rFonts w:ascii="Times New Roman" w:hAnsi="Times New Roman" w:cs="Times New Roman"/>
          <w:sz w:val="20"/>
          <w:szCs w:val="20"/>
        </w:rPr>
        <w:t>Z = 867,01</w:t>
      </w:r>
    </w:p>
    <w:p w:rsidR="006D286E" w:rsidRPr="00AD17D9" w:rsidRDefault="006D286E" w:rsidP="006D286E">
      <w:pPr>
        <w:pStyle w:val="ListParagraph"/>
        <w:numPr>
          <w:ilvl w:val="0"/>
          <w:numId w:val="1"/>
        </w:numPr>
        <w:spacing w:after="0" w:line="240" w:lineRule="auto"/>
        <w:ind w:right="-567"/>
        <w:jc w:val="both"/>
        <w:textAlignment w:val="baseline"/>
        <w:rPr>
          <w:rFonts w:ascii="Times New Roman" w:hAnsi="Times New Roman" w:cs="Times New Roman"/>
          <w:sz w:val="20"/>
          <w:szCs w:val="20"/>
        </w:rPr>
      </w:pPr>
      <w:r w:rsidRPr="00AD17D9">
        <w:rPr>
          <w:rFonts w:ascii="Times New Roman" w:hAnsi="Times New Roman" w:cs="Times New Roman"/>
          <w:sz w:val="20"/>
          <w:szCs w:val="20"/>
        </w:rPr>
        <w:t xml:space="preserve">limita  </w:t>
      </w:r>
      <w:r>
        <w:rPr>
          <w:rFonts w:ascii="Times New Roman" w:hAnsi="Times New Roman" w:cs="Times New Roman"/>
          <w:sz w:val="20"/>
          <w:szCs w:val="20"/>
        </w:rPr>
        <w:t xml:space="preserve">pod </w:t>
      </w:r>
      <w:r w:rsidRPr="00AD17D9">
        <w:rPr>
          <w:rFonts w:ascii="Times New Roman" w:hAnsi="Times New Roman" w:cs="Times New Roman"/>
          <w:sz w:val="20"/>
          <w:szCs w:val="20"/>
        </w:rPr>
        <w:t xml:space="preserve">mal </w:t>
      </w:r>
      <w:r>
        <w:rPr>
          <w:rFonts w:ascii="Times New Roman" w:hAnsi="Times New Roman" w:cs="Times New Roman"/>
          <w:sz w:val="20"/>
          <w:szCs w:val="20"/>
        </w:rPr>
        <w:t xml:space="preserve"> drept</w:t>
      </w:r>
      <w:r w:rsidRPr="00AD17D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D17D9">
        <w:rPr>
          <w:rFonts w:ascii="Times New Roman" w:hAnsi="Times New Roman" w:cs="Times New Roman"/>
          <w:sz w:val="20"/>
          <w:szCs w:val="20"/>
        </w:rPr>
        <w:t>X = 523</w:t>
      </w:r>
      <w:r>
        <w:rPr>
          <w:rFonts w:ascii="Times New Roman" w:hAnsi="Times New Roman" w:cs="Times New Roman"/>
          <w:sz w:val="20"/>
          <w:szCs w:val="20"/>
        </w:rPr>
        <w:t>187</w:t>
      </w:r>
      <w:r w:rsidRPr="00AD17D9">
        <w:rPr>
          <w:rFonts w:ascii="Times New Roman" w:hAnsi="Times New Roman" w:cs="Times New Roman"/>
          <w:sz w:val="20"/>
          <w:szCs w:val="20"/>
        </w:rPr>
        <w:t>,</w:t>
      </w:r>
      <w:r>
        <w:rPr>
          <w:rFonts w:ascii="Times New Roman" w:hAnsi="Times New Roman" w:cs="Times New Roman"/>
          <w:sz w:val="20"/>
          <w:szCs w:val="20"/>
        </w:rPr>
        <w:t>809</w:t>
      </w:r>
      <w:r w:rsidRPr="00AD17D9">
        <w:rPr>
          <w:rFonts w:ascii="Times New Roman" w:hAnsi="Times New Roman" w:cs="Times New Roman"/>
          <w:sz w:val="20"/>
          <w:szCs w:val="20"/>
        </w:rPr>
        <w:t xml:space="preserve">      Y = 6810</w:t>
      </w:r>
      <w:r>
        <w:rPr>
          <w:rFonts w:ascii="Times New Roman" w:hAnsi="Times New Roman" w:cs="Times New Roman"/>
          <w:sz w:val="20"/>
          <w:szCs w:val="20"/>
        </w:rPr>
        <w:t>71</w:t>
      </w:r>
      <w:r w:rsidRPr="00AD17D9">
        <w:rPr>
          <w:rFonts w:ascii="Times New Roman" w:hAnsi="Times New Roman" w:cs="Times New Roman"/>
          <w:sz w:val="20"/>
          <w:szCs w:val="20"/>
        </w:rPr>
        <w:t>,</w:t>
      </w:r>
      <w:r>
        <w:rPr>
          <w:rFonts w:ascii="Times New Roman" w:hAnsi="Times New Roman" w:cs="Times New Roman"/>
          <w:sz w:val="20"/>
          <w:szCs w:val="20"/>
        </w:rPr>
        <w:t>43</w:t>
      </w:r>
      <w:r w:rsidRPr="00AD17D9">
        <w:rPr>
          <w:rFonts w:ascii="Times New Roman" w:hAnsi="Times New Roman" w:cs="Times New Roman"/>
          <w:sz w:val="20"/>
          <w:szCs w:val="20"/>
        </w:rPr>
        <w:t xml:space="preserve">3    </w:t>
      </w:r>
      <w:r w:rsidR="00073873">
        <w:rPr>
          <w:rFonts w:ascii="Times New Roman" w:hAnsi="Times New Roman" w:cs="Times New Roman"/>
          <w:sz w:val="20"/>
          <w:szCs w:val="20"/>
        </w:rPr>
        <w:t xml:space="preserve">  </w:t>
      </w:r>
      <w:r w:rsidRPr="00AD17D9">
        <w:rPr>
          <w:rFonts w:ascii="Times New Roman" w:hAnsi="Times New Roman" w:cs="Times New Roman"/>
          <w:sz w:val="20"/>
          <w:szCs w:val="20"/>
        </w:rPr>
        <w:t>Z = 867,</w:t>
      </w:r>
      <w:r>
        <w:rPr>
          <w:rFonts w:ascii="Times New Roman" w:hAnsi="Times New Roman" w:cs="Times New Roman"/>
          <w:sz w:val="20"/>
          <w:szCs w:val="20"/>
        </w:rPr>
        <w:t>30</w:t>
      </w:r>
    </w:p>
    <w:p w:rsidR="006D286E" w:rsidRPr="00073873" w:rsidRDefault="006D286E" w:rsidP="00073873">
      <w:pPr>
        <w:pStyle w:val="ListParagraph"/>
        <w:numPr>
          <w:ilvl w:val="0"/>
          <w:numId w:val="1"/>
        </w:numPr>
        <w:spacing w:after="0" w:line="240" w:lineRule="auto"/>
        <w:ind w:right="-567"/>
        <w:jc w:val="both"/>
        <w:textAlignment w:val="baseline"/>
        <w:rPr>
          <w:rFonts w:ascii="Times New Roman" w:hAnsi="Times New Roman" w:cs="Times New Roman"/>
          <w:sz w:val="20"/>
          <w:szCs w:val="20"/>
        </w:rPr>
      </w:pPr>
      <w:r w:rsidRPr="00073873">
        <w:rPr>
          <w:rFonts w:ascii="Times New Roman" w:hAnsi="Times New Roman" w:cs="Times New Roman"/>
          <w:sz w:val="20"/>
          <w:szCs w:val="20"/>
        </w:rPr>
        <w:t xml:space="preserve">limita  gabion aval mal drept     </w:t>
      </w:r>
      <w:r w:rsidR="00073873">
        <w:rPr>
          <w:rFonts w:ascii="Times New Roman" w:hAnsi="Times New Roman" w:cs="Times New Roman"/>
          <w:sz w:val="20"/>
          <w:szCs w:val="20"/>
        </w:rPr>
        <w:t xml:space="preserve"> </w:t>
      </w:r>
      <w:r w:rsidRPr="00073873">
        <w:rPr>
          <w:rFonts w:ascii="Times New Roman" w:hAnsi="Times New Roman" w:cs="Times New Roman"/>
          <w:sz w:val="20"/>
          <w:szCs w:val="20"/>
        </w:rPr>
        <w:t>X = 523178,127      Y = 681052</w:t>
      </w:r>
      <w:r w:rsidR="00073873">
        <w:rPr>
          <w:rFonts w:ascii="Times New Roman" w:hAnsi="Times New Roman" w:cs="Times New Roman"/>
          <w:sz w:val="20"/>
          <w:szCs w:val="20"/>
        </w:rPr>
        <w:t>,</w:t>
      </w:r>
      <w:r w:rsidRPr="00073873">
        <w:rPr>
          <w:rFonts w:ascii="Times New Roman" w:hAnsi="Times New Roman" w:cs="Times New Roman"/>
          <w:sz w:val="20"/>
          <w:szCs w:val="20"/>
        </w:rPr>
        <w:t xml:space="preserve">206   </w:t>
      </w:r>
      <w:r w:rsidR="00073873">
        <w:rPr>
          <w:rFonts w:ascii="Times New Roman" w:hAnsi="Times New Roman" w:cs="Times New Roman"/>
          <w:sz w:val="20"/>
          <w:szCs w:val="20"/>
        </w:rPr>
        <w:t xml:space="preserve">   </w:t>
      </w:r>
      <w:r w:rsidRPr="00073873">
        <w:rPr>
          <w:rFonts w:ascii="Times New Roman" w:hAnsi="Times New Roman" w:cs="Times New Roman"/>
          <w:sz w:val="20"/>
          <w:szCs w:val="20"/>
        </w:rPr>
        <w:t xml:space="preserve"> Z = 864,95</w:t>
      </w:r>
    </w:p>
    <w:p w:rsidR="006D286E" w:rsidRDefault="006D286E" w:rsidP="006D286E">
      <w:pPr>
        <w:spacing w:after="0" w:line="240" w:lineRule="auto"/>
        <w:ind w:right="-567"/>
        <w:jc w:val="both"/>
        <w:rPr>
          <w:rFonts w:ascii="Times New Roman" w:eastAsia="Calibri" w:hAnsi="Times New Roman" w:cs="Times New Roman"/>
          <w:sz w:val="24"/>
          <w:szCs w:val="24"/>
        </w:rPr>
      </w:pPr>
      <w:r w:rsidRPr="00BD2D8D">
        <w:rPr>
          <w:rFonts w:ascii="Times New Roman" w:eastAsia="Calibri" w:hAnsi="Times New Roman" w:cs="Times New Roman"/>
          <w:sz w:val="24"/>
          <w:szCs w:val="24"/>
        </w:rPr>
        <w:t>Volumul de săpătură din aluviunile depuse pe această zonă de corecţie va fi împins spre maluri şi va constitui umplutura din spatele lucrărilor de apărare mal proiectate. Amenajările de albie constau în adânciri ale cursului de apă, colmatat în urma viiturilor din anii trecuţi, precum şi îndreptări ale sinuozităţilor cursului principal Raului Moldova.</w:t>
      </w:r>
    </w:p>
    <w:p w:rsidR="006D286E" w:rsidRPr="00BD2D8D" w:rsidRDefault="006D286E" w:rsidP="006D286E">
      <w:pPr>
        <w:spacing w:after="0" w:line="240" w:lineRule="auto"/>
        <w:ind w:right="-567"/>
        <w:jc w:val="both"/>
        <w:textAlignment w:val="baseline"/>
        <w:rPr>
          <w:rFonts w:ascii="Times New Roman" w:eastAsia="Calibri" w:hAnsi="Times New Roman" w:cs="Times New Roman"/>
          <w:sz w:val="24"/>
          <w:szCs w:val="24"/>
        </w:rPr>
      </w:pPr>
      <w:r w:rsidRPr="00BD2D8D">
        <w:rPr>
          <w:rFonts w:ascii="Times New Roman" w:eastAsia="Calibri" w:hAnsi="Times New Roman" w:cs="Times New Roman"/>
          <w:sz w:val="24"/>
          <w:szCs w:val="24"/>
        </w:rPr>
        <w:t>Se vor amplasa gabioane care au ca scop dirijarea apei spre secţiunea podului şi protejarea spălării malurilor înai</w:t>
      </w:r>
      <w:r w:rsidR="00845099">
        <w:rPr>
          <w:rFonts w:ascii="Times New Roman" w:eastAsia="Calibri" w:hAnsi="Times New Roman" w:cs="Times New Roman"/>
          <w:sz w:val="24"/>
          <w:szCs w:val="24"/>
        </w:rPr>
        <w:t>nte şi după lucrarea proiectată:</w:t>
      </w:r>
      <w:r w:rsidRPr="00BD2D8D">
        <w:rPr>
          <w:rFonts w:ascii="Times New Roman" w:eastAsia="Calibri" w:hAnsi="Times New Roman" w:cs="Times New Roman"/>
          <w:sz w:val="24"/>
          <w:szCs w:val="24"/>
        </w:rPr>
        <w:t xml:space="preserve"> </w:t>
      </w:r>
    </w:p>
    <w:p w:rsidR="006D286E" w:rsidRPr="00BD2D8D" w:rsidRDefault="006D286E" w:rsidP="006D286E">
      <w:pPr>
        <w:spacing w:after="0" w:line="240" w:lineRule="auto"/>
        <w:ind w:right="-567"/>
        <w:jc w:val="both"/>
        <w:rPr>
          <w:rFonts w:ascii="Times New Roman" w:eastAsia="Calibri" w:hAnsi="Times New Roman" w:cs="Times New Roman"/>
          <w:sz w:val="24"/>
          <w:szCs w:val="24"/>
        </w:rPr>
      </w:pPr>
      <w:r w:rsidRPr="00BD2D8D">
        <w:rPr>
          <w:rFonts w:ascii="Times New Roman" w:eastAsia="Calibri" w:hAnsi="Times New Roman" w:cs="Times New Roman"/>
          <w:sz w:val="24"/>
          <w:szCs w:val="24"/>
        </w:rPr>
        <w:t xml:space="preserve">  - amonte de pod se</w:t>
      </w:r>
      <w:r w:rsidR="00845099">
        <w:rPr>
          <w:rFonts w:ascii="Times New Roman" w:eastAsia="Calibri" w:hAnsi="Times New Roman" w:cs="Times New Roman"/>
          <w:sz w:val="24"/>
          <w:szCs w:val="24"/>
        </w:rPr>
        <w:t xml:space="preserve"> vor amplasa pe o lungime de 50</w:t>
      </w:r>
      <w:r w:rsidRPr="00BD2D8D">
        <w:rPr>
          <w:rFonts w:ascii="Times New Roman" w:eastAsia="Calibri" w:hAnsi="Times New Roman" w:cs="Times New Roman"/>
          <w:sz w:val="24"/>
          <w:szCs w:val="24"/>
        </w:rPr>
        <w:t>m şi înălţimea de 3,0 m pe partea stângă si dreapta.</w:t>
      </w:r>
    </w:p>
    <w:p w:rsidR="006D286E" w:rsidRPr="00BD2D8D" w:rsidRDefault="006D286E" w:rsidP="006D286E">
      <w:pPr>
        <w:spacing w:after="0" w:line="240" w:lineRule="auto"/>
        <w:ind w:right="-567"/>
        <w:jc w:val="both"/>
        <w:rPr>
          <w:rFonts w:ascii="Times New Roman" w:eastAsia="Calibri" w:hAnsi="Times New Roman" w:cs="Times New Roman"/>
          <w:sz w:val="24"/>
          <w:szCs w:val="24"/>
        </w:rPr>
      </w:pPr>
      <w:r w:rsidRPr="00BD2D8D">
        <w:rPr>
          <w:rFonts w:ascii="Times New Roman" w:eastAsia="Calibri" w:hAnsi="Times New Roman" w:cs="Times New Roman"/>
          <w:sz w:val="24"/>
          <w:szCs w:val="24"/>
        </w:rPr>
        <w:t xml:space="preserve">  - aval de pod se </w:t>
      </w:r>
      <w:r w:rsidR="00845099">
        <w:rPr>
          <w:rFonts w:ascii="Times New Roman" w:eastAsia="Calibri" w:hAnsi="Times New Roman" w:cs="Times New Roman"/>
          <w:sz w:val="24"/>
          <w:szCs w:val="24"/>
        </w:rPr>
        <w:t>vor amplasa pe o lungime de 25</w:t>
      </w:r>
      <w:r w:rsidRPr="00BD2D8D">
        <w:rPr>
          <w:rFonts w:ascii="Times New Roman" w:eastAsia="Calibri" w:hAnsi="Times New Roman" w:cs="Times New Roman"/>
          <w:sz w:val="24"/>
          <w:szCs w:val="24"/>
        </w:rPr>
        <w:t xml:space="preserve">m şi înălţimea de 3,0 m pe partea stângă si dreapta </w:t>
      </w:r>
    </w:p>
    <w:p w:rsidR="006D286E" w:rsidRPr="00F30C76" w:rsidRDefault="006D286E" w:rsidP="006D286E">
      <w:pPr>
        <w:spacing w:after="0" w:line="240" w:lineRule="auto"/>
        <w:ind w:right="-567"/>
        <w:jc w:val="both"/>
        <w:textAlignment w:val="baseline"/>
        <w:rPr>
          <w:rStyle w:val="stlitera"/>
          <w:rFonts w:ascii="Times New Roman" w:eastAsia="Calibri" w:hAnsi="Times New Roman" w:cs="Times New Roman"/>
          <w:sz w:val="24"/>
          <w:szCs w:val="24"/>
        </w:rPr>
      </w:pPr>
      <w:r w:rsidRPr="00BD2D8D">
        <w:rPr>
          <w:rFonts w:ascii="Times New Roman" w:eastAsia="Calibri" w:hAnsi="Times New Roman" w:cs="Times New Roman"/>
          <w:sz w:val="24"/>
          <w:szCs w:val="24"/>
        </w:rPr>
        <w:t>Materialul pentru execuţia gabioanelor va fi procurat de la o distanţă medie de 10 km. Coşurile gabioanelor sunt din plasă de sârmă prevăzute cu cadre din oţel D = 12 mm.</w:t>
      </w:r>
    </w:p>
    <w:p w:rsidR="006D286E" w:rsidRPr="001474C4" w:rsidRDefault="006D286E" w:rsidP="006D286E">
      <w:pPr>
        <w:spacing w:after="0" w:line="240" w:lineRule="auto"/>
        <w:ind w:right="-567"/>
        <w:jc w:val="both"/>
        <w:textAlignment w:val="baseline"/>
        <w:rPr>
          <w:rFonts w:ascii="Times New Roman" w:hAnsi="Times New Roman" w:cs="Times New Roman"/>
          <w:sz w:val="24"/>
          <w:szCs w:val="24"/>
        </w:rPr>
      </w:pPr>
      <w:r w:rsidRPr="001474C4">
        <w:rPr>
          <w:rStyle w:val="stlitera"/>
          <w:rFonts w:ascii="Times New Roman" w:hAnsi="Times New Roman" w:cs="Times New Roman"/>
          <w:sz w:val="24"/>
          <w:szCs w:val="24"/>
        </w:rPr>
        <w:t xml:space="preserve">  </w:t>
      </w:r>
      <w:r w:rsidRPr="001474C4">
        <w:rPr>
          <w:rStyle w:val="sttpar"/>
          <w:rFonts w:ascii="Times New Roman" w:hAnsi="Times New Roman" w:cs="Times New Roman"/>
          <w:sz w:val="24"/>
          <w:szCs w:val="24"/>
        </w:rPr>
        <w:t>Prezenta decizie poate fi contestată în conformitate cu prevederile Hotărârii Guvernului nr. 445/2009 şi ale Legii contenciosului administrativ nr. 554/2004, cu modificările şi completările ulterioare.</w:t>
      </w:r>
      <w:r w:rsidRPr="001474C4">
        <w:rPr>
          <w:rFonts w:ascii="Times New Roman" w:hAnsi="Times New Roman" w:cs="Times New Roman"/>
          <w:sz w:val="24"/>
          <w:szCs w:val="24"/>
        </w:rPr>
        <w:t xml:space="preserve"> </w:t>
      </w:r>
    </w:p>
    <w:p w:rsidR="006D286E" w:rsidRPr="001474C4" w:rsidRDefault="006D286E" w:rsidP="006D286E">
      <w:pPr>
        <w:spacing w:after="0" w:line="240" w:lineRule="auto"/>
        <w:ind w:right="-567"/>
        <w:jc w:val="both"/>
        <w:textAlignment w:val="baseline"/>
        <w:rPr>
          <w:rStyle w:val="sttpar"/>
          <w:rFonts w:ascii="Times New Roman" w:hAnsi="Times New Roman" w:cs="Times New Roman"/>
          <w:sz w:val="24"/>
          <w:szCs w:val="24"/>
        </w:rPr>
      </w:pPr>
    </w:p>
    <w:p w:rsidR="00130B85" w:rsidRPr="00F30C76" w:rsidRDefault="00F30C76" w:rsidP="00130B85">
      <w:pPr>
        <w:spacing w:line="240" w:lineRule="auto"/>
        <w:jc w:val="both"/>
        <w:textAlignment w:val="baseline"/>
        <w:rPr>
          <w:rFonts w:ascii="Times New Roman" w:hAnsi="Times New Roman"/>
          <w:sz w:val="24"/>
          <w:szCs w:val="24"/>
          <w:lang w:val="pt-BR"/>
        </w:rPr>
      </w:pPr>
      <w:r>
        <w:rPr>
          <w:rStyle w:val="sttpar"/>
          <w:rFonts w:ascii="Times New Roman" w:hAnsi="Times New Roman"/>
          <w:color w:val="FF0000"/>
          <w:sz w:val="24"/>
          <w:szCs w:val="24"/>
          <w:lang w:val="pt-BR"/>
        </w:rPr>
        <w:t xml:space="preserve"> </w:t>
      </w:r>
      <w:r w:rsidRPr="00F30C76">
        <w:rPr>
          <w:rStyle w:val="sttpar"/>
          <w:rFonts w:ascii="Times New Roman" w:hAnsi="Times New Roman"/>
          <w:sz w:val="24"/>
          <w:szCs w:val="24"/>
          <w:lang w:val="pt-BR"/>
        </w:rPr>
        <w:t>21</w:t>
      </w:r>
      <w:r w:rsidR="00130B85" w:rsidRPr="00F30C76">
        <w:rPr>
          <w:rStyle w:val="sttpar"/>
          <w:rFonts w:ascii="Times New Roman" w:hAnsi="Times New Roman"/>
          <w:sz w:val="24"/>
          <w:szCs w:val="24"/>
          <w:lang w:val="pt-BR"/>
        </w:rPr>
        <w:t>.04.2015</w:t>
      </w:r>
    </w:p>
    <w:p w:rsidR="00196B59" w:rsidRDefault="00196B59"/>
    <w:sectPr w:rsidR="00196B59" w:rsidSect="00196B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D2220"/>
    <w:multiLevelType w:val="hybridMultilevel"/>
    <w:tmpl w:val="074AE23C"/>
    <w:lvl w:ilvl="0" w:tplc="A2541410">
      <w:start w:val="2"/>
      <w:numFmt w:val="bullet"/>
      <w:lvlText w:val="-"/>
      <w:lvlJc w:val="left"/>
      <w:pPr>
        <w:ind w:left="1068" w:hanging="360"/>
      </w:pPr>
      <w:rPr>
        <w:rFonts w:ascii="Times New Roman" w:eastAsiaTheme="minorEastAsia"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D286E"/>
    <w:rsid w:val="00047DD1"/>
    <w:rsid w:val="00073873"/>
    <w:rsid w:val="00092E5A"/>
    <w:rsid w:val="000A5F26"/>
    <w:rsid w:val="000D4B3C"/>
    <w:rsid w:val="00130B85"/>
    <w:rsid w:val="00161923"/>
    <w:rsid w:val="00196B59"/>
    <w:rsid w:val="001A1A19"/>
    <w:rsid w:val="001E09D9"/>
    <w:rsid w:val="003300D5"/>
    <w:rsid w:val="00343F39"/>
    <w:rsid w:val="0034561E"/>
    <w:rsid w:val="003633A7"/>
    <w:rsid w:val="003B7169"/>
    <w:rsid w:val="00441555"/>
    <w:rsid w:val="00472BC9"/>
    <w:rsid w:val="005440BD"/>
    <w:rsid w:val="005664E0"/>
    <w:rsid w:val="00591915"/>
    <w:rsid w:val="005A35E9"/>
    <w:rsid w:val="005B09A5"/>
    <w:rsid w:val="00681440"/>
    <w:rsid w:val="006D286E"/>
    <w:rsid w:val="0073586F"/>
    <w:rsid w:val="00741E68"/>
    <w:rsid w:val="007C08F4"/>
    <w:rsid w:val="00810192"/>
    <w:rsid w:val="00841279"/>
    <w:rsid w:val="00845099"/>
    <w:rsid w:val="00854E5F"/>
    <w:rsid w:val="00855C6E"/>
    <w:rsid w:val="008646FB"/>
    <w:rsid w:val="00895142"/>
    <w:rsid w:val="008C1F86"/>
    <w:rsid w:val="008E575D"/>
    <w:rsid w:val="00996667"/>
    <w:rsid w:val="009B53D8"/>
    <w:rsid w:val="009F42D6"/>
    <w:rsid w:val="00A012EC"/>
    <w:rsid w:val="00A01321"/>
    <w:rsid w:val="00A1622B"/>
    <w:rsid w:val="00AB39E1"/>
    <w:rsid w:val="00AC1DEB"/>
    <w:rsid w:val="00B121DC"/>
    <w:rsid w:val="00B452DE"/>
    <w:rsid w:val="00B8410C"/>
    <w:rsid w:val="00B92709"/>
    <w:rsid w:val="00BE16B3"/>
    <w:rsid w:val="00C47A31"/>
    <w:rsid w:val="00C6630B"/>
    <w:rsid w:val="00C66E53"/>
    <w:rsid w:val="00CD5746"/>
    <w:rsid w:val="00D0363A"/>
    <w:rsid w:val="00D1796F"/>
    <w:rsid w:val="00E255F4"/>
    <w:rsid w:val="00E27D34"/>
    <w:rsid w:val="00E53246"/>
    <w:rsid w:val="00EA204F"/>
    <w:rsid w:val="00F233E0"/>
    <w:rsid w:val="00F30C76"/>
    <w:rsid w:val="00F410FB"/>
    <w:rsid w:val="00F65574"/>
    <w:rsid w:val="00FA247A"/>
    <w:rsid w:val="00FC724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iCs/>
        <w:sz w:val="24"/>
        <w:szCs w:val="24"/>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86E"/>
    <w:rPr>
      <w:rFonts w:asciiTheme="minorHAnsi" w:eastAsiaTheme="minorEastAsia" w:hAnsiTheme="minorHAnsi" w:cstheme="minorBidi"/>
      <w:bCs w:val="0"/>
      <w:iCs w:val="0"/>
      <w:sz w:val="22"/>
      <w:szCs w:val="22"/>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D286E"/>
    <w:rPr>
      <w:strike w:val="0"/>
      <w:dstrike w:val="0"/>
      <w:color w:val="0044CC"/>
      <w:u w:val="none"/>
      <w:effect w:val="none"/>
    </w:rPr>
  </w:style>
  <w:style w:type="character" w:customStyle="1" w:styleId="stlitera">
    <w:name w:val="st_litera"/>
    <w:basedOn w:val="DefaultParagraphFont"/>
    <w:rsid w:val="006D286E"/>
  </w:style>
  <w:style w:type="character" w:customStyle="1" w:styleId="sttlitera">
    <w:name w:val="st_tlitera"/>
    <w:basedOn w:val="DefaultParagraphFont"/>
    <w:rsid w:val="006D286E"/>
  </w:style>
  <w:style w:type="character" w:customStyle="1" w:styleId="stpar">
    <w:name w:val="st_par"/>
    <w:basedOn w:val="DefaultParagraphFont"/>
    <w:rsid w:val="006D286E"/>
  </w:style>
  <w:style w:type="character" w:customStyle="1" w:styleId="sttpar">
    <w:name w:val="st_tpar"/>
    <w:basedOn w:val="DefaultParagraphFont"/>
    <w:rsid w:val="006D286E"/>
  </w:style>
  <w:style w:type="character" w:customStyle="1" w:styleId="sttpunct">
    <w:name w:val="st_tpunct"/>
    <w:basedOn w:val="DefaultParagraphFont"/>
    <w:rsid w:val="006D286E"/>
  </w:style>
  <w:style w:type="paragraph" w:styleId="ListParagraph">
    <w:name w:val="List Paragraph"/>
    <w:basedOn w:val="Normal"/>
    <w:uiPriority w:val="34"/>
    <w:qFormat/>
    <w:rsid w:val="006D286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estart.ro/Ordonanta-de-urgenta-57-2007-regimul-ariilor-naturale-protejate-conservarea-habitatelor-naturale-florei-faunei-salbatice-(MjU0NTQ5).htm" TargetMode="External"/><Relationship Id="rId5" Type="http://schemas.openxmlformats.org/officeDocument/2006/relationships/hyperlink" Target="http://www.legestart.ro/Hotararea-445-2009-evaluarea-impactului-anumitor-proiecte-publice-private-asupra-mediului-(MzM1MjEy).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918</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adina.nastasi</dc:creator>
  <cp:keywords/>
  <dc:description/>
  <cp:lastModifiedBy>adina.nastasi</cp:lastModifiedBy>
  <cp:revision>6</cp:revision>
  <cp:lastPrinted>2015-04-21T05:41:00Z</cp:lastPrinted>
  <dcterms:created xsi:type="dcterms:W3CDTF">2015-04-08T07:05:00Z</dcterms:created>
  <dcterms:modified xsi:type="dcterms:W3CDTF">2015-04-21T08:00:00Z</dcterms:modified>
</cp:coreProperties>
</file>