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3257F6" w:rsidRDefault="003257F6"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761814">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761814">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93582" w:rsidRPr="00441D55" w:rsidRDefault="00A93582" w:rsidP="00A93582">
      <w:pPr>
        <w:autoSpaceDE w:val="0"/>
        <w:spacing w:after="0" w:line="240" w:lineRule="auto"/>
        <w:jc w:val="both"/>
        <w:rPr>
          <w:rFonts w:ascii="Arial" w:hAnsi="Arial" w:cs="Arial"/>
          <w:b/>
          <w:sz w:val="24"/>
          <w:szCs w:val="24"/>
        </w:rPr>
      </w:pPr>
      <w:r w:rsidRPr="009216A4">
        <w:rPr>
          <w:rFonts w:ascii="Arial" w:hAnsi="Arial" w:cs="Arial"/>
          <w:sz w:val="24"/>
          <w:szCs w:val="24"/>
          <w:lang w:val="ro-RO"/>
        </w:rPr>
        <w:t xml:space="preserve">Ca urmare a notificărilor adresate de </w:t>
      </w:r>
      <w:r w:rsidRPr="00441D55">
        <w:rPr>
          <w:rFonts w:ascii="Arial" w:hAnsi="Arial" w:cs="Arial"/>
          <w:b/>
          <w:sz w:val="24"/>
          <w:szCs w:val="24"/>
        </w:rPr>
        <w:t xml:space="preserve">REGIA NAȚIONALĂ A PĂDURILOR </w:t>
      </w:r>
      <w:r>
        <w:rPr>
          <w:rFonts w:ascii="Arial" w:hAnsi="Arial" w:cs="Arial"/>
          <w:b/>
          <w:sz w:val="24"/>
          <w:szCs w:val="24"/>
        </w:rPr>
        <w:t>–</w:t>
      </w:r>
      <w:r w:rsidRPr="00441D55">
        <w:rPr>
          <w:rFonts w:ascii="Arial" w:hAnsi="Arial" w:cs="Arial"/>
          <w:b/>
          <w:sz w:val="24"/>
          <w:szCs w:val="24"/>
        </w:rPr>
        <w:t xml:space="preserve"> ROMSILVA</w:t>
      </w:r>
      <w:r>
        <w:rPr>
          <w:rFonts w:ascii="Arial" w:hAnsi="Arial" w:cs="Arial"/>
          <w:b/>
          <w:sz w:val="24"/>
          <w:szCs w:val="24"/>
        </w:rPr>
        <w:t>,</w:t>
      </w:r>
      <w:r w:rsidRPr="00441D55">
        <w:rPr>
          <w:rFonts w:ascii="Arial" w:hAnsi="Arial" w:cs="Arial"/>
          <w:b/>
          <w:sz w:val="24"/>
          <w:szCs w:val="24"/>
        </w:rPr>
        <w:t xml:space="preserve"> DIRECȚIA SILVICĂ SUCEAVA</w:t>
      </w:r>
      <w:r w:rsidRPr="009216A4">
        <w:rPr>
          <w:rFonts w:ascii="Arial" w:hAnsi="Arial" w:cs="Arial"/>
          <w:sz w:val="24"/>
          <w:szCs w:val="24"/>
          <w:lang w:val="ro-RO"/>
        </w:rPr>
        <w:t xml:space="preserve">, cu sediul în </w:t>
      </w:r>
      <w:r>
        <w:rPr>
          <w:rFonts w:ascii="Arial" w:hAnsi="Arial" w:cs="Arial"/>
          <w:sz w:val="24"/>
          <w:szCs w:val="24"/>
        </w:rPr>
        <w:t xml:space="preserve">mun. </w:t>
      </w:r>
      <w:proofErr w:type="gramStart"/>
      <w:r>
        <w:rPr>
          <w:rFonts w:ascii="Arial" w:hAnsi="Arial" w:cs="Arial"/>
          <w:sz w:val="24"/>
          <w:szCs w:val="24"/>
        </w:rPr>
        <w:t>Suceava, B-dul 1 Mai, nr.</w:t>
      </w:r>
      <w:proofErr w:type="gramEnd"/>
      <w:r>
        <w:rPr>
          <w:rFonts w:ascii="Arial" w:hAnsi="Arial" w:cs="Arial"/>
          <w:sz w:val="24"/>
          <w:szCs w:val="24"/>
        </w:rPr>
        <w:t xml:space="preserve"> </w:t>
      </w:r>
      <w:proofErr w:type="gramStart"/>
      <w:r>
        <w:rPr>
          <w:rFonts w:ascii="Arial" w:hAnsi="Arial" w:cs="Arial"/>
          <w:sz w:val="24"/>
          <w:szCs w:val="24"/>
        </w:rPr>
        <w:t>6</w:t>
      </w:r>
      <w:r w:rsidRPr="00133708">
        <w:rPr>
          <w:rFonts w:ascii="Arial" w:hAnsi="Arial" w:cs="Arial"/>
          <w:sz w:val="24"/>
          <w:szCs w:val="24"/>
        </w:rPr>
        <w:t>,</w:t>
      </w:r>
      <w:r w:rsidRPr="00915B70">
        <w:rPr>
          <w:rFonts w:ascii="Arial" w:hAnsi="Arial" w:cs="Arial"/>
          <w:color w:val="FF0000"/>
          <w:sz w:val="24"/>
          <w:szCs w:val="24"/>
        </w:rPr>
        <w:t xml:space="preserve"> </w:t>
      </w:r>
      <w:r w:rsidRPr="009216A4">
        <w:rPr>
          <w:rFonts w:ascii="Arial" w:hAnsi="Arial" w:cs="Arial"/>
          <w:sz w:val="24"/>
          <w:szCs w:val="24"/>
          <w:lang w:val="ro-RO"/>
        </w:rPr>
        <w:t>jud.</w:t>
      </w:r>
      <w:proofErr w:type="gramEnd"/>
      <w:r w:rsidRPr="009216A4">
        <w:rPr>
          <w:rFonts w:ascii="Arial" w:hAnsi="Arial" w:cs="Arial"/>
          <w:sz w:val="24"/>
          <w:szCs w:val="24"/>
          <w:lang w:val="ro-RO"/>
        </w:rPr>
        <w:t xml:space="preserve"> Suceava, privind </w:t>
      </w:r>
      <w:r w:rsidRPr="00A93582">
        <w:rPr>
          <w:rFonts w:ascii="Arial" w:hAnsi="Arial" w:cs="Arial"/>
          <w:b/>
          <w:sz w:val="24"/>
          <w:szCs w:val="24"/>
        </w:rPr>
        <w:t>“</w:t>
      </w:r>
      <w:r w:rsidRPr="00A93582">
        <w:rPr>
          <w:rFonts w:ascii="Arial" w:hAnsi="Arial" w:cs="Arial"/>
          <w:b/>
          <w:sz w:val="24"/>
          <w:szCs w:val="24"/>
          <w:lang w:val="ro-RO"/>
        </w:rPr>
        <w:t>Amenajamentul fondului forestier proprietate publică a statului administrat de Regia Națională a Pădurilor prin Ocolul Silvic Mălini, Direcția Silvică Suceava</w:t>
      </w:r>
      <w:r w:rsidRPr="00A93582">
        <w:rPr>
          <w:rFonts w:ascii="Arial" w:hAnsi="Arial" w:cs="Arial"/>
          <w:b/>
          <w:sz w:val="24"/>
          <w:szCs w:val="24"/>
        </w:rPr>
        <w:t>“</w:t>
      </w:r>
      <w:r w:rsidRPr="00A93582">
        <w:rPr>
          <w:rFonts w:ascii="Arial" w:hAnsi="Arial" w:cs="Arial"/>
          <w:sz w:val="24"/>
          <w:szCs w:val="24"/>
          <w:lang w:val="ro-RO"/>
        </w:rPr>
        <w:t>,</w:t>
      </w:r>
      <w:r>
        <w:rPr>
          <w:rFonts w:ascii="Arial" w:hAnsi="Arial" w:cs="Arial"/>
          <w:sz w:val="24"/>
          <w:szCs w:val="24"/>
          <w:lang w:val="ro-RO"/>
        </w:rPr>
        <w:t xml:space="preserve"> înregistrat</w:t>
      </w:r>
      <w:r w:rsidRPr="009216A4">
        <w:rPr>
          <w:rFonts w:ascii="Arial" w:hAnsi="Arial" w:cs="Arial"/>
          <w:sz w:val="24"/>
          <w:szCs w:val="24"/>
          <w:lang w:val="ro-RO"/>
        </w:rPr>
        <w:t xml:space="preserve"> la APM Suceava cu nr. </w:t>
      </w:r>
      <w:r w:rsidRPr="00A93582">
        <w:rPr>
          <w:rFonts w:ascii="Arial" w:hAnsi="Arial" w:cs="Arial"/>
          <w:sz w:val="24"/>
          <w:szCs w:val="24"/>
          <w:lang w:val="ro-RO"/>
        </w:rPr>
        <w:t>264/13.01.2020</w:t>
      </w:r>
      <w:r w:rsidRPr="009216A4">
        <w:rPr>
          <w:rFonts w:ascii="Arial" w:hAnsi="Arial" w:cs="Arial"/>
          <w:sz w:val="24"/>
          <w:szCs w:val="24"/>
        </w:rPr>
        <w:t xml:space="preserve">, </w:t>
      </w:r>
      <w:r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DF67B8"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3257F6" w:rsidRPr="009216A4"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A93582" w:rsidRPr="00A93582">
        <w:rPr>
          <w:rFonts w:ascii="Arial" w:hAnsi="Arial" w:cs="Arial"/>
          <w:sz w:val="24"/>
          <w:szCs w:val="24"/>
        </w:rPr>
        <w:t>10.02.2020</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F33A61" w:rsidRPr="00F33A61">
        <w:rPr>
          <w:rFonts w:ascii="Arial" w:hAnsi="Arial" w:cs="Arial"/>
          <w:b/>
          <w:sz w:val="24"/>
          <w:szCs w:val="24"/>
        </w:rPr>
        <w:t xml:space="preserve">“Amenajamentul </w:t>
      </w:r>
      <w:r w:rsidR="00A93582" w:rsidRPr="00A93582">
        <w:rPr>
          <w:rFonts w:ascii="Arial" w:hAnsi="Arial" w:cs="Arial"/>
          <w:b/>
          <w:sz w:val="24"/>
          <w:szCs w:val="24"/>
          <w:lang w:val="ro-RO"/>
        </w:rPr>
        <w:t>fondului forestier proprietate publică a statului administrat de Regia Națională a Pădurilor prin Ocolul Silvic Mălini, Direcția Silvică Suceava</w:t>
      </w:r>
      <w:r w:rsidR="00A93582" w:rsidRPr="00A93582">
        <w:rPr>
          <w:rFonts w:ascii="Arial" w:hAnsi="Arial" w:cs="Arial"/>
          <w:b/>
          <w:sz w:val="24"/>
          <w:szCs w:val="24"/>
        </w:rPr>
        <w:t>“</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 xml:space="preserve">Ocolul Silvic </w:t>
      </w:r>
      <w:r w:rsidR="00A93582" w:rsidRPr="00A93582">
        <w:rPr>
          <w:rFonts w:ascii="Arial" w:hAnsi="Arial" w:cs="Arial"/>
          <w:b/>
          <w:sz w:val="24"/>
          <w:szCs w:val="24"/>
          <w:lang w:val="ro-RO"/>
        </w:rPr>
        <w:t>Mălini</w:t>
      </w:r>
      <w:r w:rsidRPr="009216A4">
        <w:rPr>
          <w:rFonts w:ascii="Arial" w:hAnsi="Arial" w:cs="Arial"/>
          <w:sz w:val="24"/>
          <w:szCs w:val="24"/>
          <w:lang w:val="ro-RO"/>
        </w:rPr>
        <w:t xml:space="preserve">, jud. Suceava,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F5061F" w:rsidRDefault="00F5061F" w:rsidP="00A53992">
      <w:pPr>
        <w:autoSpaceDE w:val="0"/>
        <w:autoSpaceDN w:val="0"/>
        <w:adjustRightInd w:val="0"/>
        <w:spacing w:after="0" w:line="240" w:lineRule="auto"/>
        <w:jc w:val="both"/>
        <w:rPr>
          <w:rFonts w:ascii="Arial" w:hAnsi="Arial" w:cs="Arial"/>
          <w:b/>
          <w:i/>
          <w:sz w:val="24"/>
          <w:szCs w:val="24"/>
          <w:lang w:val="ro-RO"/>
        </w:rPr>
      </w:pPr>
    </w:p>
    <w:p w:rsidR="003C04DB" w:rsidRDefault="003C04DB" w:rsidP="00A53992">
      <w:pPr>
        <w:autoSpaceDE w:val="0"/>
        <w:autoSpaceDN w:val="0"/>
        <w:adjustRightInd w:val="0"/>
        <w:spacing w:after="0" w:line="240" w:lineRule="auto"/>
        <w:jc w:val="both"/>
        <w:rPr>
          <w:rFonts w:ascii="Arial" w:hAnsi="Arial" w:cs="Arial"/>
          <w:b/>
          <w:i/>
          <w:sz w:val="24"/>
          <w:szCs w:val="24"/>
          <w:lang w:val="ro-RO"/>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lastRenderedPageBreak/>
        <w:t>Caracte</w:t>
      </w:r>
      <w:r w:rsidR="0002261E">
        <w:rPr>
          <w:rFonts w:ascii="Arial" w:hAnsi="Arial" w:cs="Arial"/>
          <w:b/>
          <w:sz w:val="24"/>
          <w:szCs w:val="24"/>
        </w:rPr>
        <w:t>risticile ș</w:t>
      </w:r>
      <w:r w:rsidR="00641ACE">
        <w:rPr>
          <w:rFonts w:ascii="Arial" w:hAnsi="Arial" w:cs="Arial"/>
          <w:b/>
          <w:sz w:val="24"/>
          <w:szCs w:val="24"/>
        </w:rPr>
        <w:t>i localizarea planu</w:t>
      </w:r>
      <w:r w:rsidRPr="009216A4">
        <w:rPr>
          <w:rFonts w:ascii="Arial" w:hAnsi="Arial" w:cs="Arial"/>
          <w:b/>
          <w:sz w:val="24"/>
          <w:szCs w:val="24"/>
        </w:rPr>
        <w:t>lui</w:t>
      </w:r>
      <w:r w:rsidR="005F60B4">
        <w:rPr>
          <w:rFonts w:ascii="Arial" w:hAnsi="Arial" w:cs="Arial"/>
          <w:b/>
          <w:sz w:val="24"/>
          <w:szCs w:val="24"/>
        </w:rPr>
        <w:t xml:space="preserve"> – studiul general la nivelul ocolului silvic</w:t>
      </w:r>
    </w:p>
    <w:p w:rsidR="0002261E" w:rsidRDefault="0002261E" w:rsidP="00A53992">
      <w:pPr>
        <w:autoSpaceDE w:val="0"/>
        <w:autoSpaceDN w:val="0"/>
        <w:adjustRightInd w:val="0"/>
        <w:spacing w:after="0" w:line="240" w:lineRule="auto"/>
        <w:jc w:val="both"/>
        <w:rPr>
          <w:rFonts w:ascii="Arial" w:hAnsi="Arial" w:cs="Arial"/>
          <w:b/>
          <w:sz w:val="24"/>
          <w:szCs w:val="24"/>
        </w:rPr>
      </w:pPr>
    </w:p>
    <w:p w:rsidR="00D40D14" w:rsidRPr="00D40D14" w:rsidRDefault="00A93582" w:rsidP="00D40D14">
      <w:pPr>
        <w:spacing w:after="0" w:line="240" w:lineRule="auto"/>
        <w:ind w:firstLine="567"/>
        <w:contextualSpacing/>
        <w:jc w:val="both"/>
        <w:rPr>
          <w:rFonts w:ascii="Arial" w:hAnsi="Arial" w:cs="Arial"/>
          <w:bCs/>
          <w:sz w:val="24"/>
          <w:szCs w:val="24"/>
        </w:rPr>
      </w:pPr>
      <w:r w:rsidRPr="00D40D14">
        <w:rPr>
          <w:rFonts w:ascii="Arial" w:hAnsi="Arial" w:cs="Arial"/>
          <w:bCs/>
          <w:sz w:val="24"/>
          <w:szCs w:val="24"/>
        </w:rPr>
        <w:t xml:space="preserve">Amenajamentul este întocmit pentru o suprafață totală de </w:t>
      </w:r>
      <w:r w:rsidR="00D40D14" w:rsidRPr="00D40D14">
        <w:rPr>
          <w:rFonts w:ascii="Arial" w:hAnsi="Arial" w:cs="Arial"/>
          <w:sz w:val="24"/>
          <w:szCs w:val="24"/>
          <w:lang w:val="ro-RO"/>
        </w:rPr>
        <w:t>18341</w:t>
      </w:r>
      <w:proofErr w:type="gramStart"/>
      <w:r w:rsidR="00D40D14" w:rsidRPr="00D40D14">
        <w:rPr>
          <w:rFonts w:ascii="Arial" w:hAnsi="Arial" w:cs="Arial"/>
          <w:sz w:val="24"/>
          <w:szCs w:val="24"/>
          <w:lang w:val="ro-RO"/>
        </w:rPr>
        <w:t>,78</w:t>
      </w:r>
      <w:proofErr w:type="gramEnd"/>
      <w:r w:rsidR="00D40D14" w:rsidRPr="00D40D14">
        <w:rPr>
          <w:rFonts w:ascii="Arial" w:hAnsi="Arial" w:cs="Arial"/>
          <w:sz w:val="24"/>
          <w:szCs w:val="24"/>
          <w:lang w:val="ro-RO"/>
        </w:rPr>
        <w:t xml:space="preserve"> </w:t>
      </w:r>
      <w:r w:rsidRPr="00D40D14">
        <w:rPr>
          <w:rFonts w:ascii="Arial" w:hAnsi="Arial" w:cs="Arial"/>
          <w:bCs/>
          <w:sz w:val="24"/>
          <w:szCs w:val="24"/>
        </w:rPr>
        <w:t xml:space="preserve">ha, cuprinzând </w:t>
      </w:r>
      <w:r w:rsidR="00D40D14" w:rsidRPr="00D40D14">
        <w:rPr>
          <w:rFonts w:ascii="Arial" w:hAnsi="Arial" w:cs="Arial"/>
          <w:bCs/>
          <w:sz w:val="24"/>
          <w:szCs w:val="24"/>
        </w:rPr>
        <w:t xml:space="preserve">5 </w:t>
      </w:r>
      <w:r w:rsidRPr="00D40D14">
        <w:rPr>
          <w:rFonts w:ascii="Arial" w:hAnsi="Arial" w:cs="Arial"/>
          <w:bCs/>
          <w:sz w:val="24"/>
          <w:szCs w:val="24"/>
        </w:rPr>
        <w:t xml:space="preserve">unități de producție fond forestier proprietate </w:t>
      </w:r>
      <w:bookmarkStart w:id="0" w:name="OLE_LINK1"/>
      <w:bookmarkStart w:id="1" w:name="OLE_LINK2"/>
      <w:r w:rsidR="00D40D14" w:rsidRPr="00D40D14">
        <w:rPr>
          <w:rFonts w:ascii="Arial" w:hAnsi="Arial" w:cs="Arial"/>
          <w:bCs/>
          <w:sz w:val="24"/>
          <w:szCs w:val="24"/>
        </w:rPr>
        <w:t>publică a statului:</w:t>
      </w:r>
    </w:p>
    <w:p w:rsidR="00D40D14" w:rsidRPr="0002261E" w:rsidRDefault="0002261E" w:rsidP="0002261E">
      <w:pPr>
        <w:pStyle w:val="ListParagraph"/>
        <w:numPr>
          <w:ilvl w:val="0"/>
          <w:numId w:val="33"/>
        </w:numPr>
        <w:spacing w:after="0" w:line="240" w:lineRule="auto"/>
        <w:ind w:left="284" w:hanging="284"/>
        <w:jc w:val="both"/>
        <w:rPr>
          <w:rFonts w:ascii="Arial" w:hAnsi="Arial" w:cs="Arial"/>
          <w:bCs/>
          <w:sz w:val="24"/>
          <w:szCs w:val="24"/>
          <w:lang w:val="ro-RO"/>
        </w:rPr>
      </w:pPr>
      <w:r w:rsidRPr="0002261E">
        <w:rPr>
          <w:rFonts w:ascii="Arial" w:hAnsi="Arial" w:cs="Arial"/>
          <w:bCs/>
          <w:sz w:val="24"/>
          <w:szCs w:val="24"/>
          <w:lang w:val="ro-RO"/>
        </w:rPr>
        <w:t xml:space="preserve">U.P. I Suha Mare </w:t>
      </w:r>
      <w:r w:rsidR="00D40D14" w:rsidRPr="0002261E">
        <w:rPr>
          <w:rFonts w:ascii="Arial" w:hAnsi="Arial" w:cs="Arial"/>
          <w:bCs/>
          <w:sz w:val="24"/>
          <w:szCs w:val="24"/>
          <w:lang w:val="ro-RO"/>
        </w:rPr>
        <w:t>- 2951,52 ha;</w:t>
      </w:r>
    </w:p>
    <w:p w:rsidR="00D40D14" w:rsidRPr="0002261E" w:rsidRDefault="0002261E" w:rsidP="0002261E">
      <w:pPr>
        <w:pStyle w:val="ListParagraph"/>
        <w:numPr>
          <w:ilvl w:val="0"/>
          <w:numId w:val="33"/>
        </w:numPr>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U.P. II Nemţişoru</w:t>
      </w:r>
      <w:r>
        <w:rPr>
          <w:rFonts w:ascii="Arial" w:hAnsi="Arial" w:cs="Arial"/>
          <w:bCs/>
          <w:sz w:val="24"/>
          <w:szCs w:val="24"/>
          <w:lang w:val="ro-RO"/>
        </w:rPr>
        <w:tab/>
      </w:r>
      <w:r w:rsidR="00D40D14" w:rsidRPr="0002261E">
        <w:rPr>
          <w:rFonts w:ascii="Arial" w:hAnsi="Arial" w:cs="Arial"/>
          <w:bCs/>
          <w:sz w:val="24"/>
          <w:szCs w:val="24"/>
          <w:lang w:val="ro-RO"/>
        </w:rPr>
        <w:t>- 4159,30 ha;</w:t>
      </w:r>
    </w:p>
    <w:p w:rsidR="00D40D14" w:rsidRPr="0002261E" w:rsidRDefault="00D40D14" w:rsidP="0002261E">
      <w:pPr>
        <w:pStyle w:val="ListParagraph"/>
        <w:numPr>
          <w:ilvl w:val="0"/>
          <w:numId w:val="33"/>
        </w:numPr>
        <w:spacing w:after="0" w:line="240" w:lineRule="auto"/>
        <w:ind w:left="284" w:hanging="284"/>
        <w:jc w:val="both"/>
        <w:rPr>
          <w:rFonts w:ascii="Arial" w:hAnsi="Arial" w:cs="Arial"/>
          <w:bCs/>
          <w:sz w:val="24"/>
          <w:szCs w:val="24"/>
          <w:lang w:val="ro-RO"/>
        </w:rPr>
      </w:pPr>
      <w:r w:rsidRPr="0002261E">
        <w:rPr>
          <w:rFonts w:ascii="Arial" w:hAnsi="Arial" w:cs="Arial"/>
          <w:bCs/>
          <w:sz w:val="24"/>
          <w:szCs w:val="24"/>
          <w:lang w:val="ro-RO"/>
        </w:rPr>
        <w:t xml:space="preserve">U.P. </w:t>
      </w:r>
      <w:smartTag w:uri="urn:schemas-microsoft-com:office:smarttags" w:element="stockticker">
        <w:r w:rsidRPr="0002261E">
          <w:rPr>
            <w:rFonts w:ascii="Arial" w:hAnsi="Arial" w:cs="Arial"/>
            <w:bCs/>
            <w:sz w:val="24"/>
            <w:szCs w:val="24"/>
            <w:lang w:val="ro-RO"/>
          </w:rPr>
          <w:t>III</w:t>
        </w:r>
      </w:smartTag>
      <w:r w:rsidR="0002261E">
        <w:rPr>
          <w:rFonts w:ascii="Arial" w:hAnsi="Arial" w:cs="Arial"/>
          <w:bCs/>
          <w:sz w:val="24"/>
          <w:szCs w:val="24"/>
          <w:lang w:val="ro-RO"/>
        </w:rPr>
        <w:t xml:space="preserve"> Poiana Doamnei</w:t>
      </w:r>
      <w:r w:rsidR="0002261E">
        <w:rPr>
          <w:rFonts w:ascii="Arial" w:hAnsi="Arial" w:cs="Arial"/>
          <w:bCs/>
          <w:sz w:val="24"/>
          <w:szCs w:val="24"/>
          <w:lang w:val="ro-RO"/>
        </w:rPr>
        <w:tab/>
        <w:t xml:space="preserve"> </w:t>
      </w:r>
      <w:r w:rsidRPr="0002261E">
        <w:rPr>
          <w:rFonts w:ascii="Arial" w:hAnsi="Arial" w:cs="Arial"/>
          <w:bCs/>
          <w:sz w:val="24"/>
          <w:szCs w:val="24"/>
          <w:lang w:val="ro-RO"/>
        </w:rPr>
        <w:t>- 2961,32 ha;</w:t>
      </w:r>
    </w:p>
    <w:p w:rsidR="00D40D14" w:rsidRPr="0002261E" w:rsidRDefault="0002261E" w:rsidP="0002261E">
      <w:pPr>
        <w:pStyle w:val="ListParagraph"/>
        <w:numPr>
          <w:ilvl w:val="0"/>
          <w:numId w:val="33"/>
        </w:numPr>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 xml:space="preserve">U.P. IV Suha Mică </w:t>
      </w:r>
      <w:r w:rsidR="00D40D14" w:rsidRPr="0002261E">
        <w:rPr>
          <w:rFonts w:ascii="Arial" w:hAnsi="Arial" w:cs="Arial"/>
          <w:bCs/>
          <w:sz w:val="24"/>
          <w:szCs w:val="24"/>
          <w:lang w:val="ro-RO"/>
        </w:rPr>
        <w:t>- 4142,98 ha;</w:t>
      </w:r>
    </w:p>
    <w:bookmarkEnd w:id="0"/>
    <w:bookmarkEnd w:id="1"/>
    <w:p w:rsidR="00D40D14" w:rsidRPr="0002261E" w:rsidRDefault="0002261E" w:rsidP="0002261E">
      <w:pPr>
        <w:pStyle w:val="ListParagraph"/>
        <w:numPr>
          <w:ilvl w:val="0"/>
          <w:numId w:val="33"/>
        </w:numPr>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 xml:space="preserve">U.P. V Ciumârna </w:t>
      </w:r>
      <w:r w:rsidR="00D40D14" w:rsidRPr="0002261E">
        <w:rPr>
          <w:rFonts w:ascii="Arial" w:hAnsi="Arial" w:cs="Arial"/>
          <w:bCs/>
          <w:sz w:val="24"/>
          <w:szCs w:val="24"/>
          <w:lang w:val="ro-RO"/>
        </w:rPr>
        <w:t>- 4126,66 ha;</w:t>
      </w:r>
    </w:p>
    <w:p w:rsidR="00A93582" w:rsidRPr="0002261E" w:rsidRDefault="00D40D14" w:rsidP="00D40D14">
      <w:pPr>
        <w:spacing w:after="0" w:line="240" w:lineRule="auto"/>
        <w:ind w:firstLine="567"/>
        <w:contextualSpacing/>
        <w:jc w:val="both"/>
        <w:rPr>
          <w:rFonts w:ascii="Arial" w:hAnsi="Arial" w:cs="Arial"/>
          <w:bCs/>
          <w:sz w:val="24"/>
          <w:szCs w:val="24"/>
          <w:lang w:val="ro-RO"/>
        </w:rPr>
      </w:pPr>
      <w:r w:rsidRPr="0002261E">
        <w:rPr>
          <w:rFonts w:ascii="Arial" w:hAnsi="Arial" w:cs="Arial"/>
          <w:bCs/>
          <w:sz w:val="24"/>
          <w:szCs w:val="24"/>
          <w:lang w:val="ro-RO"/>
        </w:rPr>
        <w:t xml:space="preserve">Repartizarea  fondului  forestier  pe  unităţi  teritorial </w:t>
      </w:r>
      <w:r w:rsidR="0002261E">
        <w:rPr>
          <w:rFonts w:ascii="Arial" w:hAnsi="Arial" w:cs="Arial"/>
          <w:bCs/>
          <w:sz w:val="24"/>
          <w:szCs w:val="24"/>
          <w:lang w:val="ro-RO"/>
        </w:rPr>
        <w:t xml:space="preserve">- </w:t>
      </w:r>
      <w:r w:rsidRPr="0002261E">
        <w:rPr>
          <w:rFonts w:ascii="Arial" w:hAnsi="Arial" w:cs="Arial"/>
          <w:bCs/>
          <w:sz w:val="24"/>
          <w:szCs w:val="24"/>
          <w:lang w:val="ro-RO"/>
        </w:rPr>
        <w:t xml:space="preserve">administrative: </w:t>
      </w:r>
      <w:r w:rsidRPr="0002261E">
        <w:rPr>
          <w:rFonts w:ascii="Arial" w:hAnsi="Arial" w:cs="Arial"/>
          <w:bCs/>
          <w:color w:val="000000" w:themeColor="text1"/>
          <w:sz w:val="24"/>
          <w:szCs w:val="24"/>
        </w:rPr>
        <w:t>comunele Râşca</w:t>
      </w:r>
      <w:r w:rsidRPr="0002261E">
        <w:rPr>
          <w:rFonts w:ascii="Arial" w:hAnsi="Arial" w:cs="Arial"/>
          <w:bCs/>
          <w:color w:val="000000" w:themeColor="text1"/>
          <w:sz w:val="24"/>
          <w:szCs w:val="24"/>
        </w:rPr>
        <w:tab/>
        <w:t xml:space="preserve"> - 38,19 ha;</w:t>
      </w:r>
      <w:r w:rsidRPr="0002261E">
        <w:rPr>
          <w:rFonts w:ascii="Arial" w:hAnsi="Arial" w:cs="Arial"/>
          <w:bCs/>
          <w:sz w:val="24"/>
          <w:szCs w:val="24"/>
          <w:lang w:val="ro-RO"/>
        </w:rPr>
        <w:t xml:space="preserve"> </w:t>
      </w:r>
      <w:r w:rsidRPr="0002261E">
        <w:rPr>
          <w:rFonts w:ascii="Arial" w:hAnsi="Arial" w:cs="Arial"/>
          <w:bCs/>
          <w:color w:val="000000" w:themeColor="text1"/>
          <w:sz w:val="24"/>
          <w:szCs w:val="24"/>
        </w:rPr>
        <w:t>Mălini -</w:t>
      </w:r>
      <w:r w:rsidRPr="0002261E">
        <w:rPr>
          <w:rFonts w:ascii="Arial" w:hAnsi="Arial" w:cs="Arial"/>
          <w:bCs/>
          <w:color w:val="000000" w:themeColor="text1"/>
          <w:sz w:val="24"/>
          <w:szCs w:val="24"/>
        </w:rPr>
        <w:tab/>
        <w:t>10048,78 ha; Cornu Luncii</w:t>
      </w:r>
      <w:r w:rsidRPr="0002261E">
        <w:rPr>
          <w:rFonts w:ascii="Arial" w:hAnsi="Arial" w:cs="Arial"/>
          <w:bCs/>
          <w:color w:val="000000" w:themeColor="text1"/>
          <w:sz w:val="24"/>
          <w:szCs w:val="24"/>
        </w:rPr>
        <w:tab/>
        <w:t xml:space="preserve">  -1,65 ha; Slatina - 8251,46 ha; Stulpicani</w:t>
      </w:r>
      <w:r w:rsidR="00F95E3D" w:rsidRPr="0002261E">
        <w:rPr>
          <w:rFonts w:ascii="Arial" w:hAnsi="Arial" w:cs="Arial"/>
          <w:bCs/>
          <w:color w:val="000000" w:themeColor="text1"/>
          <w:sz w:val="24"/>
          <w:szCs w:val="24"/>
        </w:rPr>
        <w:t xml:space="preserve"> </w:t>
      </w:r>
      <w:r w:rsidRPr="0002261E">
        <w:rPr>
          <w:rFonts w:ascii="Arial" w:hAnsi="Arial" w:cs="Arial"/>
          <w:bCs/>
          <w:color w:val="000000" w:themeColor="text1"/>
          <w:sz w:val="24"/>
          <w:szCs w:val="24"/>
        </w:rPr>
        <w:t xml:space="preserve">- 1,70 ha, jud. </w:t>
      </w:r>
      <w:proofErr w:type="gramStart"/>
      <w:r w:rsidRPr="0002261E">
        <w:rPr>
          <w:rFonts w:ascii="Arial" w:hAnsi="Arial" w:cs="Arial"/>
          <w:bCs/>
          <w:color w:val="000000" w:themeColor="text1"/>
          <w:sz w:val="24"/>
          <w:szCs w:val="24"/>
        </w:rPr>
        <w:t>Suceava</w:t>
      </w:r>
      <w:r w:rsidR="00A93582" w:rsidRPr="0002261E">
        <w:rPr>
          <w:rFonts w:ascii="Arial" w:hAnsi="Arial" w:cs="Arial"/>
          <w:bCs/>
          <w:color w:val="000000" w:themeColor="text1"/>
          <w:sz w:val="24"/>
          <w:szCs w:val="24"/>
        </w:rPr>
        <w:t>.</w:t>
      </w:r>
      <w:proofErr w:type="gramEnd"/>
    </w:p>
    <w:p w:rsidR="00A93582" w:rsidRPr="009C64C5" w:rsidRDefault="00A93582" w:rsidP="00A93582">
      <w:pPr>
        <w:spacing w:after="0" w:line="240" w:lineRule="auto"/>
        <w:ind w:firstLine="567"/>
        <w:contextualSpacing/>
        <w:jc w:val="both"/>
        <w:rPr>
          <w:rFonts w:ascii="Arial" w:hAnsi="Arial" w:cs="Arial"/>
          <w:bCs/>
          <w:sz w:val="24"/>
          <w:szCs w:val="24"/>
        </w:rPr>
      </w:pPr>
      <w:r w:rsidRPr="009C64C5">
        <w:rPr>
          <w:rFonts w:ascii="Arial" w:hAnsi="Arial" w:cs="Arial"/>
          <w:bCs/>
          <w:sz w:val="24"/>
          <w:szCs w:val="24"/>
        </w:rPr>
        <w:t>Prin amenajamentul silvic</w:t>
      </w:r>
      <w:r w:rsidR="00D40D14">
        <w:rPr>
          <w:rFonts w:ascii="Arial" w:hAnsi="Arial" w:cs="Arial"/>
          <w:bCs/>
          <w:sz w:val="24"/>
          <w:szCs w:val="24"/>
        </w:rPr>
        <w:t xml:space="preserve"> nu</w:t>
      </w:r>
      <w:r w:rsidRPr="009C64C5">
        <w:rPr>
          <w:rFonts w:ascii="Arial" w:hAnsi="Arial" w:cs="Arial"/>
          <w:bCs/>
          <w:sz w:val="24"/>
          <w:szCs w:val="24"/>
        </w:rPr>
        <w:t xml:space="preserve"> se implementează viitoare proiecte așa cum sunt ele definite conform anexelor 1 și 2 ale Directivei </w:t>
      </w:r>
      <w:r w:rsidRPr="009E6FD3">
        <w:rPr>
          <w:rFonts w:ascii="Arial" w:hAnsi="Arial" w:cs="Arial"/>
          <w:bCs/>
          <w:sz w:val="24"/>
          <w:szCs w:val="24"/>
        </w:rPr>
        <w:t>EIA (</w:t>
      </w:r>
      <w:r w:rsidRPr="002B3390">
        <w:rPr>
          <w:rFonts w:ascii="Arial" w:hAnsi="Arial" w:cs="Arial"/>
          <w:bCs/>
          <w:sz w:val="24"/>
          <w:szCs w:val="24"/>
        </w:rPr>
        <w:t>Anexele 1 și 2 ale Legii nr. 292/2018 privind evaluarea impactului anumitor proiecte publice și private asupra mediului</w:t>
      </w:r>
      <w:r w:rsidR="00D40D14">
        <w:rPr>
          <w:rFonts w:ascii="Arial" w:hAnsi="Arial" w:cs="Arial"/>
          <w:bCs/>
          <w:sz w:val="24"/>
          <w:szCs w:val="24"/>
        </w:rPr>
        <w:t>)</w:t>
      </w:r>
      <w:r w:rsidRPr="009C64C5">
        <w:rPr>
          <w:rFonts w:ascii="Arial" w:hAnsi="Arial" w:cs="Arial"/>
          <w:bCs/>
          <w:sz w:val="24"/>
          <w:szCs w:val="24"/>
        </w:rPr>
        <w:t>.</w:t>
      </w:r>
    </w:p>
    <w:p w:rsidR="00A93582" w:rsidRPr="009C64C5" w:rsidRDefault="00A93582" w:rsidP="00A93582">
      <w:pPr>
        <w:autoSpaceDE w:val="0"/>
        <w:autoSpaceDN w:val="0"/>
        <w:adjustRightInd w:val="0"/>
        <w:spacing w:after="0" w:line="240" w:lineRule="auto"/>
        <w:ind w:firstLine="708"/>
        <w:contextualSpacing/>
        <w:jc w:val="both"/>
        <w:rPr>
          <w:rFonts w:ascii="Arial" w:hAnsi="Arial" w:cs="Arial"/>
          <w:bCs/>
          <w:sz w:val="24"/>
          <w:szCs w:val="24"/>
          <w:lang w:val="ro-RO"/>
        </w:rPr>
      </w:pPr>
      <w:r w:rsidRPr="009C64C5">
        <w:rPr>
          <w:rFonts w:ascii="Arial" w:hAnsi="Arial" w:cs="Arial"/>
          <w:sz w:val="24"/>
          <w:szCs w:val="24"/>
          <w:lang w:val="fr-FR"/>
        </w:rPr>
        <w:t xml:space="preserve">Fondul forestier este administrat </w:t>
      </w:r>
      <w:proofErr w:type="gramStart"/>
      <w:r w:rsidRPr="009C64C5">
        <w:rPr>
          <w:rFonts w:ascii="Arial" w:hAnsi="Arial" w:cs="Arial"/>
          <w:sz w:val="24"/>
          <w:szCs w:val="24"/>
          <w:lang w:val="fr-FR"/>
        </w:rPr>
        <w:t>de Ocolul</w:t>
      </w:r>
      <w:proofErr w:type="gramEnd"/>
      <w:r w:rsidRPr="009C64C5">
        <w:rPr>
          <w:rFonts w:ascii="Arial" w:hAnsi="Arial" w:cs="Arial"/>
          <w:sz w:val="24"/>
          <w:szCs w:val="24"/>
          <w:lang w:val="fr-FR"/>
        </w:rPr>
        <w:t xml:space="preserve"> Silvic </w:t>
      </w:r>
      <w:r w:rsidR="00D40D14">
        <w:rPr>
          <w:rFonts w:ascii="Arial" w:hAnsi="Arial" w:cs="Arial"/>
          <w:bCs/>
          <w:sz w:val="24"/>
          <w:szCs w:val="24"/>
        </w:rPr>
        <w:t>Mălini</w:t>
      </w:r>
      <w:r w:rsidRPr="009C64C5">
        <w:rPr>
          <w:rFonts w:ascii="Arial" w:hAnsi="Arial" w:cs="Arial"/>
          <w:sz w:val="24"/>
          <w:szCs w:val="24"/>
        </w:rPr>
        <w:t xml:space="preserve">, </w:t>
      </w:r>
      <w:r w:rsidRPr="009C64C5">
        <w:rPr>
          <w:rFonts w:ascii="Arial" w:hAnsi="Arial" w:cs="Arial"/>
          <w:sz w:val="24"/>
          <w:szCs w:val="24"/>
          <w:lang w:val="fr-FR"/>
        </w:rPr>
        <w:t>judeţul Suceava.</w:t>
      </w:r>
    </w:p>
    <w:p w:rsidR="00A93582" w:rsidRDefault="00A93582" w:rsidP="00A93582">
      <w:pPr>
        <w:spacing w:after="0" w:line="240" w:lineRule="auto"/>
        <w:ind w:firstLine="708"/>
        <w:contextualSpacing/>
        <w:jc w:val="both"/>
        <w:rPr>
          <w:rFonts w:ascii="Arial" w:hAnsi="Arial" w:cs="Arial"/>
          <w:sz w:val="24"/>
          <w:szCs w:val="24"/>
          <w:lang w:val="fr-FR"/>
        </w:rPr>
      </w:pPr>
    </w:p>
    <w:p w:rsidR="00A93582" w:rsidRPr="009C64C5" w:rsidRDefault="00A93582" w:rsidP="00B344D7">
      <w:pPr>
        <w:spacing w:after="0" w:line="240" w:lineRule="auto"/>
        <w:contextualSpacing/>
        <w:jc w:val="both"/>
        <w:rPr>
          <w:rFonts w:ascii="Arial" w:hAnsi="Arial" w:cs="Arial"/>
          <w:sz w:val="24"/>
          <w:szCs w:val="24"/>
        </w:rPr>
      </w:pPr>
      <w:r w:rsidRPr="009C64C5">
        <w:rPr>
          <w:rFonts w:ascii="Arial" w:hAnsi="Arial" w:cs="Arial"/>
          <w:sz w:val="24"/>
          <w:szCs w:val="24"/>
          <w:lang w:val="fr-FR"/>
        </w:rPr>
        <w:t xml:space="preserve">Suprafaţa fondului forestier </w:t>
      </w:r>
      <w:proofErr w:type="gramStart"/>
      <w:r w:rsidRPr="009C64C5">
        <w:rPr>
          <w:rFonts w:ascii="Arial" w:hAnsi="Arial" w:cs="Arial"/>
          <w:sz w:val="24"/>
          <w:szCs w:val="24"/>
          <w:lang w:val="fr-FR"/>
        </w:rPr>
        <w:t>la actuala</w:t>
      </w:r>
      <w:proofErr w:type="gramEnd"/>
      <w:r w:rsidRPr="009C64C5">
        <w:rPr>
          <w:rFonts w:ascii="Arial" w:hAnsi="Arial" w:cs="Arial"/>
          <w:sz w:val="24"/>
          <w:szCs w:val="24"/>
          <w:lang w:val="fr-FR"/>
        </w:rPr>
        <w:t xml:space="preserve"> amenajare este </w:t>
      </w:r>
      <w:r w:rsidRPr="009C64C5">
        <w:rPr>
          <w:rFonts w:ascii="Arial" w:hAnsi="Arial" w:cs="Arial"/>
          <w:sz w:val="24"/>
          <w:szCs w:val="24"/>
        </w:rPr>
        <w:t>împ</w:t>
      </w:r>
      <w:r w:rsidRPr="009C64C5">
        <w:rPr>
          <w:rFonts w:ascii="Arial" w:hAnsi="Arial" w:cs="Arial"/>
          <w:spacing w:val="-1"/>
          <w:sz w:val="24"/>
          <w:szCs w:val="24"/>
        </w:rPr>
        <w:t>ăr</w:t>
      </w:r>
      <w:r w:rsidRPr="009C64C5">
        <w:rPr>
          <w:rFonts w:ascii="Arial" w:hAnsi="Arial" w:cs="Arial"/>
          <w:sz w:val="24"/>
          <w:szCs w:val="24"/>
        </w:rPr>
        <w:t>ţi</w:t>
      </w:r>
      <w:r w:rsidRPr="009C64C5">
        <w:rPr>
          <w:rFonts w:ascii="Arial" w:hAnsi="Arial" w:cs="Arial"/>
          <w:spacing w:val="3"/>
          <w:sz w:val="24"/>
          <w:szCs w:val="24"/>
        </w:rPr>
        <w:t>t</w:t>
      </w:r>
      <w:r w:rsidRPr="009C64C5">
        <w:rPr>
          <w:rFonts w:ascii="Arial" w:hAnsi="Arial" w:cs="Arial"/>
          <w:sz w:val="24"/>
          <w:szCs w:val="24"/>
        </w:rPr>
        <w:t>ă</w:t>
      </w:r>
      <w:r w:rsidRPr="009C64C5">
        <w:rPr>
          <w:rFonts w:ascii="Arial" w:hAnsi="Arial" w:cs="Arial"/>
          <w:spacing w:val="-1"/>
          <w:sz w:val="24"/>
          <w:szCs w:val="24"/>
        </w:rPr>
        <w:t xml:space="preserve"> </w:t>
      </w:r>
      <w:r w:rsidRPr="009C64C5">
        <w:rPr>
          <w:rFonts w:ascii="Arial" w:hAnsi="Arial" w:cs="Arial"/>
          <w:sz w:val="24"/>
          <w:szCs w:val="24"/>
        </w:rPr>
        <w:t>în u</w:t>
      </w:r>
      <w:r w:rsidRPr="009C64C5">
        <w:rPr>
          <w:rFonts w:ascii="Arial" w:hAnsi="Arial" w:cs="Arial"/>
          <w:spacing w:val="-1"/>
          <w:sz w:val="24"/>
          <w:szCs w:val="24"/>
        </w:rPr>
        <w:t>r</w:t>
      </w:r>
      <w:r w:rsidRPr="009C64C5">
        <w:rPr>
          <w:rFonts w:ascii="Arial" w:hAnsi="Arial" w:cs="Arial"/>
          <w:sz w:val="24"/>
          <w:szCs w:val="24"/>
        </w:rPr>
        <w:t>m</w:t>
      </w:r>
      <w:r w:rsidRPr="009C64C5">
        <w:rPr>
          <w:rFonts w:ascii="Arial" w:hAnsi="Arial" w:cs="Arial"/>
          <w:spacing w:val="-1"/>
          <w:sz w:val="24"/>
          <w:szCs w:val="24"/>
        </w:rPr>
        <w:t>ă</w:t>
      </w:r>
      <w:r w:rsidRPr="009C64C5">
        <w:rPr>
          <w:rFonts w:ascii="Arial" w:hAnsi="Arial" w:cs="Arial"/>
          <w:sz w:val="24"/>
          <w:szCs w:val="24"/>
        </w:rPr>
        <w:t>to</w:t>
      </w:r>
      <w:r w:rsidRPr="009C64C5">
        <w:rPr>
          <w:rFonts w:ascii="Arial" w:hAnsi="Arial" w:cs="Arial"/>
          <w:spacing w:val="-1"/>
          <w:sz w:val="24"/>
          <w:szCs w:val="24"/>
        </w:rPr>
        <w:t>a</w:t>
      </w:r>
      <w:r w:rsidRPr="009C64C5">
        <w:rPr>
          <w:rFonts w:ascii="Arial" w:hAnsi="Arial" w:cs="Arial"/>
          <w:spacing w:val="1"/>
          <w:sz w:val="24"/>
          <w:szCs w:val="24"/>
        </w:rPr>
        <w:t>r</w:t>
      </w:r>
      <w:r w:rsidRPr="009C64C5">
        <w:rPr>
          <w:rFonts w:ascii="Arial" w:hAnsi="Arial" w:cs="Arial"/>
          <w:spacing w:val="-1"/>
          <w:sz w:val="24"/>
          <w:szCs w:val="24"/>
        </w:rPr>
        <w:t>e</w:t>
      </w:r>
      <w:r w:rsidRPr="009C64C5">
        <w:rPr>
          <w:rFonts w:ascii="Arial" w:hAnsi="Arial" w:cs="Arial"/>
          <w:sz w:val="24"/>
          <w:szCs w:val="24"/>
        </w:rPr>
        <w:t>le</w:t>
      </w:r>
      <w:r w:rsidRPr="009C64C5">
        <w:rPr>
          <w:rFonts w:ascii="Arial" w:hAnsi="Arial" w:cs="Arial"/>
          <w:spacing w:val="-1"/>
          <w:sz w:val="24"/>
          <w:szCs w:val="24"/>
        </w:rPr>
        <w:t xml:space="preserve"> grupe funcționale și ca</w:t>
      </w:r>
      <w:r w:rsidRPr="009C64C5">
        <w:rPr>
          <w:rFonts w:ascii="Arial" w:hAnsi="Arial" w:cs="Arial"/>
          <w:spacing w:val="3"/>
          <w:sz w:val="24"/>
          <w:szCs w:val="24"/>
        </w:rPr>
        <w:t>t</w:t>
      </w:r>
      <w:r w:rsidRPr="009C64C5">
        <w:rPr>
          <w:rFonts w:ascii="Arial" w:hAnsi="Arial" w:cs="Arial"/>
          <w:spacing w:val="-1"/>
          <w:sz w:val="24"/>
          <w:szCs w:val="24"/>
        </w:rPr>
        <w:t>e</w:t>
      </w:r>
      <w:r w:rsidRPr="009C64C5">
        <w:rPr>
          <w:rFonts w:ascii="Arial" w:hAnsi="Arial" w:cs="Arial"/>
          <w:sz w:val="24"/>
          <w:szCs w:val="24"/>
        </w:rPr>
        <w:t>go</w:t>
      </w:r>
      <w:r w:rsidRPr="009C64C5">
        <w:rPr>
          <w:rFonts w:ascii="Arial" w:hAnsi="Arial" w:cs="Arial"/>
          <w:spacing w:val="-1"/>
          <w:sz w:val="24"/>
          <w:szCs w:val="24"/>
        </w:rPr>
        <w:t>r</w:t>
      </w:r>
      <w:r w:rsidRPr="009C64C5">
        <w:rPr>
          <w:rFonts w:ascii="Arial" w:hAnsi="Arial" w:cs="Arial"/>
          <w:spacing w:val="3"/>
          <w:sz w:val="24"/>
          <w:szCs w:val="24"/>
        </w:rPr>
        <w:t>i</w:t>
      </w:r>
      <w:r w:rsidRPr="009C64C5">
        <w:rPr>
          <w:rFonts w:ascii="Arial" w:hAnsi="Arial" w:cs="Arial"/>
          <w:sz w:val="24"/>
          <w:szCs w:val="24"/>
        </w:rPr>
        <w:t>i de</w:t>
      </w:r>
      <w:r w:rsidRPr="009C64C5">
        <w:rPr>
          <w:rFonts w:ascii="Arial" w:hAnsi="Arial" w:cs="Arial"/>
          <w:spacing w:val="-1"/>
          <w:sz w:val="24"/>
          <w:szCs w:val="24"/>
        </w:rPr>
        <w:t xml:space="preserve"> f</w:t>
      </w:r>
      <w:r w:rsidRPr="009C64C5">
        <w:rPr>
          <w:rFonts w:ascii="Arial" w:hAnsi="Arial" w:cs="Arial"/>
          <w:sz w:val="24"/>
          <w:szCs w:val="24"/>
        </w:rPr>
        <w:t>olosinţ</w:t>
      </w:r>
      <w:r w:rsidRPr="009C64C5">
        <w:rPr>
          <w:rFonts w:ascii="Arial" w:hAnsi="Arial" w:cs="Arial"/>
          <w:spacing w:val="-1"/>
          <w:sz w:val="24"/>
          <w:szCs w:val="24"/>
        </w:rPr>
        <w:t>ă</w:t>
      </w:r>
      <w:r w:rsidRPr="009C64C5">
        <w:rPr>
          <w:rFonts w:ascii="Arial" w:hAnsi="Arial" w:cs="Arial"/>
          <w:sz w:val="24"/>
          <w:szCs w:val="24"/>
        </w:rPr>
        <w:t>:</w:t>
      </w:r>
    </w:p>
    <w:p w:rsidR="00D40D14" w:rsidRPr="008C3B93" w:rsidRDefault="00D40D14" w:rsidP="00D40D14">
      <w:pPr>
        <w:spacing w:after="0" w:line="240" w:lineRule="auto"/>
        <w:contextualSpacing/>
        <w:jc w:val="both"/>
        <w:rPr>
          <w:rFonts w:ascii="Arial" w:hAnsi="Arial" w:cs="Arial"/>
          <w:sz w:val="24"/>
          <w:szCs w:val="24"/>
          <w:lang w:val="ro-RO"/>
        </w:rPr>
      </w:pPr>
      <w:r w:rsidRPr="008C3B93">
        <w:rPr>
          <w:rFonts w:ascii="Arial" w:hAnsi="Arial" w:cs="Arial"/>
          <w:i/>
          <w:sz w:val="24"/>
          <w:szCs w:val="24"/>
          <w:lang w:val="ro-RO"/>
        </w:rPr>
        <w:t>a)Terenurile de împădurit</w:t>
      </w:r>
      <w:r w:rsidRPr="008C3B93">
        <w:rPr>
          <w:rFonts w:ascii="Arial" w:hAnsi="Arial" w:cs="Arial"/>
          <w:sz w:val="24"/>
          <w:szCs w:val="24"/>
          <w:lang w:val="ro-RO"/>
        </w:rPr>
        <w:t xml:space="preserve"> au suprafaţa de 3,44 ha, având următoarea structură:</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poieni şi goluri - 0,95 ha;</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terenuri de reîmpădurit - 2,49 ha.</w:t>
      </w:r>
    </w:p>
    <w:p w:rsidR="00D40D14" w:rsidRPr="008C3B93" w:rsidRDefault="00D40D14" w:rsidP="00D40D14">
      <w:pPr>
        <w:spacing w:after="0" w:line="240" w:lineRule="auto"/>
        <w:contextualSpacing/>
        <w:jc w:val="both"/>
        <w:rPr>
          <w:rFonts w:ascii="Arial" w:hAnsi="Arial" w:cs="Arial"/>
          <w:sz w:val="24"/>
          <w:szCs w:val="24"/>
          <w:lang w:val="ro-RO"/>
        </w:rPr>
      </w:pPr>
      <w:r w:rsidRPr="008C3B93">
        <w:rPr>
          <w:rFonts w:ascii="Arial" w:hAnsi="Arial" w:cs="Arial"/>
          <w:i/>
          <w:sz w:val="24"/>
          <w:szCs w:val="24"/>
          <w:lang w:val="ro-RO"/>
        </w:rPr>
        <w:t>b) Terenurile afectate gospodăririi pădurilor</w:t>
      </w:r>
      <w:r w:rsidRPr="008C3B93">
        <w:rPr>
          <w:rFonts w:ascii="Arial" w:hAnsi="Arial" w:cs="Arial"/>
          <w:sz w:val="24"/>
          <w:szCs w:val="24"/>
          <w:lang w:val="ro-RO"/>
        </w:rPr>
        <w:t xml:space="preserve"> cu suprafaţa de 176,37 ha sunt repartizate pe categorii de folosinţă, astfel:</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terenuri pentru hrana vânatului (V) - 58,29 ha;</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drumuri forestiere (D) - 49,67 ha;</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clădiri, curţi (C) - 38,47ha;</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pepiniere şi plantaţii semincere (P) - 2,21 ha;</w:t>
      </w:r>
    </w:p>
    <w:p w:rsidR="00D40D14" w:rsidRPr="008C3B93" w:rsidRDefault="00D40D14" w:rsidP="008C3B93">
      <w:pPr>
        <w:pStyle w:val="ListParagraph"/>
        <w:numPr>
          <w:ilvl w:val="0"/>
          <w:numId w:val="33"/>
        </w:numPr>
        <w:spacing w:after="0" w:line="240" w:lineRule="auto"/>
        <w:ind w:left="284" w:hanging="284"/>
        <w:jc w:val="both"/>
        <w:rPr>
          <w:rFonts w:ascii="Arial" w:hAnsi="Arial" w:cs="Arial"/>
          <w:bCs/>
          <w:sz w:val="24"/>
          <w:szCs w:val="24"/>
          <w:lang w:val="ro-RO"/>
        </w:rPr>
      </w:pPr>
      <w:r w:rsidRPr="008C3B93">
        <w:rPr>
          <w:rFonts w:ascii="Arial" w:hAnsi="Arial" w:cs="Arial"/>
          <w:bCs/>
          <w:sz w:val="24"/>
          <w:szCs w:val="24"/>
          <w:lang w:val="ro-RO"/>
        </w:rPr>
        <w:t>terenuri pentru administraţie (A) - 27,73 ha;</w:t>
      </w:r>
    </w:p>
    <w:p w:rsidR="00D40D14" w:rsidRPr="008C3B93" w:rsidRDefault="00D40D14" w:rsidP="00D40D14">
      <w:pPr>
        <w:spacing w:after="0" w:line="240" w:lineRule="auto"/>
        <w:contextualSpacing/>
        <w:jc w:val="both"/>
        <w:rPr>
          <w:rFonts w:ascii="Arial" w:hAnsi="Arial" w:cs="Arial"/>
          <w:sz w:val="24"/>
          <w:szCs w:val="24"/>
          <w:lang w:val="ro-RO"/>
        </w:rPr>
      </w:pPr>
      <w:r w:rsidRPr="008C3B93">
        <w:rPr>
          <w:rFonts w:ascii="Arial" w:hAnsi="Arial" w:cs="Arial"/>
          <w:i/>
          <w:sz w:val="24"/>
          <w:szCs w:val="24"/>
          <w:lang w:val="ro-RO"/>
        </w:rPr>
        <w:t>c) Terenurile neproductive</w:t>
      </w:r>
      <w:r w:rsidRPr="008C3B93">
        <w:rPr>
          <w:rFonts w:ascii="Arial" w:hAnsi="Arial" w:cs="Arial"/>
          <w:sz w:val="24"/>
          <w:szCs w:val="24"/>
          <w:lang w:val="ro-RO"/>
        </w:rPr>
        <w:t xml:space="preserve"> au suprafaţa de 8,90 ha.</w:t>
      </w:r>
    </w:p>
    <w:p w:rsidR="00D40D14" w:rsidRPr="008C3B93" w:rsidRDefault="00D40D14" w:rsidP="00D40D14">
      <w:pPr>
        <w:spacing w:after="0" w:line="240" w:lineRule="auto"/>
        <w:contextualSpacing/>
        <w:jc w:val="both"/>
        <w:rPr>
          <w:rFonts w:ascii="Arial" w:hAnsi="Arial" w:cs="Arial"/>
          <w:sz w:val="24"/>
          <w:szCs w:val="24"/>
          <w:lang w:val="ro-RO"/>
        </w:rPr>
      </w:pPr>
      <w:r w:rsidRPr="008C3B93">
        <w:rPr>
          <w:rFonts w:ascii="Arial" w:hAnsi="Arial" w:cs="Arial"/>
          <w:i/>
          <w:iCs/>
          <w:sz w:val="24"/>
          <w:szCs w:val="24"/>
          <w:lang w:val="ro-RO"/>
        </w:rPr>
        <w:t>d) Terenuri scoase temporar</w:t>
      </w:r>
      <w:r w:rsidRPr="008C3B93">
        <w:rPr>
          <w:rFonts w:ascii="Arial" w:hAnsi="Arial" w:cs="Arial"/>
          <w:sz w:val="24"/>
          <w:szCs w:val="24"/>
          <w:lang w:val="ro-RO"/>
        </w:rPr>
        <w:t xml:space="preserve"> din fondul forestier nu sunt pe raza O.S. Mălini.</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5C7099" w:rsidRDefault="00A93582" w:rsidP="005C7099">
      <w:pPr>
        <w:spacing w:after="0" w:line="240" w:lineRule="auto"/>
        <w:contextualSpacing/>
        <w:jc w:val="both"/>
        <w:rPr>
          <w:rFonts w:ascii="Arial" w:hAnsi="Arial" w:cs="Arial"/>
          <w:sz w:val="24"/>
          <w:szCs w:val="24"/>
        </w:rPr>
      </w:pPr>
      <w:r w:rsidRPr="005C7099">
        <w:rPr>
          <w:rFonts w:ascii="Arial" w:hAnsi="Arial" w:cs="Arial"/>
          <w:sz w:val="24"/>
          <w:szCs w:val="24"/>
        </w:rPr>
        <w:t>Z</w:t>
      </w:r>
      <w:r w:rsidRPr="005C7099">
        <w:rPr>
          <w:rFonts w:ascii="Arial" w:hAnsi="Arial" w:cs="Arial"/>
          <w:spacing w:val="-1"/>
          <w:sz w:val="24"/>
          <w:szCs w:val="24"/>
        </w:rPr>
        <w:t xml:space="preserve">onare funcțională </w:t>
      </w:r>
      <w:r w:rsidRPr="005C7099">
        <w:rPr>
          <w:rFonts w:ascii="Arial" w:hAnsi="Arial" w:cs="Arial"/>
          <w:sz w:val="24"/>
          <w:szCs w:val="24"/>
          <w:lang w:val="ro-RO"/>
        </w:rPr>
        <w:t xml:space="preserve">pe categorii funcționale </w:t>
      </w:r>
      <w:proofErr w:type="gramStart"/>
      <w:r w:rsidRPr="005C7099">
        <w:rPr>
          <w:rFonts w:ascii="Arial" w:hAnsi="Arial" w:cs="Arial"/>
          <w:sz w:val="24"/>
          <w:szCs w:val="24"/>
          <w:lang w:val="ro-RO"/>
        </w:rPr>
        <w:t>şi  tipuri</w:t>
      </w:r>
      <w:proofErr w:type="gramEnd"/>
      <w:r w:rsidRPr="005C7099">
        <w:rPr>
          <w:rFonts w:ascii="Arial" w:hAnsi="Arial" w:cs="Arial"/>
          <w:sz w:val="24"/>
          <w:szCs w:val="24"/>
          <w:lang w:val="ro-RO"/>
        </w:rPr>
        <w:t xml:space="preserve">  de  categorii  funcţionale</w:t>
      </w:r>
      <w:r w:rsidRPr="005C7099">
        <w:rPr>
          <w:rFonts w:ascii="Arial" w:hAnsi="Arial" w:cs="Arial"/>
          <w:sz w:val="24"/>
          <w:szCs w:val="24"/>
        </w:rPr>
        <w:t>:</w:t>
      </w:r>
    </w:p>
    <w:p w:rsidR="00A93582" w:rsidRPr="005C7099" w:rsidRDefault="00A93582" w:rsidP="005C7099">
      <w:pPr>
        <w:spacing w:after="0" w:line="240" w:lineRule="auto"/>
        <w:contextualSpacing/>
        <w:jc w:val="both"/>
        <w:rPr>
          <w:rFonts w:ascii="Arial" w:hAnsi="Arial" w:cs="Arial"/>
          <w:sz w:val="24"/>
          <w:szCs w:val="24"/>
          <w:lang w:val="ro-RO"/>
        </w:rPr>
      </w:pPr>
      <w:r w:rsidRPr="005C7099">
        <w:rPr>
          <w:rFonts w:ascii="Arial" w:hAnsi="Arial" w:cs="Arial"/>
          <w:b/>
          <w:sz w:val="24"/>
          <w:szCs w:val="24"/>
          <w:lang w:val="ro-RO"/>
        </w:rPr>
        <w:t>În grupa I funcţională</w:t>
      </w:r>
      <w:r w:rsidRPr="005C7099">
        <w:rPr>
          <w:rFonts w:ascii="Arial" w:hAnsi="Arial" w:cs="Arial"/>
          <w:sz w:val="24"/>
          <w:szCs w:val="24"/>
          <w:lang w:val="ro-RO"/>
        </w:rPr>
        <w:t xml:space="preserve"> s-a încadrat o suprafaţă de </w:t>
      </w:r>
      <w:r w:rsidR="00D40D14" w:rsidRPr="005C7099">
        <w:rPr>
          <w:rFonts w:ascii="Arial" w:hAnsi="Arial" w:cs="Arial"/>
          <w:sz w:val="24"/>
          <w:szCs w:val="24"/>
          <w:lang w:val="ro-RO"/>
        </w:rPr>
        <w:t xml:space="preserve">(2403,14 ha - 13%) </w:t>
      </w:r>
      <w:r w:rsidRPr="005C7099">
        <w:rPr>
          <w:rFonts w:ascii="Arial" w:hAnsi="Arial" w:cs="Arial"/>
          <w:sz w:val="24"/>
          <w:szCs w:val="24"/>
          <w:lang w:val="ro-RO"/>
        </w:rPr>
        <w:t xml:space="preserve">repartizată, pe categorii  funcţionale  şi  tipuri  de  categorii  funcţionale,  astfel : </w:t>
      </w:r>
    </w:p>
    <w:p w:rsidR="00D40D14" w:rsidRPr="005C7099" w:rsidRDefault="00D40D14"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1.2A - Arboretele situate pe stâncării, pe grohotişuri, precum şi cele</w:t>
      </w:r>
      <w:r w:rsidR="005C7099" w:rsidRPr="005C7099">
        <w:rPr>
          <w:rFonts w:ascii="Arial" w:hAnsi="Arial" w:cs="Arial"/>
          <w:sz w:val="24"/>
          <w:szCs w:val="24"/>
          <w:lang w:val="ro-RO"/>
        </w:rPr>
        <w:t xml:space="preserve"> </w:t>
      </w:r>
      <w:r w:rsidRPr="005C7099">
        <w:rPr>
          <w:rFonts w:ascii="Arial" w:hAnsi="Arial" w:cs="Arial"/>
          <w:sz w:val="24"/>
          <w:szCs w:val="24"/>
          <w:lang w:val="ro-RO"/>
        </w:rPr>
        <w:t>situate pe terenuri cu înclinare mai mare de 35 de grade, pe substrate litologice formate din gresii şi şisturi (TII</w:t>
      </w:r>
      <w:r w:rsidR="005C7099" w:rsidRPr="005C7099">
        <w:rPr>
          <w:rFonts w:ascii="Arial" w:hAnsi="Arial" w:cs="Arial"/>
          <w:sz w:val="24"/>
          <w:szCs w:val="24"/>
          <w:lang w:val="ro-RO"/>
        </w:rPr>
        <w:t>) -</w:t>
      </w:r>
      <w:r w:rsidRPr="005C7099">
        <w:rPr>
          <w:rFonts w:ascii="Arial" w:hAnsi="Arial" w:cs="Arial"/>
          <w:sz w:val="24"/>
          <w:szCs w:val="24"/>
          <w:lang w:val="ro-RO"/>
        </w:rPr>
        <w:t>1312,81 ha;</w:t>
      </w:r>
    </w:p>
    <w:p w:rsidR="00D40D14" w:rsidRPr="005C7099" w:rsidRDefault="005C7099"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 xml:space="preserve">1.2E - </w:t>
      </w:r>
      <w:r w:rsidR="00D40D14" w:rsidRPr="005C7099">
        <w:rPr>
          <w:rFonts w:ascii="Arial" w:hAnsi="Arial" w:cs="Arial"/>
          <w:sz w:val="24"/>
          <w:szCs w:val="24"/>
          <w:lang w:val="ro-RO"/>
        </w:rPr>
        <w:t>Plantaţii forestiere executate pe terenuri degradate (</w:t>
      </w:r>
      <w:smartTag w:uri="urn:schemas-microsoft-com:office:smarttags" w:element="stockticker">
        <w:r w:rsidR="00D40D14" w:rsidRPr="005C7099">
          <w:rPr>
            <w:rFonts w:ascii="Arial" w:hAnsi="Arial" w:cs="Arial"/>
            <w:sz w:val="24"/>
            <w:szCs w:val="24"/>
            <w:lang w:val="ro-RO"/>
          </w:rPr>
          <w:t>TII</w:t>
        </w:r>
      </w:smartTag>
      <w:r w:rsidRPr="005C7099">
        <w:rPr>
          <w:rFonts w:ascii="Arial" w:hAnsi="Arial" w:cs="Arial"/>
          <w:sz w:val="24"/>
          <w:szCs w:val="24"/>
          <w:lang w:val="ro-RO"/>
        </w:rPr>
        <w:t xml:space="preserve">) - </w:t>
      </w:r>
      <w:r w:rsidR="00D40D14" w:rsidRPr="005C7099">
        <w:rPr>
          <w:rFonts w:ascii="Arial" w:hAnsi="Arial" w:cs="Arial"/>
          <w:sz w:val="24"/>
          <w:szCs w:val="24"/>
          <w:lang w:val="ro-RO"/>
        </w:rPr>
        <w:t>1,84 ha;</w:t>
      </w:r>
    </w:p>
    <w:p w:rsidR="00D40D14" w:rsidRPr="005C7099" w:rsidRDefault="00D40D14"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1.2H - Arboretele situate pe terenuri alunecătoare (</w:t>
      </w:r>
      <w:smartTag w:uri="urn:schemas-microsoft-com:office:smarttags" w:element="stockticker">
        <w:r w:rsidRPr="005C7099">
          <w:rPr>
            <w:rFonts w:ascii="Arial" w:hAnsi="Arial" w:cs="Arial"/>
            <w:sz w:val="24"/>
            <w:szCs w:val="24"/>
            <w:lang w:val="ro-RO"/>
          </w:rPr>
          <w:t>TII</w:t>
        </w:r>
      </w:smartTag>
      <w:r w:rsidR="005C7099" w:rsidRPr="005C7099">
        <w:rPr>
          <w:rFonts w:ascii="Arial" w:hAnsi="Arial" w:cs="Arial"/>
          <w:sz w:val="24"/>
          <w:szCs w:val="24"/>
          <w:lang w:val="ro-RO"/>
        </w:rPr>
        <w:t xml:space="preserve">) - </w:t>
      </w:r>
      <w:r w:rsidRPr="005C7099">
        <w:rPr>
          <w:rFonts w:ascii="Arial" w:hAnsi="Arial" w:cs="Arial"/>
          <w:sz w:val="24"/>
          <w:szCs w:val="24"/>
          <w:lang w:val="ro-RO"/>
        </w:rPr>
        <w:t>23,06 ha;</w:t>
      </w:r>
    </w:p>
    <w:p w:rsidR="00D40D14" w:rsidRPr="005C7099" w:rsidRDefault="005C7099"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 xml:space="preserve">1.2I  - </w:t>
      </w:r>
      <w:r w:rsidR="00D40D14" w:rsidRPr="005C7099">
        <w:rPr>
          <w:rFonts w:ascii="Arial" w:hAnsi="Arial" w:cs="Arial"/>
          <w:sz w:val="24"/>
          <w:szCs w:val="24"/>
          <w:lang w:val="ro-RO"/>
        </w:rPr>
        <w:t>Arboretele situate pe terenuri cu înmlăştinare permanentă (</w:t>
      </w:r>
      <w:smartTag w:uri="urn:schemas-microsoft-com:office:smarttags" w:element="stockticker">
        <w:r w:rsidR="00D40D14" w:rsidRPr="005C7099">
          <w:rPr>
            <w:rFonts w:ascii="Arial" w:hAnsi="Arial" w:cs="Arial"/>
            <w:sz w:val="24"/>
            <w:szCs w:val="24"/>
            <w:lang w:val="ro-RO"/>
          </w:rPr>
          <w:t>TII</w:t>
        </w:r>
      </w:smartTag>
      <w:r w:rsidRPr="005C7099">
        <w:rPr>
          <w:rFonts w:ascii="Arial" w:hAnsi="Arial" w:cs="Arial"/>
          <w:sz w:val="24"/>
          <w:szCs w:val="24"/>
          <w:lang w:val="ro-RO"/>
        </w:rPr>
        <w:t xml:space="preserve">) - </w:t>
      </w:r>
      <w:r w:rsidR="00D40D14" w:rsidRPr="005C7099">
        <w:rPr>
          <w:rFonts w:ascii="Arial" w:hAnsi="Arial" w:cs="Arial"/>
          <w:sz w:val="24"/>
          <w:szCs w:val="24"/>
          <w:lang w:val="ro-RO"/>
        </w:rPr>
        <w:t>8,74 ha;</w:t>
      </w:r>
    </w:p>
    <w:p w:rsidR="00D40D14" w:rsidRPr="005C7099" w:rsidRDefault="00D40D14"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 xml:space="preserve">1.2L </w:t>
      </w:r>
      <w:r w:rsidR="005C7099" w:rsidRPr="005C7099">
        <w:rPr>
          <w:rFonts w:ascii="Arial" w:hAnsi="Arial" w:cs="Arial"/>
          <w:sz w:val="24"/>
          <w:szCs w:val="24"/>
          <w:lang w:val="ro-RO"/>
        </w:rPr>
        <w:t xml:space="preserve">- </w:t>
      </w:r>
      <w:r w:rsidRPr="005C7099">
        <w:rPr>
          <w:rFonts w:ascii="Arial" w:hAnsi="Arial" w:cs="Arial"/>
          <w:sz w:val="24"/>
          <w:szCs w:val="24"/>
          <w:lang w:val="ro-RO"/>
        </w:rPr>
        <w:t>Arboretele situate pe terenuri</w:t>
      </w:r>
      <w:r w:rsidR="005C7099" w:rsidRPr="005C7099">
        <w:rPr>
          <w:rFonts w:ascii="Arial" w:hAnsi="Arial" w:cs="Arial"/>
          <w:sz w:val="24"/>
          <w:szCs w:val="24"/>
          <w:lang w:val="ro-RO"/>
        </w:rPr>
        <w:t xml:space="preserve"> cu substraturi litologice foart</w:t>
      </w:r>
      <w:r w:rsidRPr="005C7099">
        <w:rPr>
          <w:rFonts w:ascii="Arial" w:hAnsi="Arial" w:cs="Arial"/>
          <w:sz w:val="24"/>
          <w:szCs w:val="24"/>
          <w:lang w:val="ro-RO"/>
        </w:rPr>
        <w:t xml:space="preserve">e vulnerabile la eroziuni şi alunecări, cu pante cuprinse până la limitele indicate la categoria 1.2A (TIV)                                                     </w:t>
      </w:r>
      <w:r w:rsidR="005C7099" w:rsidRPr="005C7099">
        <w:rPr>
          <w:rFonts w:ascii="Arial" w:hAnsi="Arial" w:cs="Arial"/>
          <w:sz w:val="24"/>
          <w:szCs w:val="24"/>
          <w:lang w:val="ro-RO"/>
        </w:rPr>
        <w:t xml:space="preserve">           - </w:t>
      </w:r>
      <w:r w:rsidRPr="005C7099">
        <w:rPr>
          <w:rFonts w:ascii="Arial" w:hAnsi="Arial" w:cs="Arial"/>
          <w:sz w:val="24"/>
          <w:szCs w:val="24"/>
          <w:lang w:val="ro-RO"/>
        </w:rPr>
        <w:t>75,31 ha;</w:t>
      </w:r>
    </w:p>
    <w:p w:rsidR="00D40D14" w:rsidRPr="005C7099" w:rsidRDefault="00D40D14" w:rsidP="005C7099">
      <w:pPr>
        <w:pStyle w:val="ListParagraph"/>
        <w:numPr>
          <w:ilvl w:val="0"/>
          <w:numId w:val="31"/>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1.4G</w:t>
      </w:r>
      <w:r w:rsidR="005C7099" w:rsidRPr="005C7099">
        <w:rPr>
          <w:rFonts w:ascii="Arial" w:hAnsi="Arial" w:cs="Arial"/>
          <w:sz w:val="24"/>
          <w:szCs w:val="24"/>
          <w:lang w:val="ro-RO"/>
        </w:rPr>
        <w:t xml:space="preserve"> - </w:t>
      </w:r>
      <w:r w:rsidRPr="005C7099">
        <w:rPr>
          <w:rFonts w:ascii="Arial" w:hAnsi="Arial" w:cs="Arial"/>
          <w:sz w:val="24"/>
          <w:szCs w:val="24"/>
          <w:lang w:val="ro-RO"/>
        </w:rPr>
        <w:t>Arboretele din trupuri de pădure esenţiale pentru păstrarea identităţii culturale a comunităţilor locale (Mănăstirea Slatina) (</w:t>
      </w:r>
      <w:smartTag w:uri="urn:schemas-microsoft-com:office:smarttags" w:element="stockticker">
        <w:r w:rsidRPr="005C7099">
          <w:rPr>
            <w:rFonts w:ascii="Arial" w:hAnsi="Arial" w:cs="Arial"/>
            <w:sz w:val="24"/>
            <w:szCs w:val="24"/>
            <w:lang w:val="ro-RO"/>
          </w:rPr>
          <w:t>TII</w:t>
        </w:r>
      </w:smartTag>
      <w:r w:rsidR="005C7099" w:rsidRPr="005C7099">
        <w:rPr>
          <w:rFonts w:ascii="Arial" w:hAnsi="Arial" w:cs="Arial"/>
          <w:sz w:val="24"/>
          <w:szCs w:val="24"/>
          <w:lang w:val="ro-RO"/>
        </w:rPr>
        <w:t xml:space="preserve">) - </w:t>
      </w:r>
      <w:r w:rsidRPr="005C7099">
        <w:rPr>
          <w:rFonts w:ascii="Arial" w:hAnsi="Arial" w:cs="Arial"/>
          <w:sz w:val="24"/>
          <w:szCs w:val="24"/>
          <w:lang w:val="ro-RO"/>
        </w:rPr>
        <w:t>436,97 ha;</w:t>
      </w:r>
    </w:p>
    <w:p w:rsidR="00D40D14" w:rsidRPr="005C7099" w:rsidRDefault="005C7099"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 xml:space="preserve">1.5G </w:t>
      </w:r>
      <w:r w:rsidR="00D40D14" w:rsidRPr="005C7099">
        <w:rPr>
          <w:rFonts w:ascii="Arial" w:hAnsi="Arial" w:cs="Arial"/>
          <w:sz w:val="24"/>
          <w:szCs w:val="24"/>
          <w:lang w:val="ro-RO"/>
        </w:rPr>
        <w:t>- Arboretele în care sunt amplasate suprafeţe experimentale pentru</w:t>
      </w:r>
      <w:r w:rsidRPr="005C7099">
        <w:rPr>
          <w:rFonts w:ascii="Arial" w:hAnsi="Arial" w:cs="Arial"/>
          <w:sz w:val="24"/>
          <w:szCs w:val="24"/>
          <w:lang w:val="ro-RO"/>
        </w:rPr>
        <w:t xml:space="preserve"> </w:t>
      </w:r>
      <w:r w:rsidR="00D40D14" w:rsidRPr="005C7099">
        <w:rPr>
          <w:rFonts w:ascii="Arial" w:hAnsi="Arial" w:cs="Arial"/>
          <w:sz w:val="24"/>
          <w:szCs w:val="24"/>
          <w:lang w:val="ro-RO"/>
        </w:rPr>
        <w:t>cercetări forestiere de durată, neconstituite în rezervaţii ştiinţifice (monitoring european) (T.IV)</w:t>
      </w:r>
      <w:r w:rsidRPr="005C7099">
        <w:rPr>
          <w:rFonts w:ascii="Arial" w:hAnsi="Arial" w:cs="Arial"/>
          <w:sz w:val="24"/>
          <w:szCs w:val="24"/>
          <w:lang w:val="ro-RO"/>
        </w:rPr>
        <w:tab/>
        <w:t xml:space="preserve">- </w:t>
      </w:r>
      <w:r w:rsidR="00D40D14" w:rsidRPr="005C7099">
        <w:rPr>
          <w:rFonts w:ascii="Arial" w:hAnsi="Arial" w:cs="Arial"/>
          <w:sz w:val="24"/>
          <w:szCs w:val="24"/>
          <w:lang w:val="ro-RO"/>
        </w:rPr>
        <w:t>54,46 ha;</w:t>
      </w:r>
    </w:p>
    <w:p w:rsidR="00D40D14" w:rsidRPr="005C7099" w:rsidRDefault="00D40D14"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1.5</w:t>
      </w:r>
      <w:r w:rsidR="005C7099" w:rsidRPr="005C7099">
        <w:rPr>
          <w:rFonts w:ascii="Arial" w:hAnsi="Arial" w:cs="Arial"/>
          <w:sz w:val="24"/>
          <w:szCs w:val="24"/>
          <w:lang w:val="ro-RO"/>
        </w:rPr>
        <w:t xml:space="preserve">H - </w:t>
      </w:r>
      <w:r w:rsidRPr="005C7099">
        <w:rPr>
          <w:rFonts w:ascii="Arial" w:hAnsi="Arial" w:cs="Arial"/>
          <w:sz w:val="24"/>
          <w:szCs w:val="24"/>
          <w:lang w:val="ro-RO"/>
        </w:rPr>
        <w:t>Arboretele constituite ca rezervaţii de seminologice (</w:t>
      </w:r>
      <w:smartTag w:uri="urn:schemas-microsoft-com:office:smarttags" w:element="stockticker">
        <w:r w:rsidRPr="005C7099">
          <w:rPr>
            <w:rFonts w:ascii="Arial" w:hAnsi="Arial" w:cs="Arial"/>
            <w:sz w:val="24"/>
            <w:szCs w:val="24"/>
            <w:lang w:val="ro-RO"/>
          </w:rPr>
          <w:t>TII</w:t>
        </w:r>
      </w:smartTag>
      <w:r w:rsidRPr="005C7099">
        <w:rPr>
          <w:rFonts w:ascii="Arial" w:hAnsi="Arial" w:cs="Arial"/>
          <w:sz w:val="24"/>
          <w:szCs w:val="24"/>
          <w:lang w:val="ro-RO"/>
        </w:rPr>
        <w:t>)</w:t>
      </w:r>
      <w:r w:rsidR="005C7099" w:rsidRPr="005C7099">
        <w:rPr>
          <w:rFonts w:ascii="Arial" w:hAnsi="Arial" w:cs="Arial"/>
          <w:sz w:val="24"/>
          <w:szCs w:val="24"/>
          <w:lang w:val="ro-RO"/>
        </w:rPr>
        <w:t xml:space="preserve"> - </w:t>
      </w:r>
      <w:r w:rsidRPr="005C7099">
        <w:rPr>
          <w:rFonts w:ascii="Arial" w:hAnsi="Arial" w:cs="Arial"/>
          <w:sz w:val="24"/>
          <w:szCs w:val="24"/>
          <w:lang w:val="ro-RO"/>
        </w:rPr>
        <w:t>261,37 ha;</w:t>
      </w:r>
    </w:p>
    <w:p w:rsidR="00D40D14" w:rsidRPr="005C7099" w:rsidRDefault="00D40D14"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lastRenderedPageBreak/>
        <w:t>1.5I</w:t>
      </w:r>
      <w:r w:rsidR="005C7099">
        <w:rPr>
          <w:rFonts w:ascii="Arial" w:hAnsi="Arial" w:cs="Arial"/>
          <w:sz w:val="24"/>
          <w:szCs w:val="24"/>
          <w:lang w:val="ro-RO"/>
        </w:rPr>
        <w:t xml:space="preserve"> - </w:t>
      </w:r>
      <w:r w:rsidRPr="005C7099">
        <w:rPr>
          <w:rFonts w:ascii="Arial" w:hAnsi="Arial" w:cs="Arial"/>
          <w:sz w:val="24"/>
          <w:szCs w:val="24"/>
          <w:lang w:val="ro-RO"/>
        </w:rPr>
        <w:t>Arboretele destinate protecţiei unor specii ocrotite din faună (</w:t>
      </w:r>
      <w:smartTag w:uri="urn:schemas-microsoft-com:office:smarttags" w:element="stockticker">
        <w:r w:rsidRPr="005C7099">
          <w:rPr>
            <w:rFonts w:ascii="Arial" w:hAnsi="Arial" w:cs="Arial"/>
            <w:sz w:val="24"/>
            <w:szCs w:val="24"/>
            <w:lang w:val="ro-RO"/>
          </w:rPr>
          <w:t>TII</w:t>
        </w:r>
      </w:smartTag>
      <w:r w:rsidR="005C7099" w:rsidRPr="005C7099">
        <w:rPr>
          <w:rFonts w:ascii="Arial" w:hAnsi="Arial" w:cs="Arial"/>
          <w:sz w:val="24"/>
          <w:szCs w:val="24"/>
          <w:lang w:val="ro-RO"/>
        </w:rPr>
        <w:t>) -</w:t>
      </w:r>
      <w:r w:rsidRPr="005C7099">
        <w:rPr>
          <w:rFonts w:ascii="Arial" w:hAnsi="Arial" w:cs="Arial"/>
          <w:sz w:val="24"/>
          <w:szCs w:val="24"/>
          <w:lang w:val="ro-RO"/>
        </w:rPr>
        <w:t xml:space="preserve"> 152,57 ha;</w:t>
      </w:r>
    </w:p>
    <w:p w:rsidR="00D40D14" w:rsidRPr="005C7099" w:rsidRDefault="00D40D14"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1.5J</w:t>
      </w:r>
      <w:r w:rsidR="005C7099">
        <w:rPr>
          <w:rFonts w:ascii="Arial" w:hAnsi="Arial" w:cs="Arial"/>
          <w:sz w:val="24"/>
          <w:szCs w:val="24"/>
          <w:lang w:val="ro-RO"/>
        </w:rPr>
        <w:t xml:space="preserve"> </w:t>
      </w:r>
      <w:r w:rsidRPr="005C7099">
        <w:rPr>
          <w:rFonts w:ascii="Arial" w:hAnsi="Arial" w:cs="Arial"/>
          <w:sz w:val="24"/>
          <w:szCs w:val="24"/>
          <w:lang w:val="ro-RO"/>
        </w:rPr>
        <w:t>- Arboretele din păduri virgine (TI)</w:t>
      </w:r>
      <w:r w:rsidR="005C7099" w:rsidRPr="005C7099">
        <w:rPr>
          <w:rFonts w:ascii="Arial" w:hAnsi="Arial" w:cs="Arial"/>
          <w:sz w:val="24"/>
          <w:szCs w:val="24"/>
          <w:lang w:val="ro-RO"/>
        </w:rPr>
        <w:t xml:space="preserve"> -</w:t>
      </w:r>
      <w:r w:rsidRPr="005C7099">
        <w:rPr>
          <w:rFonts w:ascii="Arial" w:hAnsi="Arial" w:cs="Arial"/>
          <w:sz w:val="24"/>
          <w:szCs w:val="24"/>
          <w:lang w:val="ro-RO"/>
        </w:rPr>
        <w:t xml:space="preserve"> 66,52 ha; </w:t>
      </w:r>
    </w:p>
    <w:p w:rsidR="00D40D14" w:rsidRPr="005C7099" w:rsidRDefault="00D40D14"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1.5Q</w:t>
      </w:r>
      <w:r w:rsidR="005C7099">
        <w:rPr>
          <w:rFonts w:ascii="Arial" w:hAnsi="Arial" w:cs="Arial"/>
          <w:sz w:val="24"/>
          <w:szCs w:val="24"/>
          <w:lang w:val="ro-RO"/>
        </w:rPr>
        <w:t xml:space="preserve"> </w:t>
      </w:r>
      <w:r w:rsidRPr="005C7099">
        <w:rPr>
          <w:rFonts w:ascii="Arial" w:hAnsi="Arial" w:cs="Arial"/>
          <w:sz w:val="24"/>
          <w:szCs w:val="24"/>
          <w:lang w:val="ro-RO"/>
        </w:rPr>
        <w:t>- Arboretele din păduri/ecosisteme de pădure cu valoare protectivă pentru habitate de interes comunitar şi specii de interes deosebit incluse în arii speciale de conservare/situri de importanţă</w:t>
      </w:r>
      <w:r w:rsidR="005C7099" w:rsidRPr="005C7099">
        <w:rPr>
          <w:rFonts w:ascii="Arial" w:hAnsi="Arial" w:cs="Arial"/>
          <w:sz w:val="24"/>
          <w:szCs w:val="24"/>
          <w:lang w:val="ro-RO"/>
        </w:rPr>
        <w:t xml:space="preserve"> </w:t>
      </w:r>
      <w:r w:rsidRPr="005C7099">
        <w:rPr>
          <w:rFonts w:ascii="Arial" w:hAnsi="Arial" w:cs="Arial"/>
          <w:sz w:val="24"/>
          <w:szCs w:val="24"/>
          <w:lang w:val="ro-RO"/>
        </w:rPr>
        <w:t xml:space="preserve">comunitară în scopul conservării habitatelor (din reţeaua ecologică </w:t>
      </w:r>
      <w:r w:rsidR="005C7099" w:rsidRPr="005C7099">
        <w:rPr>
          <w:rFonts w:ascii="Arial" w:hAnsi="Arial" w:cs="Arial"/>
          <w:sz w:val="24"/>
          <w:szCs w:val="24"/>
          <w:lang w:val="ro-RO"/>
        </w:rPr>
        <w:t xml:space="preserve">Natura 2000 - SCI - ROSCI0365 </w:t>
      </w:r>
      <w:r w:rsidRPr="005C7099">
        <w:rPr>
          <w:rFonts w:ascii="Arial" w:hAnsi="Arial" w:cs="Arial"/>
          <w:sz w:val="24"/>
          <w:szCs w:val="24"/>
          <w:lang w:val="ro-RO"/>
        </w:rPr>
        <w:t>Râul Moldova între Păltinoasa şi Ruşi)  (T.IV)</w:t>
      </w:r>
      <w:r w:rsidR="005C7099" w:rsidRPr="005C7099">
        <w:rPr>
          <w:rFonts w:ascii="Arial" w:hAnsi="Arial" w:cs="Arial"/>
          <w:sz w:val="24"/>
          <w:szCs w:val="24"/>
          <w:lang w:val="ro-RO"/>
        </w:rPr>
        <w:t xml:space="preserve"> -</w:t>
      </w:r>
      <w:r w:rsidRPr="005C7099">
        <w:rPr>
          <w:rFonts w:ascii="Arial" w:hAnsi="Arial" w:cs="Arial"/>
          <w:sz w:val="24"/>
          <w:szCs w:val="24"/>
          <w:lang w:val="ro-RO"/>
        </w:rPr>
        <w:t>9,49</w:t>
      </w:r>
      <w:r w:rsidR="005C7099" w:rsidRPr="005C7099">
        <w:rPr>
          <w:rFonts w:ascii="Arial" w:hAnsi="Arial" w:cs="Arial"/>
          <w:sz w:val="24"/>
          <w:szCs w:val="24"/>
          <w:lang w:val="ro-RO"/>
        </w:rPr>
        <w:t xml:space="preserve"> ha.</w:t>
      </w:r>
    </w:p>
    <w:p w:rsidR="00A93582" w:rsidRPr="005C7099" w:rsidRDefault="00A93582" w:rsidP="005C7099">
      <w:pPr>
        <w:spacing w:after="0" w:line="240" w:lineRule="auto"/>
        <w:contextualSpacing/>
        <w:jc w:val="both"/>
        <w:rPr>
          <w:rFonts w:ascii="Arial" w:hAnsi="Arial" w:cs="Arial"/>
          <w:b/>
          <w:sz w:val="24"/>
          <w:szCs w:val="24"/>
          <w:lang w:val="ro-RO"/>
        </w:rPr>
      </w:pPr>
    </w:p>
    <w:p w:rsidR="00A93582" w:rsidRPr="005C7099" w:rsidRDefault="00A93582" w:rsidP="005C7099">
      <w:pPr>
        <w:spacing w:after="0" w:line="240" w:lineRule="auto"/>
        <w:contextualSpacing/>
        <w:jc w:val="both"/>
        <w:rPr>
          <w:rFonts w:ascii="Arial" w:hAnsi="Arial" w:cs="Arial"/>
          <w:b/>
          <w:sz w:val="24"/>
          <w:szCs w:val="24"/>
          <w:lang w:val="ro-RO"/>
        </w:rPr>
      </w:pPr>
      <w:r w:rsidRPr="005C7099">
        <w:rPr>
          <w:rFonts w:ascii="Arial" w:hAnsi="Arial" w:cs="Arial"/>
          <w:b/>
          <w:sz w:val="24"/>
          <w:szCs w:val="24"/>
          <w:lang w:val="ro-RO"/>
        </w:rPr>
        <w:t>Grupa a II-a</w:t>
      </w:r>
      <w:r w:rsidRPr="005C7099">
        <w:rPr>
          <w:rFonts w:ascii="Arial" w:hAnsi="Arial" w:cs="Arial"/>
          <w:sz w:val="24"/>
          <w:szCs w:val="24"/>
          <w:lang w:val="ro-RO"/>
        </w:rPr>
        <w:t xml:space="preserve"> – Păduri cu funcţii de producţie şi protecţie  </w:t>
      </w:r>
      <w:r w:rsidRPr="005C7099">
        <w:rPr>
          <w:rFonts w:ascii="Arial" w:hAnsi="Arial" w:cs="Arial"/>
          <w:b/>
          <w:sz w:val="24"/>
          <w:szCs w:val="24"/>
          <w:lang w:val="ro-RO"/>
        </w:rPr>
        <w:t xml:space="preserve">- </w:t>
      </w:r>
      <w:r w:rsidR="00D40D14" w:rsidRPr="005C7099">
        <w:rPr>
          <w:rFonts w:ascii="Arial" w:hAnsi="Arial" w:cs="Arial"/>
          <w:sz w:val="24"/>
          <w:szCs w:val="24"/>
          <w:lang w:val="ro-RO"/>
        </w:rPr>
        <w:t>15753,37 ha - 87%</w:t>
      </w:r>
      <w:r w:rsidRPr="005C7099">
        <w:rPr>
          <w:rFonts w:ascii="Arial" w:hAnsi="Arial" w:cs="Arial"/>
          <w:b/>
          <w:sz w:val="24"/>
          <w:szCs w:val="24"/>
          <w:lang w:val="ro-RO"/>
        </w:rPr>
        <w:t>:</w:t>
      </w:r>
    </w:p>
    <w:p w:rsidR="005C7099" w:rsidRPr="005C7099" w:rsidRDefault="005C7099"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2.1C</w:t>
      </w:r>
      <w:r>
        <w:rPr>
          <w:rFonts w:ascii="Arial" w:hAnsi="Arial" w:cs="Arial"/>
          <w:sz w:val="24"/>
          <w:szCs w:val="24"/>
          <w:lang w:val="ro-RO"/>
        </w:rPr>
        <w:t xml:space="preserve"> - </w:t>
      </w:r>
      <w:r w:rsidRPr="005C7099">
        <w:rPr>
          <w:rFonts w:ascii="Arial" w:hAnsi="Arial" w:cs="Arial"/>
          <w:sz w:val="24"/>
          <w:szCs w:val="24"/>
          <w:lang w:val="ro-RO"/>
        </w:rPr>
        <w:t>Arboretele destinate să producă, în principal, lemn pentru c</w:t>
      </w:r>
      <w:r>
        <w:rPr>
          <w:rFonts w:ascii="Arial" w:hAnsi="Arial" w:cs="Arial"/>
          <w:sz w:val="24"/>
          <w:szCs w:val="24"/>
          <w:lang w:val="ro-RO"/>
        </w:rPr>
        <w:t xml:space="preserve">herestea (TVI) - </w:t>
      </w:r>
      <w:r w:rsidRPr="005C7099">
        <w:rPr>
          <w:rFonts w:ascii="Arial" w:hAnsi="Arial" w:cs="Arial"/>
          <w:sz w:val="24"/>
          <w:szCs w:val="24"/>
          <w:lang w:val="ro-RO"/>
        </w:rPr>
        <w:t>15753,37</w:t>
      </w:r>
      <w:r>
        <w:rPr>
          <w:rFonts w:ascii="Arial" w:hAnsi="Arial" w:cs="Arial"/>
          <w:sz w:val="24"/>
          <w:szCs w:val="24"/>
          <w:lang w:val="ro-RO"/>
        </w:rPr>
        <w:t>ha.</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9C64C5" w:rsidRDefault="00A93582" w:rsidP="00A93582">
      <w:pPr>
        <w:spacing w:after="0" w:line="240" w:lineRule="auto"/>
        <w:ind w:firstLine="708"/>
        <w:contextualSpacing/>
        <w:jc w:val="both"/>
        <w:rPr>
          <w:rFonts w:ascii="Arial" w:hAnsi="Arial" w:cs="Arial"/>
          <w:sz w:val="24"/>
          <w:szCs w:val="24"/>
        </w:rPr>
      </w:pPr>
      <w:r w:rsidRPr="00565BC0">
        <w:rPr>
          <w:rFonts w:ascii="Arial" w:hAnsi="Arial" w:cs="Arial"/>
          <w:sz w:val="24"/>
          <w:szCs w:val="24"/>
        </w:rPr>
        <w:t>Gospodărirea p</w:t>
      </w:r>
      <w:r w:rsidRPr="009C64C5">
        <w:rPr>
          <w:rFonts w:ascii="Arial" w:hAnsi="Arial" w:cs="Arial"/>
          <w:sz w:val="24"/>
          <w:szCs w:val="24"/>
        </w:rPr>
        <w:t xml:space="preserve">ădurilor urmează </w:t>
      </w:r>
      <w:proofErr w:type="gramStart"/>
      <w:r w:rsidRPr="009C64C5">
        <w:rPr>
          <w:rFonts w:ascii="Arial" w:hAnsi="Arial" w:cs="Arial"/>
          <w:sz w:val="24"/>
          <w:szCs w:val="24"/>
        </w:rPr>
        <w:t>să</w:t>
      </w:r>
      <w:proofErr w:type="gramEnd"/>
      <w:r w:rsidRPr="009C64C5">
        <w:rPr>
          <w:rFonts w:ascii="Arial" w:hAnsi="Arial" w:cs="Arial"/>
          <w:sz w:val="24"/>
          <w:szCs w:val="24"/>
        </w:rPr>
        <w:t xml:space="preserve"> se realizeze diferenţiat, în raport de funcţiile atribuite arboretelor. În acest scop </w:t>
      </w:r>
      <w:r w:rsidRPr="009C64C5">
        <w:rPr>
          <w:rFonts w:ascii="Arial" w:hAnsi="Arial" w:cs="Arial"/>
          <w:spacing w:val="-1"/>
          <w:sz w:val="24"/>
          <w:szCs w:val="24"/>
        </w:rPr>
        <w:t>a</w:t>
      </w:r>
      <w:r w:rsidRPr="009C64C5">
        <w:rPr>
          <w:rFonts w:ascii="Arial" w:hAnsi="Arial" w:cs="Arial"/>
          <w:sz w:val="24"/>
          <w:szCs w:val="24"/>
        </w:rPr>
        <w:t xml:space="preserve">u </w:t>
      </w:r>
      <w:r w:rsidRPr="009C64C5">
        <w:rPr>
          <w:rFonts w:ascii="Arial" w:hAnsi="Arial" w:cs="Arial"/>
          <w:spacing w:val="-1"/>
          <w:sz w:val="24"/>
          <w:szCs w:val="24"/>
        </w:rPr>
        <w:t>f</w:t>
      </w:r>
      <w:r w:rsidRPr="009C64C5">
        <w:rPr>
          <w:rFonts w:ascii="Arial" w:hAnsi="Arial" w:cs="Arial"/>
          <w:sz w:val="24"/>
          <w:szCs w:val="24"/>
        </w:rPr>
        <w:t xml:space="preserve">ost </w:t>
      </w:r>
      <w:r w:rsidRPr="009C64C5">
        <w:rPr>
          <w:rFonts w:ascii="Arial" w:hAnsi="Arial" w:cs="Arial"/>
          <w:spacing w:val="-1"/>
          <w:sz w:val="24"/>
          <w:szCs w:val="24"/>
        </w:rPr>
        <w:t>c</w:t>
      </w:r>
      <w:r w:rsidRPr="009C64C5">
        <w:rPr>
          <w:rFonts w:ascii="Arial" w:hAnsi="Arial" w:cs="Arial"/>
          <w:sz w:val="24"/>
          <w:szCs w:val="24"/>
        </w:rPr>
        <w:t>ons</w:t>
      </w:r>
      <w:r w:rsidRPr="009C64C5">
        <w:rPr>
          <w:rFonts w:ascii="Arial" w:hAnsi="Arial" w:cs="Arial"/>
          <w:spacing w:val="1"/>
          <w:sz w:val="24"/>
          <w:szCs w:val="24"/>
        </w:rPr>
        <w:t>tit</w:t>
      </w:r>
      <w:r w:rsidRPr="009C64C5">
        <w:rPr>
          <w:rFonts w:ascii="Arial" w:hAnsi="Arial" w:cs="Arial"/>
          <w:sz w:val="24"/>
          <w:szCs w:val="24"/>
        </w:rPr>
        <w:t>u</w:t>
      </w:r>
      <w:r w:rsidRPr="009C64C5">
        <w:rPr>
          <w:rFonts w:ascii="Arial" w:hAnsi="Arial" w:cs="Arial"/>
          <w:spacing w:val="1"/>
          <w:sz w:val="24"/>
          <w:szCs w:val="24"/>
        </w:rPr>
        <w:t>it</w:t>
      </w:r>
      <w:r w:rsidRPr="009C64C5">
        <w:rPr>
          <w:rFonts w:ascii="Arial" w:hAnsi="Arial" w:cs="Arial"/>
          <w:sz w:val="24"/>
          <w:szCs w:val="24"/>
        </w:rPr>
        <w:t>e u</w:t>
      </w:r>
      <w:r w:rsidRPr="009C64C5">
        <w:rPr>
          <w:rFonts w:ascii="Arial" w:hAnsi="Arial" w:cs="Arial"/>
          <w:spacing w:val="-1"/>
          <w:sz w:val="24"/>
          <w:szCs w:val="24"/>
        </w:rPr>
        <w:t>r</w:t>
      </w:r>
      <w:r w:rsidRPr="009C64C5">
        <w:rPr>
          <w:rFonts w:ascii="Arial" w:hAnsi="Arial" w:cs="Arial"/>
          <w:spacing w:val="1"/>
          <w:sz w:val="24"/>
          <w:szCs w:val="24"/>
        </w:rPr>
        <w:t>m</w:t>
      </w:r>
      <w:r w:rsidRPr="009C64C5">
        <w:rPr>
          <w:rFonts w:ascii="Arial" w:hAnsi="Arial" w:cs="Arial"/>
          <w:spacing w:val="-1"/>
          <w:sz w:val="24"/>
          <w:szCs w:val="24"/>
        </w:rPr>
        <w:t>ă</w:t>
      </w:r>
      <w:r w:rsidRPr="009C64C5">
        <w:rPr>
          <w:rFonts w:ascii="Arial" w:hAnsi="Arial" w:cs="Arial"/>
          <w:spacing w:val="1"/>
          <w:sz w:val="24"/>
          <w:szCs w:val="24"/>
        </w:rPr>
        <w:t>t</w:t>
      </w:r>
      <w:r w:rsidRPr="009C64C5">
        <w:rPr>
          <w:rFonts w:ascii="Arial" w:hAnsi="Arial" w:cs="Arial"/>
          <w:sz w:val="24"/>
          <w:szCs w:val="24"/>
        </w:rPr>
        <w:t>o</w:t>
      </w:r>
      <w:r w:rsidRPr="009C64C5">
        <w:rPr>
          <w:rFonts w:ascii="Arial" w:hAnsi="Arial" w:cs="Arial"/>
          <w:spacing w:val="-1"/>
          <w:sz w:val="24"/>
          <w:szCs w:val="24"/>
        </w:rPr>
        <w:t>are</w:t>
      </w:r>
      <w:r w:rsidRPr="009C64C5">
        <w:rPr>
          <w:rFonts w:ascii="Arial" w:hAnsi="Arial" w:cs="Arial"/>
          <w:spacing w:val="3"/>
          <w:sz w:val="24"/>
          <w:szCs w:val="24"/>
        </w:rPr>
        <w:t>l</w:t>
      </w:r>
      <w:r w:rsidRPr="009C64C5">
        <w:rPr>
          <w:rFonts w:ascii="Arial" w:hAnsi="Arial" w:cs="Arial"/>
          <w:sz w:val="24"/>
          <w:szCs w:val="24"/>
        </w:rPr>
        <w:t xml:space="preserve">e </w:t>
      </w:r>
      <w:r w:rsidRPr="009C64C5">
        <w:rPr>
          <w:rFonts w:ascii="Arial" w:hAnsi="Arial" w:cs="Arial"/>
          <w:spacing w:val="-5"/>
          <w:sz w:val="24"/>
          <w:szCs w:val="24"/>
        </w:rPr>
        <w:t xml:space="preserve">subunități </w:t>
      </w:r>
      <w:r w:rsidRPr="009C64C5">
        <w:rPr>
          <w:rFonts w:ascii="Arial" w:hAnsi="Arial" w:cs="Arial"/>
          <w:sz w:val="24"/>
          <w:szCs w:val="24"/>
        </w:rPr>
        <w:t>de</w:t>
      </w:r>
      <w:r w:rsidRPr="009C64C5">
        <w:rPr>
          <w:rFonts w:ascii="Arial" w:hAnsi="Arial" w:cs="Arial"/>
          <w:spacing w:val="-2"/>
          <w:sz w:val="24"/>
          <w:szCs w:val="24"/>
        </w:rPr>
        <w:t xml:space="preserve"> g</w:t>
      </w:r>
      <w:r w:rsidRPr="009C64C5">
        <w:rPr>
          <w:rFonts w:ascii="Arial" w:hAnsi="Arial" w:cs="Arial"/>
          <w:sz w:val="24"/>
          <w:szCs w:val="24"/>
        </w:rPr>
        <w:t>ospod</w:t>
      </w:r>
      <w:r w:rsidRPr="009C64C5">
        <w:rPr>
          <w:rFonts w:ascii="Arial" w:hAnsi="Arial" w:cs="Arial"/>
          <w:spacing w:val="2"/>
          <w:sz w:val="24"/>
          <w:szCs w:val="24"/>
        </w:rPr>
        <w:t>ă</w:t>
      </w:r>
      <w:r w:rsidRPr="009C64C5">
        <w:rPr>
          <w:rFonts w:ascii="Arial" w:hAnsi="Arial" w:cs="Arial"/>
          <w:spacing w:val="-1"/>
          <w:sz w:val="24"/>
          <w:szCs w:val="24"/>
        </w:rPr>
        <w:t>r</w:t>
      </w:r>
      <w:r w:rsidRPr="009C64C5">
        <w:rPr>
          <w:rFonts w:ascii="Arial" w:hAnsi="Arial" w:cs="Arial"/>
          <w:spacing w:val="1"/>
          <w:sz w:val="24"/>
          <w:szCs w:val="24"/>
        </w:rPr>
        <w:t>i</w:t>
      </w:r>
      <w:r w:rsidRPr="009C64C5">
        <w:rPr>
          <w:rFonts w:ascii="Arial" w:hAnsi="Arial" w:cs="Arial"/>
          <w:spacing w:val="-1"/>
          <w:sz w:val="24"/>
          <w:szCs w:val="24"/>
        </w:rPr>
        <w:t>r</w:t>
      </w:r>
      <w:r w:rsidRPr="009C64C5">
        <w:rPr>
          <w:rFonts w:ascii="Arial" w:hAnsi="Arial" w:cs="Arial"/>
          <w:sz w:val="24"/>
          <w:szCs w:val="24"/>
        </w:rPr>
        <w:t>e:</w:t>
      </w:r>
    </w:p>
    <w:p w:rsidR="005F60B4" w:rsidRPr="005F60B4" w:rsidRDefault="005F60B4" w:rsidP="005F60B4">
      <w:pPr>
        <w:pStyle w:val="ListParagraph"/>
        <w:numPr>
          <w:ilvl w:val="0"/>
          <w:numId w:val="32"/>
        </w:numPr>
        <w:spacing w:after="0" w:line="240" w:lineRule="auto"/>
        <w:ind w:left="284" w:hanging="284"/>
        <w:jc w:val="both"/>
        <w:rPr>
          <w:rFonts w:ascii="Arial" w:eastAsia="Calibri" w:hAnsi="Arial" w:cs="Arial"/>
          <w:sz w:val="24"/>
          <w:szCs w:val="24"/>
          <w:lang w:val="ro-RO"/>
        </w:rPr>
      </w:pPr>
      <w:r w:rsidRPr="005F60B4">
        <w:rPr>
          <w:rFonts w:ascii="Arial" w:eastAsia="Calibri" w:hAnsi="Arial" w:cs="Arial"/>
          <w:sz w:val="24"/>
          <w:szCs w:val="24"/>
          <w:lang w:val="ro-RO"/>
        </w:rPr>
        <w:t>S.U.P. "A"</w:t>
      </w:r>
      <w:r w:rsidRPr="005F60B4">
        <w:rPr>
          <w:rFonts w:ascii="Arial" w:eastAsia="Calibri" w:hAnsi="Arial" w:cs="Arial"/>
          <w:sz w:val="24"/>
          <w:szCs w:val="24"/>
          <w:lang w:val="ro-RO"/>
        </w:rPr>
        <w:tab/>
      </w:r>
      <w:r>
        <w:rPr>
          <w:rFonts w:ascii="Arial" w:eastAsia="Calibri" w:hAnsi="Arial" w:cs="Arial"/>
          <w:sz w:val="24"/>
          <w:szCs w:val="24"/>
          <w:lang w:val="ro-RO"/>
        </w:rPr>
        <w:t xml:space="preserve">- </w:t>
      </w:r>
      <w:r w:rsidRPr="005F60B4">
        <w:rPr>
          <w:rFonts w:ascii="Arial" w:eastAsia="Calibri" w:hAnsi="Arial" w:cs="Arial"/>
          <w:sz w:val="24"/>
          <w:szCs w:val="24"/>
          <w:lang w:val="ro-RO"/>
        </w:rPr>
        <w:t>codru regu</w:t>
      </w:r>
      <w:r w:rsidR="00B344D7">
        <w:rPr>
          <w:rFonts w:ascii="Arial" w:eastAsia="Calibri" w:hAnsi="Arial" w:cs="Arial"/>
          <w:sz w:val="24"/>
          <w:szCs w:val="24"/>
          <w:lang w:val="ro-RO"/>
        </w:rPr>
        <w:t>lat, sortimente obişnuite (U.P.</w:t>
      </w:r>
      <w:r w:rsidRPr="005F60B4">
        <w:rPr>
          <w:rFonts w:ascii="Arial" w:eastAsia="Calibri" w:hAnsi="Arial" w:cs="Arial"/>
          <w:sz w:val="24"/>
          <w:szCs w:val="24"/>
          <w:lang w:val="ro-RO"/>
        </w:rPr>
        <w:t>I-V) cu suprafaţa de 15889,19  ha;</w:t>
      </w:r>
    </w:p>
    <w:p w:rsidR="005F60B4" w:rsidRPr="005F60B4" w:rsidRDefault="005F60B4" w:rsidP="005F60B4">
      <w:pPr>
        <w:pStyle w:val="ListParagraph"/>
        <w:numPr>
          <w:ilvl w:val="0"/>
          <w:numId w:val="32"/>
        </w:numPr>
        <w:spacing w:after="0" w:line="240" w:lineRule="auto"/>
        <w:ind w:left="284" w:hanging="284"/>
        <w:jc w:val="both"/>
        <w:rPr>
          <w:rFonts w:ascii="Arial" w:eastAsia="Calibri" w:hAnsi="Arial" w:cs="Arial"/>
          <w:sz w:val="24"/>
          <w:szCs w:val="24"/>
          <w:lang w:val="ro-RO"/>
        </w:rPr>
      </w:pPr>
      <w:r w:rsidRPr="005F60B4">
        <w:rPr>
          <w:rFonts w:ascii="Arial" w:eastAsia="Calibri" w:hAnsi="Arial" w:cs="Arial"/>
          <w:sz w:val="24"/>
          <w:szCs w:val="24"/>
          <w:lang w:val="ro-RO"/>
        </w:rPr>
        <w:t>S.U.P. "E</w:t>
      </w:r>
      <w:r>
        <w:rPr>
          <w:rFonts w:ascii="Arial" w:eastAsia="Calibri" w:hAnsi="Arial" w:cs="Arial"/>
          <w:sz w:val="24"/>
          <w:szCs w:val="24"/>
          <w:lang w:val="ro-RO"/>
        </w:rPr>
        <w:t xml:space="preserve">" - </w:t>
      </w:r>
      <w:r w:rsidRPr="005F60B4">
        <w:rPr>
          <w:rFonts w:ascii="Arial" w:eastAsia="Calibri" w:hAnsi="Arial" w:cs="Arial"/>
          <w:sz w:val="24"/>
          <w:szCs w:val="24"/>
          <w:lang w:val="ro-RO"/>
        </w:rPr>
        <w:t>rezervaţii pentru ocro</w:t>
      </w:r>
      <w:r w:rsidR="00B344D7">
        <w:rPr>
          <w:rFonts w:ascii="Arial" w:eastAsia="Calibri" w:hAnsi="Arial" w:cs="Arial"/>
          <w:sz w:val="24"/>
          <w:szCs w:val="24"/>
          <w:lang w:val="ro-RO"/>
        </w:rPr>
        <w:t>tirea integrală a naturii (U.P.</w:t>
      </w:r>
      <w:r w:rsidRPr="005F60B4">
        <w:rPr>
          <w:rFonts w:ascii="Arial" w:eastAsia="Calibri" w:hAnsi="Arial" w:cs="Arial"/>
          <w:sz w:val="24"/>
          <w:szCs w:val="24"/>
          <w:lang w:val="ro-RO"/>
        </w:rPr>
        <w:t>I) cu suprafaţa de 66,52 ha;</w:t>
      </w:r>
    </w:p>
    <w:p w:rsidR="005F60B4" w:rsidRPr="005F60B4" w:rsidRDefault="005F60B4" w:rsidP="005F60B4">
      <w:pPr>
        <w:pStyle w:val="ListParagraph"/>
        <w:numPr>
          <w:ilvl w:val="0"/>
          <w:numId w:val="32"/>
        </w:numPr>
        <w:spacing w:after="0" w:line="240" w:lineRule="auto"/>
        <w:ind w:left="284" w:hanging="284"/>
        <w:jc w:val="both"/>
        <w:rPr>
          <w:rFonts w:ascii="Arial" w:eastAsia="Calibri" w:hAnsi="Arial" w:cs="Arial"/>
          <w:sz w:val="24"/>
          <w:szCs w:val="24"/>
          <w:lang w:val="ro-RO"/>
        </w:rPr>
      </w:pPr>
      <w:r>
        <w:rPr>
          <w:rFonts w:ascii="Arial" w:eastAsia="Calibri" w:hAnsi="Arial" w:cs="Arial"/>
          <w:sz w:val="24"/>
          <w:szCs w:val="24"/>
          <w:lang w:val="ro-RO"/>
        </w:rPr>
        <w:t xml:space="preserve">S.U.P. "K" - </w:t>
      </w:r>
      <w:r w:rsidRPr="005F60B4">
        <w:rPr>
          <w:rFonts w:ascii="Arial" w:eastAsia="Calibri" w:hAnsi="Arial" w:cs="Arial"/>
          <w:sz w:val="24"/>
          <w:szCs w:val="24"/>
          <w:lang w:val="ro-RO"/>
        </w:rPr>
        <w:t>rezervaţii de seminţe (U.P. I, II, III, V) cu suprafaţa de 261,37 ha;</w:t>
      </w:r>
    </w:p>
    <w:p w:rsidR="005F60B4" w:rsidRPr="005F60B4" w:rsidRDefault="005F60B4" w:rsidP="005F60B4">
      <w:pPr>
        <w:pStyle w:val="ListParagraph"/>
        <w:numPr>
          <w:ilvl w:val="0"/>
          <w:numId w:val="32"/>
        </w:numPr>
        <w:spacing w:after="0" w:line="240" w:lineRule="auto"/>
        <w:ind w:left="284" w:hanging="284"/>
        <w:jc w:val="both"/>
        <w:rPr>
          <w:rFonts w:ascii="Arial" w:eastAsia="Calibri" w:hAnsi="Arial" w:cs="Arial"/>
          <w:sz w:val="24"/>
          <w:szCs w:val="24"/>
          <w:lang w:val="ro-RO"/>
        </w:rPr>
      </w:pPr>
      <w:r w:rsidRPr="005F60B4">
        <w:rPr>
          <w:rFonts w:ascii="Arial" w:eastAsia="Calibri" w:hAnsi="Arial" w:cs="Arial"/>
          <w:sz w:val="24"/>
          <w:szCs w:val="24"/>
          <w:lang w:val="ro-RO"/>
        </w:rPr>
        <w:t>S.U.P. "M"</w:t>
      </w:r>
      <w:r w:rsidRPr="005F60B4">
        <w:rPr>
          <w:rFonts w:ascii="Arial" w:eastAsia="Calibri" w:hAnsi="Arial" w:cs="Arial"/>
          <w:sz w:val="24"/>
          <w:szCs w:val="24"/>
          <w:lang w:val="ro-RO"/>
        </w:rPr>
        <w:tab/>
      </w:r>
      <w:r>
        <w:rPr>
          <w:rFonts w:ascii="Arial" w:eastAsia="Calibri" w:hAnsi="Arial" w:cs="Arial"/>
          <w:sz w:val="24"/>
          <w:szCs w:val="24"/>
          <w:lang w:val="ro-RO"/>
        </w:rPr>
        <w:t xml:space="preserve">- </w:t>
      </w:r>
      <w:r w:rsidRPr="005F60B4">
        <w:rPr>
          <w:rFonts w:ascii="Arial" w:eastAsia="Calibri" w:hAnsi="Arial" w:cs="Arial"/>
          <w:sz w:val="24"/>
          <w:szCs w:val="24"/>
          <w:lang w:val="ro-RO"/>
        </w:rPr>
        <w:t>păduri supuse regimului de conservare deosebită (U.P. I-V) cu suprafaţa de 1935,99 ha.</w:t>
      </w:r>
    </w:p>
    <w:p w:rsidR="00A93582" w:rsidRPr="009C64C5" w:rsidRDefault="00A93582" w:rsidP="00A93582">
      <w:pPr>
        <w:spacing w:after="0" w:line="240" w:lineRule="auto"/>
        <w:ind w:firstLine="709"/>
        <w:contextualSpacing/>
        <w:jc w:val="both"/>
        <w:rPr>
          <w:rFonts w:ascii="Arial" w:hAnsi="Arial" w:cs="Arial"/>
          <w:sz w:val="24"/>
          <w:szCs w:val="24"/>
          <w:lang w:val="ro-RO"/>
        </w:rPr>
      </w:pPr>
    </w:p>
    <w:p w:rsidR="00A93582" w:rsidRPr="009C64C5" w:rsidRDefault="00A93582" w:rsidP="00A93582">
      <w:pPr>
        <w:spacing w:after="0" w:line="240" w:lineRule="auto"/>
        <w:ind w:firstLine="709"/>
        <w:contextualSpacing/>
        <w:jc w:val="both"/>
        <w:rPr>
          <w:rFonts w:ascii="Arial" w:hAnsi="Arial" w:cs="Arial"/>
          <w:spacing w:val="-1"/>
          <w:sz w:val="24"/>
          <w:szCs w:val="24"/>
        </w:rPr>
      </w:pPr>
      <w:proofErr w:type="gramStart"/>
      <w:r w:rsidRPr="009C64C5">
        <w:rPr>
          <w:rFonts w:ascii="Arial" w:hAnsi="Arial" w:cs="Arial"/>
          <w:spacing w:val="1"/>
          <w:sz w:val="24"/>
          <w:szCs w:val="24"/>
        </w:rPr>
        <w:t>P</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w:t>
      </w:r>
      <w:r w:rsidRPr="009C64C5">
        <w:rPr>
          <w:rFonts w:ascii="Arial" w:hAnsi="Arial" w:cs="Arial"/>
          <w:sz w:val="24"/>
          <w:szCs w:val="24"/>
        </w:rPr>
        <w:t>u</w:t>
      </w:r>
      <w:r w:rsidRPr="009C64C5">
        <w:rPr>
          <w:rFonts w:ascii="Arial" w:hAnsi="Arial" w:cs="Arial"/>
          <w:spacing w:val="3"/>
          <w:sz w:val="24"/>
          <w:szCs w:val="24"/>
        </w:rPr>
        <w:t xml:space="preserve"> </w:t>
      </w:r>
      <w:r w:rsidRPr="009C64C5">
        <w:rPr>
          <w:rFonts w:ascii="Arial" w:hAnsi="Arial" w:cs="Arial"/>
          <w:spacing w:val="1"/>
          <w:sz w:val="24"/>
          <w:szCs w:val="24"/>
        </w:rPr>
        <w:t>î</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re</w:t>
      </w:r>
      <w:r w:rsidRPr="009C64C5">
        <w:rPr>
          <w:rFonts w:ascii="Arial" w:hAnsi="Arial" w:cs="Arial"/>
          <w:spacing w:val="2"/>
          <w:sz w:val="24"/>
          <w:szCs w:val="24"/>
        </w:rPr>
        <w:t>a</w:t>
      </w:r>
      <w:r w:rsidRPr="009C64C5">
        <w:rPr>
          <w:rFonts w:ascii="Arial" w:hAnsi="Arial" w:cs="Arial"/>
          <w:spacing w:val="-2"/>
          <w:sz w:val="24"/>
          <w:szCs w:val="24"/>
        </w:rPr>
        <w:t>g</w:t>
      </w:r>
      <w:r w:rsidRPr="009C64C5">
        <w:rPr>
          <w:rFonts w:ascii="Arial" w:hAnsi="Arial" w:cs="Arial"/>
          <w:sz w:val="24"/>
          <w:szCs w:val="24"/>
        </w:rPr>
        <w:t>a</w:t>
      </w:r>
      <w:r w:rsidRPr="009C64C5">
        <w:rPr>
          <w:rFonts w:ascii="Arial" w:hAnsi="Arial" w:cs="Arial"/>
          <w:spacing w:val="3"/>
          <w:sz w:val="24"/>
          <w:szCs w:val="24"/>
        </w:rPr>
        <w:t xml:space="preserve"> </w:t>
      </w:r>
      <w:r w:rsidRPr="009C64C5">
        <w:rPr>
          <w:rFonts w:ascii="Arial" w:hAnsi="Arial" w:cs="Arial"/>
          <w:sz w:val="24"/>
          <w:szCs w:val="24"/>
        </w:rPr>
        <w:t>un</w:t>
      </w:r>
      <w:r w:rsidRPr="009C64C5">
        <w:rPr>
          <w:rFonts w:ascii="Arial" w:hAnsi="Arial" w:cs="Arial"/>
          <w:spacing w:val="1"/>
          <w:sz w:val="24"/>
          <w:szCs w:val="24"/>
        </w:rPr>
        <w:t>it</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2"/>
          <w:sz w:val="24"/>
          <w:szCs w:val="24"/>
        </w:rPr>
        <w:t>d</w:t>
      </w:r>
      <w:r w:rsidRPr="009C64C5">
        <w:rPr>
          <w:rFonts w:ascii="Arial" w:hAnsi="Arial" w:cs="Arial"/>
          <w:sz w:val="24"/>
          <w:szCs w:val="24"/>
        </w:rPr>
        <w:t>e producţie</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z w:val="24"/>
          <w:szCs w:val="24"/>
        </w:rPr>
        <w:t>ost</w:t>
      </w:r>
      <w:r w:rsidRPr="009C64C5">
        <w:rPr>
          <w:rFonts w:ascii="Arial" w:hAnsi="Arial" w:cs="Arial"/>
          <w:spacing w:val="4"/>
          <w:sz w:val="24"/>
          <w:szCs w:val="24"/>
        </w:rPr>
        <w:t xml:space="preserve"> </w:t>
      </w:r>
      <w:r w:rsidRPr="009C64C5">
        <w:rPr>
          <w:rFonts w:ascii="Arial" w:hAnsi="Arial" w:cs="Arial"/>
          <w:spacing w:val="2"/>
          <w:sz w:val="24"/>
          <w:szCs w:val="24"/>
        </w:rPr>
        <w:t>c</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pacing w:val="-1"/>
          <w:sz w:val="24"/>
          <w:szCs w:val="24"/>
        </w:rPr>
        <w:t>c</w:t>
      </w:r>
      <w:r w:rsidRPr="009C64C5">
        <w:rPr>
          <w:rFonts w:ascii="Arial" w:hAnsi="Arial" w:cs="Arial"/>
          <w:sz w:val="24"/>
          <w:szCs w:val="24"/>
        </w:rPr>
        <w:t>u</w:t>
      </w:r>
      <w:r w:rsidRPr="009C64C5">
        <w:rPr>
          <w:rFonts w:ascii="Arial" w:hAnsi="Arial" w:cs="Arial"/>
          <w:spacing w:val="3"/>
          <w:sz w:val="24"/>
          <w:szCs w:val="24"/>
        </w:rPr>
        <w:t>l</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pacing w:val="-1"/>
          <w:sz w:val="24"/>
          <w:szCs w:val="24"/>
        </w:rPr>
        <w:t>ă</w:t>
      </w:r>
      <w:r w:rsidRPr="009C64C5">
        <w:rPr>
          <w:rFonts w:ascii="Arial" w:hAnsi="Arial" w:cs="Arial"/>
          <w:sz w:val="24"/>
          <w:szCs w:val="24"/>
        </w:rPr>
        <w:t xml:space="preserve"> </w:t>
      </w:r>
      <w:r w:rsidRPr="009C64C5">
        <w:rPr>
          <w:rFonts w:ascii="Arial" w:hAnsi="Arial" w:cs="Arial"/>
          <w:spacing w:val="-1"/>
          <w:sz w:val="24"/>
          <w:szCs w:val="24"/>
        </w:rPr>
        <w:t>compoziția-</w:t>
      </w:r>
      <w:r w:rsidRPr="009C64C5">
        <w:rPr>
          <w:rFonts w:ascii="Arial" w:hAnsi="Arial" w:cs="Arial"/>
          <w:spacing w:val="-3"/>
          <w:sz w:val="24"/>
          <w:szCs w:val="24"/>
        </w:rPr>
        <w:t xml:space="preserve">țel </w:t>
      </w:r>
      <w:r w:rsidRPr="009C64C5">
        <w:rPr>
          <w:rFonts w:ascii="Arial" w:hAnsi="Arial" w:cs="Arial"/>
          <w:spacing w:val="-1"/>
          <w:sz w:val="24"/>
          <w:szCs w:val="24"/>
        </w:rPr>
        <w:t>c</w:t>
      </w:r>
      <w:r w:rsidRPr="009C64C5">
        <w:rPr>
          <w:rFonts w:ascii="Arial" w:hAnsi="Arial" w:cs="Arial"/>
          <w:sz w:val="24"/>
          <w:szCs w:val="24"/>
        </w:rPr>
        <w:t>a</w:t>
      </w:r>
      <w:r w:rsidRPr="009C64C5">
        <w:rPr>
          <w:rFonts w:ascii="Arial" w:hAnsi="Arial" w:cs="Arial"/>
          <w:spacing w:val="9"/>
          <w:sz w:val="24"/>
          <w:szCs w:val="24"/>
        </w:rPr>
        <w:t xml:space="preserve"> </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e</w:t>
      </w:r>
      <w:r w:rsidRPr="009C64C5">
        <w:rPr>
          <w:rFonts w:ascii="Arial" w:hAnsi="Arial" w:cs="Arial"/>
          <w:spacing w:val="4"/>
          <w:sz w:val="24"/>
          <w:szCs w:val="24"/>
        </w:rPr>
        <w:t xml:space="preserve"> </w:t>
      </w:r>
      <w:r w:rsidRPr="009C64C5">
        <w:rPr>
          <w:rFonts w:ascii="Arial" w:hAnsi="Arial" w:cs="Arial"/>
          <w:sz w:val="24"/>
          <w:szCs w:val="24"/>
        </w:rPr>
        <w:t>pon</w:t>
      </w:r>
      <w:r w:rsidRPr="009C64C5">
        <w:rPr>
          <w:rFonts w:ascii="Arial" w:hAnsi="Arial" w:cs="Arial"/>
          <w:spacing w:val="2"/>
          <w:sz w:val="24"/>
          <w:szCs w:val="24"/>
        </w:rPr>
        <w:t>d</w:t>
      </w:r>
      <w:r w:rsidRPr="009C64C5">
        <w:rPr>
          <w:rFonts w:ascii="Arial" w:hAnsi="Arial" w:cs="Arial"/>
          <w:spacing w:val="-1"/>
          <w:sz w:val="24"/>
          <w:szCs w:val="24"/>
        </w:rPr>
        <w:t>era</w:t>
      </w:r>
      <w:r w:rsidRPr="009C64C5">
        <w:rPr>
          <w:rFonts w:ascii="Arial" w:hAnsi="Arial" w:cs="Arial"/>
          <w:spacing w:val="3"/>
          <w:sz w:val="24"/>
          <w:szCs w:val="24"/>
        </w:rPr>
        <w:t>t</w:t>
      </w:r>
      <w:r w:rsidRPr="009C64C5">
        <w:rPr>
          <w:rFonts w:ascii="Arial" w:hAnsi="Arial" w:cs="Arial"/>
          <w:sz w:val="24"/>
          <w:szCs w:val="24"/>
        </w:rPr>
        <w:t>ă a suprafețelor</w:t>
      </w:r>
      <w:r w:rsidRPr="009C64C5">
        <w:rPr>
          <w:rFonts w:ascii="Arial" w:hAnsi="Arial" w:cs="Arial"/>
          <w:spacing w:val="9"/>
          <w:sz w:val="24"/>
          <w:szCs w:val="24"/>
        </w:rPr>
        <w:t xml:space="preserve"> </w:t>
      </w:r>
      <w:r w:rsidRPr="009C64C5">
        <w:rPr>
          <w:rFonts w:ascii="Arial" w:hAnsi="Arial" w:cs="Arial"/>
          <w:spacing w:val="-1"/>
          <w:sz w:val="24"/>
          <w:szCs w:val="24"/>
        </w:rPr>
        <w:t>af</w:t>
      </w:r>
      <w:r w:rsidRPr="009C64C5">
        <w:rPr>
          <w:rFonts w:ascii="Arial" w:hAnsi="Arial" w:cs="Arial"/>
          <w:spacing w:val="2"/>
          <w:sz w:val="24"/>
          <w:szCs w:val="24"/>
        </w:rPr>
        <w:t>e</w:t>
      </w:r>
      <w:r w:rsidRPr="009C64C5">
        <w:rPr>
          <w:rFonts w:ascii="Arial" w:hAnsi="Arial" w:cs="Arial"/>
          <w:spacing w:val="-1"/>
          <w:sz w:val="24"/>
          <w:szCs w:val="24"/>
        </w:rPr>
        <w:t>re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pacing w:val="1"/>
          <w:sz w:val="24"/>
          <w:szCs w:val="24"/>
        </w:rPr>
        <w:t>i</w:t>
      </w:r>
      <w:r w:rsidRPr="009C64C5">
        <w:rPr>
          <w:rFonts w:ascii="Arial" w:hAnsi="Arial" w:cs="Arial"/>
          <w:spacing w:val="2"/>
          <w:sz w:val="24"/>
          <w:szCs w:val="24"/>
        </w:rPr>
        <w:t>e</w:t>
      </w:r>
      <w:r w:rsidRPr="009C64C5">
        <w:rPr>
          <w:rFonts w:ascii="Arial" w:hAnsi="Arial" w:cs="Arial"/>
          <w:spacing w:val="-1"/>
          <w:sz w:val="24"/>
          <w:szCs w:val="24"/>
        </w:rPr>
        <w:t>căre</w:t>
      </w:r>
      <w:r w:rsidRPr="009C64C5">
        <w:rPr>
          <w:rFonts w:ascii="Arial" w:hAnsi="Arial" w:cs="Arial"/>
          <w:sz w:val="24"/>
          <w:szCs w:val="24"/>
        </w:rPr>
        <w:t>i</w:t>
      </w:r>
      <w:r w:rsidRPr="009C64C5">
        <w:rPr>
          <w:rFonts w:ascii="Arial" w:hAnsi="Arial" w:cs="Arial"/>
          <w:spacing w:val="8"/>
          <w:sz w:val="24"/>
          <w:szCs w:val="24"/>
        </w:rPr>
        <w:t xml:space="preserve"> </w:t>
      </w:r>
      <w:r w:rsidRPr="009C64C5">
        <w:rPr>
          <w:rFonts w:ascii="Arial" w:hAnsi="Arial" w:cs="Arial"/>
          <w:sz w:val="24"/>
          <w:szCs w:val="24"/>
        </w:rPr>
        <w:t>sp</w:t>
      </w:r>
      <w:r w:rsidRPr="009C64C5">
        <w:rPr>
          <w:rFonts w:ascii="Arial" w:hAnsi="Arial" w:cs="Arial"/>
          <w:spacing w:val="-1"/>
          <w:sz w:val="24"/>
          <w:szCs w:val="24"/>
        </w:rPr>
        <w:t>ec</w:t>
      </w:r>
      <w:r w:rsidRPr="009C64C5">
        <w:rPr>
          <w:rFonts w:ascii="Arial" w:hAnsi="Arial" w:cs="Arial"/>
          <w:spacing w:val="1"/>
          <w:sz w:val="24"/>
          <w:szCs w:val="24"/>
        </w:rPr>
        <w:t>i</w:t>
      </w:r>
      <w:r w:rsidRPr="009C64C5">
        <w:rPr>
          <w:rFonts w:ascii="Arial" w:hAnsi="Arial" w:cs="Arial"/>
          <w:sz w:val="24"/>
          <w:szCs w:val="24"/>
        </w:rPr>
        <w:t>i</w:t>
      </w:r>
      <w:r w:rsidRPr="009C64C5">
        <w:rPr>
          <w:rFonts w:ascii="Arial" w:hAnsi="Arial" w:cs="Arial"/>
          <w:spacing w:val="5"/>
          <w:sz w:val="24"/>
          <w:szCs w:val="24"/>
        </w:rPr>
        <w:t xml:space="preserve"> </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n</w:t>
      </w:r>
      <w:r w:rsidRPr="009C64C5">
        <w:rPr>
          <w:rFonts w:ascii="Arial" w:hAnsi="Arial" w:cs="Arial"/>
          <w:spacing w:val="6"/>
          <w:sz w:val="24"/>
          <w:szCs w:val="24"/>
        </w:rPr>
        <w:t xml:space="preserve"> </w:t>
      </w:r>
      <w:r w:rsidRPr="009C64C5">
        <w:rPr>
          <w:rFonts w:ascii="Arial" w:hAnsi="Arial" w:cs="Arial"/>
          <w:spacing w:val="-1"/>
          <w:sz w:val="24"/>
          <w:szCs w:val="24"/>
        </w:rPr>
        <w:t>c</w:t>
      </w:r>
      <w:r w:rsidRPr="009C64C5">
        <w:rPr>
          <w:rFonts w:ascii="Arial" w:hAnsi="Arial" w:cs="Arial"/>
          <w:w w:val="99"/>
          <w:sz w:val="24"/>
          <w:szCs w:val="24"/>
        </w:rPr>
        <w:t>o</w:t>
      </w:r>
      <w:r w:rsidRPr="009C64C5">
        <w:rPr>
          <w:rFonts w:ascii="Arial" w:hAnsi="Arial" w:cs="Arial"/>
          <w:spacing w:val="1"/>
          <w:sz w:val="24"/>
          <w:szCs w:val="24"/>
        </w:rPr>
        <w:t>m</w:t>
      </w:r>
      <w:r w:rsidRPr="009C64C5">
        <w:rPr>
          <w:rFonts w:ascii="Arial" w:hAnsi="Arial" w:cs="Arial"/>
          <w:w w:val="99"/>
          <w:sz w:val="24"/>
          <w:szCs w:val="24"/>
        </w:rPr>
        <w:t>po</w:t>
      </w:r>
      <w:r w:rsidRPr="009C64C5">
        <w:rPr>
          <w:rFonts w:ascii="Arial" w:hAnsi="Arial" w:cs="Arial"/>
          <w:spacing w:val="2"/>
          <w:sz w:val="24"/>
          <w:szCs w:val="24"/>
        </w:rPr>
        <w:t>z</w:t>
      </w:r>
      <w:r w:rsidRPr="009C64C5">
        <w:rPr>
          <w:rFonts w:ascii="Arial" w:hAnsi="Arial" w:cs="Arial"/>
          <w:spacing w:val="1"/>
          <w:sz w:val="24"/>
          <w:szCs w:val="24"/>
        </w:rPr>
        <w:t>i</w:t>
      </w:r>
      <w:r w:rsidRPr="009C64C5">
        <w:rPr>
          <w:rFonts w:ascii="Arial" w:hAnsi="Arial" w:cs="Arial"/>
          <w:spacing w:val="1"/>
          <w:w w:val="38"/>
          <w:sz w:val="24"/>
          <w:szCs w:val="24"/>
        </w:rPr>
        <w:t>Ţ</w:t>
      </w:r>
      <w:r w:rsidRPr="009C64C5">
        <w:rPr>
          <w:rFonts w:ascii="Arial" w:hAnsi="Arial" w:cs="Arial"/>
          <w:spacing w:val="1"/>
          <w:sz w:val="24"/>
          <w:szCs w:val="24"/>
        </w:rPr>
        <w:t>i</w:t>
      </w:r>
      <w:r w:rsidRPr="009C64C5">
        <w:rPr>
          <w:rFonts w:ascii="Arial" w:hAnsi="Arial" w:cs="Arial"/>
          <w:sz w:val="24"/>
          <w:szCs w:val="24"/>
        </w:rPr>
        <w:t>a ţel</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ti</w:t>
      </w:r>
      <w:r w:rsidRPr="009C64C5">
        <w:rPr>
          <w:rFonts w:ascii="Arial" w:hAnsi="Arial" w:cs="Arial"/>
          <w:sz w:val="24"/>
          <w:szCs w:val="24"/>
        </w:rPr>
        <w:t>pu</w:t>
      </w:r>
      <w:r w:rsidRPr="009C64C5">
        <w:rPr>
          <w:rFonts w:ascii="Arial" w:hAnsi="Arial" w:cs="Arial"/>
          <w:spacing w:val="-1"/>
          <w:sz w:val="24"/>
          <w:szCs w:val="24"/>
        </w:rPr>
        <w:t>r</w:t>
      </w:r>
      <w:r w:rsidRPr="009C64C5">
        <w:rPr>
          <w:rFonts w:ascii="Arial" w:hAnsi="Arial" w:cs="Arial"/>
          <w:spacing w:val="1"/>
          <w:sz w:val="24"/>
          <w:szCs w:val="24"/>
        </w:rPr>
        <w:t>il</w:t>
      </w:r>
      <w:r w:rsidRPr="009C64C5">
        <w:rPr>
          <w:rFonts w:ascii="Arial" w:hAnsi="Arial" w:cs="Arial"/>
          <w:sz w:val="24"/>
          <w:szCs w:val="24"/>
        </w:rPr>
        <w:t>or</w:t>
      </w:r>
      <w:r w:rsidRPr="009C64C5">
        <w:rPr>
          <w:rFonts w:ascii="Arial" w:hAnsi="Arial" w:cs="Arial"/>
          <w:spacing w:val="3"/>
          <w:sz w:val="24"/>
          <w:szCs w:val="24"/>
        </w:rPr>
        <w:t xml:space="preserve"> </w:t>
      </w:r>
      <w:r w:rsidRPr="009C64C5">
        <w:rPr>
          <w:rFonts w:ascii="Arial" w:hAnsi="Arial" w:cs="Arial"/>
          <w:sz w:val="24"/>
          <w:szCs w:val="24"/>
        </w:rPr>
        <w:t>n</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u</w:t>
      </w:r>
      <w:r w:rsidRPr="009C64C5">
        <w:rPr>
          <w:rFonts w:ascii="Arial" w:hAnsi="Arial" w:cs="Arial"/>
          <w:spacing w:val="-1"/>
          <w:sz w:val="24"/>
          <w:szCs w:val="24"/>
        </w:rPr>
        <w:t>ra</w:t>
      </w:r>
      <w:r w:rsidRPr="009C64C5">
        <w:rPr>
          <w:rFonts w:ascii="Arial" w:hAnsi="Arial" w:cs="Arial"/>
          <w:sz w:val="24"/>
          <w:szCs w:val="24"/>
        </w:rPr>
        <w:t xml:space="preserve">l </w:t>
      </w:r>
      <w:r w:rsidRPr="009C64C5">
        <w:rPr>
          <w:rFonts w:ascii="Arial" w:hAnsi="Arial" w:cs="Arial"/>
          <w:spacing w:val="-1"/>
          <w:sz w:val="24"/>
          <w:szCs w:val="24"/>
        </w:rPr>
        <w:t>f</w:t>
      </w:r>
      <w:r w:rsidRPr="009C64C5">
        <w:rPr>
          <w:rFonts w:ascii="Arial" w:hAnsi="Arial" w:cs="Arial"/>
          <w:sz w:val="24"/>
          <w:szCs w:val="24"/>
        </w:rPr>
        <w:t>und</w:t>
      </w:r>
      <w:r w:rsidRPr="009C64C5">
        <w:rPr>
          <w:rFonts w:ascii="Arial" w:hAnsi="Arial" w:cs="Arial"/>
          <w:spacing w:val="-1"/>
          <w:sz w:val="24"/>
          <w:szCs w:val="24"/>
        </w:rPr>
        <w:t>a</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z w:val="24"/>
          <w:szCs w:val="24"/>
        </w:rPr>
        <w:t>e</w:t>
      </w:r>
      <w:r w:rsidRPr="009C64C5">
        <w:rPr>
          <w:rFonts w:ascii="Arial" w:hAnsi="Arial" w:cs="Arial"/>
          <w:spacing w:val="-7"/>
          <w:sz w:val="24"/>
          <w:szCs w:val="24"/>
        </w:rPr>
        <w:t xml:space="preserve"> </w:t>
      </w:r>
      <w:r w:rsidRPr="009C64C5">
        <w:rPr>
          <w:rFonts w:ascii="Arial" w:hAnsi="Arial" w:cs="Arial"/>
          <w:spacing w:val="2"/>
          <w:sz w:val="24"/>
          <w:szCs w:val="24"/>
        </w:rPr>
        <w:t>d</w:t>
      </w:r>
      <w:r w:rsidRPr="009C64C5">
        <w:rPr>
          <w:rFonts w:ascii="Arial" w:hAnsi="Arial" w:cs="Arial"/>
          <w:sz w:val="24"/>
          <w:szCs w:val="24"/>
        </w:rPr>
        <w:t>e</w:t>
      </w:r>
      <w:r w:rsidRPr="009C64C5">
        <w:rPr>
          <w:rFonts w:ascii="Arial" w:hAnsi="Arial" w:cs="Arial"/>
          <w:spacing w:val="-2"/>
          <w:sz w:val="24"/>
          <w:szCs w:val="24"/>
        </w:rPr>
        <w:t xml:space="preserve"> </w:t>
      </w:r>
      <w:r w:rsidRPr="009C64C5">
        <w:rPr>
          <w:rFonts w:ascii="Arial" w:hAnsi="Arial" w:cs="Arial"/>
          <w:sz w:val="24"/>
          <w:szCs w:val="24"/>
        </w:rPr>
        <w:t>p</w:t>
      </w:r>
      <w:r w:rsidRPr="009C64C5">
        <w:rPr>
          <w:rFonts w:ascii="Arial" w:hAnsi="Arial" w:cs="Arial"/>
          <w:spacing w:val="-1"/>
          <w:sz w:val="24"/>
          <w:szCs w:val="24"/>
        </w:rPr>
        <w:t>ă</w:t>
      </w:r>
      <w:r w:rsidRPr="009C64C5">
        <w:rPr>
          <w:rFonts w:ascii="Arial" w:hAnsi="Arial" w:cs="Arial"/>
          <w:sz w:val="24"/>
          <w:szCs w:val="24"/>
        </w:rPr>
        <w:t>du</w:t>
      </w:r>
      <w:r w:rsidRPr="009C64C5">
        <w:rPr>
          <w:rFonts w:ascii="Arial" w:hAnsi="Arial" w:cs="Arial"/>
          <w:spacing w:val="2"/>
          <w:sz w:val="24"/>
          <w:szCs w:val="24"/>
        </w:rPr>
        <w:t>r</w:t>
      </w:r>
      <w:r w:rsidRPr="009C64C5">
        <w:rPr>
          <w:rFonts w:ascii="Arial" w:hAnsi="Arial" w:cs="Arial"/>
          <w:spacing w:val="-1"/>
          <w:sz w:val="24"/>
          <w:szCs w:val="24"/>
        </w:rPr>
        <w:t>e.</w:t>
      </w:r>
      <w:proofErr w:type="gramEnd"/>
    </w:p>
    <w:p w:rsidR="00A93582" w:rsidRPr="009C64C5" w:rsidRDefault="00A93582" w:rsidP="00A93582">
      <w:pPr>
        <w:spacing w:after="0" w:line="240" w:lineRule="auto"/>
        <w:ind w:firstLine="709"/>
        <w:contextualSpacing/>
        <w:jc w:val="both"/>
        <w:rPr>
          <w:rFonts w:ascii="Arial" w:hAnsi="Arial" w:cs="Arial"/>
          <w:sz w:val="24"/>
          <w:szCs w:val="24"/>
        </w:rPr>
      </w:pPr>
    </w:p>
    <w:p w:rsidR="00A93582" w:rsidRPr="005F60B4" w:rsidRDefault="00A93582" w:rsidP="00A93582">
      <w:pPr>
        <w:spacing w:after="0" w:line="240" w:lineRule="auto"/>
        <w:ind w:firstLine="708"/>
        <w:contextualSpacing/>
        <w:jc w:val="both"/>
        <w:rPr>
          <w:rFonts w:ascii="Arial" w:hAnsi="Arial" w:cs="Arial"/>
          <w:sz w:val="24"/>
          <w:szCs w:val="24"/>
        </w:rPr>
      </w:pPr>
      <w:r w:rsidRPr="005F60B4">
        <w:rPr>
          <w:rFonts w:ascii="Arial" w:hAnsi="Arial" w:cs="Arial"/>
          <w:sz w:val="24"/>
          <w:szCs w:val="24"/>
          <w:u w:val="single"/>
        </w:rPr>
        <w:t>Principalele tipuri de lucrări silvice prevăzute de amenajament</w:t>
      </w:r>
      <w:r w:rsidRPr="005F60B4">
        <w:rPr>
          <w:rFonts w:ascii="Arial" w:hAnsi="Arial" w:cs="Arial"/>
          <w:sz w:val="24"/>
          <w:szCs w:val="24"/>
        </w:rPr>
        <w:t>:</w:t>
      </w:r>
    </w:p>
    <w:p w:rsidR="00A93582" w:rsidRPr="00B344D7" w:rsidRDefault="00A93582" w:rsidP="00A93582">
      <w:pPr>
        <w:spacing w:after="0" w:line="240" w:lineRule="auto"/>
        <w:contextualSpacing/>
        <w:jc w:val="both"/>
        <w:rPr>
          <w:rFonts w:ascii="Arial" w:hAnsi="Arial" w:cs="Arial"/>
          <w:b/>
          <w:sz w:val="24"/>
          <w:szCs w:val="24"/>
        </w:rPr>
      </w:pPr>
      <w:r w:rsidRPr="00B344D7">
        <w:rPr>
          <w:rFonts w:ascii="Arial" w:hAnsi="Arial" w:cs="Arial"/>
          <w:b/>
          <w:sz w:val="24"/>
          <w:szCs w:val="24"/>
          <w:lang w:val="ro-RO"/>
        </w:rPr>
        <w:t>Recoltarea masei lemnoase</w:t>
      </w:r>
    </w:p>
    <w:p w:rsidR="005F60B4" w:rsidRPr="00B344D7" w:rsidRDefault="005F60B4" w:rsidP="005F60B4">
      <w:pPr>
        <w:autoSpaceDE w:val="0"/>
        <w:autoSpaceDN w:val="0"/>
        <w:adjustRightInd w:val="0"/>
        <w:spacing w:after="0" w:line="240" w:lineRule="auto"/>
        <w:contextualSpacing/>
        <w:jc w:val="both"/>
        <w:rPr>
          <w:rFonts w:ascii="Arial" w:hAnsi="Arial" w:cs="Arial"/>
          <w:sz w:val="24"/>
          <w:szCs w:val="24"/>
          <w:lang w:val="ro-RO"/>
        </w:rPr>
      </w:pPr>
      <w:r w:rsidRPr="00B344D7">
        <w:rPr>
          <w:rFonts w:ascii="Arial" w:hAnsi="Arial" w:cs="Arial"/>
          <w:sz w:val="24"/>
          <w:szCs w:val="24"/>
          <w:lang w:val="ro-RO"/>
        </w:rPr>
        <w:t xml:space="preserve">a) </w:t>
      </w:r>
      <w:r w:rsidRPr="00B344D7">
        <w:rPr>
          <w:rFonts w:ascii="Arial" w:hAnsi="Arial" w:cs="Arial"/>
          <w:sz w:val="24"/>
          <w:szCs w:val="24"/>
          <w:u w:val="single"/>
          <w:lang w:val="ro-RO"/>
        </w:rPr>
        <w:t>Posibilitatea de produse principale</w:t>
      </w:r>
      <w:r w:rsidRPr="00B344D7">
        <w:rPr>
          <w:rFonts w:ascii="Arial" w:hAnsi="Arial" w:cs="Arial"/>
          <w:sz w:val="24"/>
          <w:szCs w:val="24"/>
          <w:lang w:val="ro-RO"/>
        </w:rPr>
        <w:t xml:space="preserve"> este de 50350 m</w:t>
      </w:r>
      <w:r w:rsidRPr="00B344D7">
        <w:rPr>
          <w:rFonts w:ascii="Arial" w:hAnsi="Arial" w:cs="Arial"/>
          <w:sz w:val="24"/>
          <w:szCs w:val="24"/>
          <w:vertAlign w:val="superscript"/>
          <w:lang w:val="ro-RO"/>
        </w:rPr>
        <w:t>3</w:t>
      </w:r>
      <w:r w:rsidRPr="00B344D7">
        <w:rPr>
          <w:rFonts w:ascii="Arial" w:hAnsi="Arial" w:cs="Arial"/>
          <w:sz w:val="24"/>
          <w:szCs w:val="24"/>
          <w:lang w:val="ro-RO"/>
        </w:rPr>
        <w:t>/an, rezultată din subunităţile de tip  "A".</w:t>
      </w:r>
    </w:p>
    <w:p w:rsidR="005F60B4" w:rsidRPr="00B344D7" w:rsidRDefault="005F60B4" w:rsidP="005F60B4">
      <w:pPr>
        <w:autoSpaceDE w:val="0"/>
        <w:autoSpaceDN w:val="0"/>
        <w:adjustRightInd w:val="0"/>
        <w:spacing w:after="0" w:line="240" w:lineRule="auto"/>
        <w:contextualSpacing/>
        <w:jc w:val="both"/>
        <w:rPr>
          <w:rFonts w:ascii="Arial" w:hAnsi="Arial" w:cs="Arial"/>
          <w:sz w:val="24"/>
          <w:szCs w:val="24"/>
          <w:lang w:val="ro-RO"/>
        </w:rPr>
      </w:pPr>
      <w:r w:rsidRPr="00B344D7">
        <w:rPr>
          <w:rFonts w:ascii="Arial" w:hAnsi="Arial" w:cs="Arial"/>
          <w:sz w:val="24"/>
          <w:szCs w:val="24"/>
          <w:lang w:val="ro-RO"/>
        </w:rPr>
        <w:t xml:space="preserve">Din arboretele mature încadrate </w:t>
      </w:r>
      <w:smartTag w:uri="urn:schemas-microsoft-com:office:smarttags" w:element="PersonName">
        <w:smartTagPr>
          <w:attr w:name="ProductID" w:val="la S.U"/>
        </w:smartTagPr>
        <w:r w:rsidRPr="00B344D7">
          <w:rPr>
            <w:rFonts w:ascii="Arial" w:hAnsi="Arial" w:cs="Arial"/>
            <w:sz w:val="24"/>
            <w:szCs w:val="24"/>
            <w:lang w:val="ro-RO"/>
          </w:rPr>
          <w:t>la S.U</w:t>
        </w:r>
      </w:smartTag>
      <w:r w:rsidRPr="00B344D7">
        <w:rPr>
          <w:rFonts w:ascii="Arial" w:hAnsi="Arial" w:cs="Arial"/>
          <w:sz w:val="24"/>
          <w:szCs w:val="24"/>
          <w:lang w:val="ro-RO"/>
        </w:rPr>
        <w:t>.P. "M" se vor extrage prin tăieri de conservare 6850 m</w:t>
      </w:r>
      <w:r w:rsidRPr="00B344D7">
        <w:rPr>
          <w:rFonts w:ascii="Arial" w:hAnsi="Arial" w:cs="Arial"/>
          <w:sz w:val="24"/>
          <w:szCs w:val="24"/>
          <w:vertAlign w:val="superscript"/>
          <w:lang w:val="ro-RO"/>
        </w:rPr>
        <w:t>3</w:t>
      </w:r>
      <w:r w:rsidRPr="00B344D7">
        <w:rPr>
          <w:rFonts w:ascii="Arial" w:hAnsi="Arial" w:cs="Arial"/>
          <w:sz w:val="24"/>
          <w:szCs w:val="24"/>
          <w:lang w:val="ro-RO"/>
        </w:rPr>
        <w:t>/an.</w:t>
      </w:r>
    </w:p>
    <w:p w:rsidR="00B344D7" w:rsidRDefault="00B344D7" w:rsidP="005F60B4">
      <w:pPr>
        <w:autoSpaceDE w:val="0"/>
        <w:autoSpaceDN w:val="0"/>
        <w:adjustRightInd w:val="0"/>
        <w:spacing w:after="0" w:line="240" w:lineRule="auto"/>
        <w:contextualSpacing/>
        <w:jc w:val="both"/>
        <w:rPr>
          <w:rFonts w:ascii="Arial" w:hAnsi="Arial" w:cs="Arial"/>
          <w:sz w:val="24"/>
          <w:szCs w:val="24"/>
          <w:lang w:val="ro-RO"/>
        </w:rPr>
      </w:pPr>
      <w:r>
        <w:rPr>
          <w:rFonts w:ascii="Arial" w:hAnsi="Arial" w:cs="Arial"/>
          <w:sz w:val="24"/>
          <w:szCs w:val="24"/>
          <w:lang w:val="ro-RO"/>
        </w:rPr>
        <w:t>P</w:t>
      </w:r>
      <w:r w:rsidR="005F60B4" w:rsidRPr="00B344D7">
        <w:rPr>
          <w:rFonts w:ascii="Arial" w:hAnsi="Arial" w:cs="Arial"/>
          <w:sz w:val="24"/>
          <w:szCs w:val="24"/>
          <w:lang w:val="ro-RO"/>
        </w:rPr>
        <w:t>entru cuantificarea volumului anual nerecoltat din arboretele încadrate în tipul I de categorii funcţionale, în vederea calculului compensaţiilor, de pe suprafaţa de 66,52 ha (S.U.P. „E”) rezultă un volum de 285 m</w:t>
      </w:r>
      <w:r w:rsidR="005F60B4" w:rsidRPr="00B344D7">
        <w:rPr>
          <w:rFonts w:ascii="Arial" w:hAnsi="Arial" w:cs="Arial"/>
          <w:sz w:val="24"/>
          <w:szCs w:val="24"/>
          <w:vertAlign w:val="superscript"/>
          <w:lang w:val="ro-RO"/>
        </w:rPr>
        <w:t>3</w:t>
      </w:r>
      <w:r w:rsidR="005F60B4" w:rsidRPr="00B344D7">
        <w:rPr>
          <w:rFonts w:ascii="Arial" w:hAnsi="Arial" w:cs="Arial"/>
          <w:sz w:val="24"/>
          <w:szCs w:val="24"/>
          <w:lang w:val="ro-RO"/>
        </w:rPr>
        <w:t>/an.</w:t>
      </w:r>
    </w:p>
    <w:p w:rsidR="005F60B4" w:rsidRPr="00B344D7" w:rsidRDefault="005F60B4" w:rsidP="005F60B4">
      <w:pPr>
        <w:autoSpaceDE w:val="0"/>
        <w:autoSpaceDN w:val="0"/>
        <w:adjustRightInd w:val="0"/>
        <w:spacing w:after="0" w:line="240" w:lineRule="auto"/>
        <w:contextualSpacing/>
        <w:jc w:val="both"/>
        <w:rPr>
          <w:rFonts w:ascii="Arial" w:hAnsi="Arial" w:cs="Arial"/>
          <w:sz w:val="24"/>
          <w:szCs w:val="24"/>
          <w:lang w:val="ro-RO"/>
        </w:rPr>
      </w:pPr>
      <w:r w:rsidRPr="00B344D7">
        <w:rPr>
          <w:rFonts w:ascii="Arial" w:hAnsi="Arial" w:cs="Arial"/>
          <w:sz w:val="24"/>
          <w:szCs w:val="24"/>
          <w:lang w:val="ro-RO"/>
        </w:rPr>
        <w:t>Pentru cuantificarea volumului anual nerecoltat din arboretele încadrate în tipul II de categorii funcţionale, în vederea calculului compensaţiilor, de pe suprafaţa de 261,37 ha (S.U.P: „K”) rezultă un volum de 515 m</w:t>
      </w:r>
      <w:r w:rsidRPr="00B344D7">
        <w:rPr>
          <w:rFonts w:ascii="Arial" w:hAnsi="Arial" w:cs="Arial"/>
          <w:sz w:val="24"/>
          <w:szCs w:val="24"/>
          <w:vertAlign w:val="superscript"/>
          <w:lang w:val="ro-RO"/>
        </w:rPr>
        <w:t>3</w:t>
      </w:r>
      <w:r w:rsidRPr="00B344D7">
        <w:rPr>
          <w:rFonts w:ascii="Arial" w:hAnsi="Arial" w:cs="Arial"/>
          <w:sz w:val="24"/>
          <w:szCs w:val="24"/>
          <w:lang w:val="ro-RO"/>
        </w:rPr>
        <w:t>/an, iar de pe suprafaţa de 1935,99 ha (S.U.P: „M”) rezultă un volum de 3813 m</w:t>
      </w:r>
      <w:r w:rsidRPr="00B344D7">
        <w:rPr>
          <w:rFonts w:ascii="Arial" w:hAnsi="Arial" w:cs="Arial"/>
          <w:sz w:val="24"/>
          <w:szCs w:val="24"/>
          <w:vertAlign w:val="superscript"/>
          <w:lang w:val="ro-RO"/>
        </w:rPr>
        <w:t>3</w:t>
      </w:r>
      <w:r w:rsidRPr="00B344D7">
        <w:rPr>
          <w:rFonts w:ascii="Arial" w:hAnsi="Arial" w:cs="Arial"/>
          <w:sz w:val="24"/>
          <w:szCs w:val="24"/>
          <w:lang w:val="ro-RO"/>
        </w:rPr>
        <w:t>/an.</w:t>
      </w:r>
    </w:p>
    <w:p w:rsidR="005F60B4" w:rsidRPr="00B344D7" w:rsidRDefault="005F60B4" w:rsidP="005F60B4">
      <w:pPr>
        <w:autoSpaceDE w:val="0"/>
        <w:autoSpaceDN w:val="0"/>
        <w:adjustRightInd w:val="0"/>
        <w:spacing w:after="0" w:line="240" w:lineRule="auto"/>
        <w:contextualSpacing/>
        <w:jc w:val="both"/>
        <w:rPr>
          <w:rFonts w:ascii="Arial" w:hAnsi="Arial" w:cs="Arial"/>
          <w:sz w:val="24"/>
          <w:szCs w:val="24"/>
          <w:lang w:val="ro-RO"/>
        </w:rPr>
      </w:pPr>
    </w:p>
    <w:p w:rsidR="005F60B4" w:rsidRPr="00B344D7" w:rsidRDefault="005F60B4" w:rsidP="005F60B4">
      <w:pPr>
        <w:autoSpaceDE w:val="0"/>
        <w:autoSpaceDN w:val="0"/>
        <w:adjustRightInd w:val="0"/>
        <w:spacing w:after="0" w:line="240" w:lineRule="auto"/>
        <w:contextualSpacing/>
        <w:jc w:val="both"/>
        <w:rPr>
          <w:rFonts w:ascii="Arial" w:hAnsi="Arial" w:cs="Arial"/>
          <w:sz w:val="24"/>
          <w:szCs w:val="24"/>
          <w:lang w:val="ro-RO"/>
        </w:rPr>
      </w:pPr>
      <w:r w:rsidRPr="00B344D7">
        <w:rPr>
          <w:rFonts w:ascii="Arial" w:hAnsi="Arial" w:cs="Arial"/>
          <w:iCs/>
          <w:sz w:val="24"/>
          <w:szCs w:val="24"/>
          <w:lang w:val="ro-RO"/>
        </w:rPr>
        <w:t xml:space="preserve">b) </w:t>
      </w:r>
      <w:r w:rsidRPr="00B344D7">
        <w:rPr>
          <w:rFonts w:ascii="Arial" w:hAnsi="Arial" w:cs="Arial"/>
          <w:iCs/>
          <w:sz w:val="24"/>
          <w:szCs w:val="24"/>
          <w:u w:val="single"/>
          <w:lang w:val="ro-RO"/>
        </w:rPr>
        <w:t>Posibilitatea de produse secundare</w:t>
      </w:r>
      <w:r w:rsidRPr="00B344D7">
        <w:rPr>
          <w:rFonts w:ascii="Arial" w:hAnsi="Arial" w:cs="Arial"/>
          <w:sz w:val="24"/>
          <w:szCs w:val="24"/>
          <w:lang w:val="ro-RO"/>
        </w:rPr>
        <w:t>:</w:t>
      </w:r>
    </w:p>
    <w:p w:rsidR="005F60B4" w:rsidRPr="00B344D7" w:rsidRDefault="005F60B4" w:rsidP="00B344D7">
      <w:pPr>
        <w:pStyle w:val="ListParagraph"/>
        <w:numPr>
          <w:ilvl w:val="0"/>
          <w:numId w:val="34"/>
        </w:numPr>
        <w:autoSpaceDE w:val="0"/>
        <w:autoSpaceDN w:val="0"/>
        <w:adjustRightInd w:val="0"/>
        <w:spacing w:after="0" w:line="240" w:lineRule="auto"/>
        <w:ind w:left="284" w:hanging="284"/>
        <w:jc w:val="both"/>
        <w:rPr>
          <w:rFonts w:ascii="Arial" w:hAnsi="Arial" w:cs="Arial"/>
          <w:sz w:val="24"/>
          <w:szCs w:val="24"/>
          <w:lang w:val="ro-RO"/>
        </w:rPr>
      </w:pPr>
      <w:r w:rsidRPr="00B344D7">
        <w:rPr>
          <w:rFonts w:ascii="Arial" w:hAnsi="Arial" w:cs="Arial"/>
          <w:sz w:val="24"/>
          <w:szCs w:val="24"/>
          <w:lang w:val="ro-RO"/>
        </w:rPr>
        <w:t>curăţiri</w:t>
      </w:r>
      <w:r w:rsidR="00B344D7">
        <w:rPr>
          <w:rFonts w:ascii="Arial" w:hAnsi="Arial" w:cs="Arial"/>
          <w:sz w:val="24"/>
          <w:szCs w:val="24"/>
          <w:lang w:val="ro-RO"/>
        </w:rPr>
        <w:t>:</w:t>
      </w:r>
      <w:r w:rsidRPr="00B344D7">
        <w:rPr>
          <w:rFonts w:ascii="Arial" w:hAnsi="Arial" w:cs="Arial"/>
          <w:sz w:val="24"/>
          <w:szCs w:val="24"/>
          <w:lang w:val="ro-RO"/>
        </w:rPr>
        <w:t xml:space="preserve"> 117,87 ha/an cu 769 m</w:t>
      </w:r>
      <w:r w:rsidRPr="00B344D7">
        <w:rPr>
          <w:rFonts w:ascii="Arial" w:hAnsi="Arial" w:cs="Arial"/>
          <w:sz w:val="24"/>
          <w:szCs w:val="24"/>
          <w:vertAlign w:val="superscript"/>
          <w:lang w:val="ro-RO"/>
        </w:rPr>
        <w:t>3</w:t>
      </w:r>
      <w:r w:rsidRPr="00B344D7">
        <w:rPr>
          <w:rFonts w:ascii="Arial" w:hAnsi="Arial" w:cs="Arial"/>
          <w:sz w:val="24"/>
          <w:szCs w:val="24"/>
          <w:lang w:val="ro-RO"/>
        </w:rPr>
        <w:t>/an;</w:t>
      </w:r>
    </w:p>
    <w:p w:rsidR="00B344D7" w:rsidRDefault="005F60B4" w:rsidP="005F60B4">
      <w:pPr>
        <w:pStyle w:val="ListParagraph"/>
        <w:numPr>
          <w:ilvl w:val="0"/>
          <w:numId w:val="34"/>
        </w:numPr>
        <w:autoSpaceDE w:val="0"/>
        <w:autoSpaceDN w:val="0"/>
        <w:adjustRightInd w:val="0"/>
        <w:spacing w:after="0" w:line="240" w:lineRule="auto"/>
        <w:ind w:left="284" w:hanging="284"/>
        <w:jc w:val="both"/>
        <w:rPr>
          <w:rFonts w:ascii="Arial" w:hAnsi="Arial" w:cs="Arial"/>
          <w:sz w:val="24"/>
          <w:szCs w:val="24"/>
          <w:lang w:val="ro-RO"/>
        </w:rPr>
      </w:pPr>
      <w:r w:rsidRPr="00B344D7">
        <w:rPr>
          <w:rFonts w:ascii="Arial" w:hAnsi="Arial" w:cs="Arial"/>
          <w:sz w:val="24"/>
          <w:szCs w:val="24"/>
          <w:lang w:val="ro-RO"/>
        </w:rPr>
        <w:t>rărituri</w:t>
      </w:r>
      <w:r w:rsidR="00B344D7">
        <w:rPr>
          <w:rFonts w:ascii="Arial" w:hAnsi="Arial" w:cs="Arial"/>
          <w:sz w:val="24"/>
          <w:szCs w:val="24"/>
          <w:lang w:val="ro-RO"/>
        </w:rPr>
        <w:t>:</w:t>
      </w:r>
      <w:r w:rsidRPr="00B344D7">
        <w:rPr>
          <w:rFonts w:ascii="Arial" w:hAnsi="Arial" w:cs="Arial"/>
          <w:sz w:val="24"/>
          <w:szCs w:val="24"/>
          <w:lang w:val="ro-RO"/>
        </w:rPr>
        <w:t xml:space="preserve"> 620,24 ha/an cu 20205 m</w:t>
      </w:r>
      <w:r w:rsidRPr="00B344D7">
        <w:rPr>
          <w:rFonts w:ascii="Arial" w:hAnsi="Arial" w:cs="Arial"/>
          <w:sz w:val="24"/>
          <w:szCs w:val="24"/>
          <w:vertAlign w:val="superscript"/>
          <w:lang w:val="ro-RO"/>
        </w:rPr>
        <w:t>3</w:t>
      </w:r>
      <w:r w:rsidRPr="00B344D7">
        <w:rPr>
          <w:rFonts w:ascii="Arial" w:hAnsi="Arial" w:cs="Arial"/>
          <w:sz w:val="24"/>
          <w:szCs w:val="24"/>
          <w:lang w:val="ro-RO"/>
        </w:rPr>
        <w:t>/an</w:t>
      </w:r>
      <w:r w:rsidR="00B344D7">
        <w:rPr>
          <w:rFonts w:ascii="Arial" w:hAnsi="Arial" w:cs="Arial"/>
          <w:sz w:val="24"/>
          <w:szCs w:val="24"/>
          <w:lang w:val="ro-RO"/>
        </w:rPr>
        <w:t>;</w:t>
      </w:r>
    </w:p>
    <w:p w:rsidR="00B344D7" w:rsidRDefault="005F60B4" w:rsidP="005F60B4">
      <w:pPr>
        <w:pStyle w:val="ListParagraph"/>
        <w:numPr>
          <w:ilvl w:val="0"/>
          <w:numId w:val="34"/>
        </w:numPr>
        <w:autoSpaceDE w:val="0"/>
        <w:autoSpaceDN w:val="0"/>
        <w:adjustRightInd w:val="0"/>
        <w:spacing w:after="0" w:line="240" w:lineRule="auto"/>
        <w:ind w:left="284" w:hanging="284"/>
        <w:jc w:val="both"/>
        <w:rPr>
          <w:rFonts w:ascii="Arial" w:hAnsi="Arial" w:cs="Arial"/>
          <w:sz w:val="24"/>
          <w:szCs w:val="24"/>
          <w:lang w:val="ro-RO"/>
        </w:rPr>
      </w:pPr>
      <w:r w:rsidRPr="00B344D7">
        <w:rPr>
          <w:rFonts w:ascii="Arial" w:hAnsi="Arial" w:cs="Arial"/>
          <w:sz w:val="24"/>
          <w:szCs w:val="24"/>
          <w:lang w:val="ro-RO"/>
        </w:rPr>
        <w:t>tăieri de igienă</w:t>
      </w:r>
      <w:r w:rsidR="00B344D7">
        <w:rPr>
          <w:rFonts w:ascii="Arial" w:hAnsi="Arial" w:cs="Arial"/>
          <w:sz w:val="24"/>
          <w:szCs w:val="24"/>
          <w:lang w:val="ro-RO"/>
        </w:rPr>
        <w:t>:</w:t>
      </w:r>
      <w:r w:rsidRPr="00B344D7">
        <w:rPr>
          <w:rFonts w:ascii="Arial" w:hAnsi="Arial" w:cs="Arial"/>
          <w:sz w:val="24"/>
          <w:szCs w:val="24"/>
          <w:lang w:val="ro-RO"/>
        </w:rPr>
        <w:t xml:space="preserve"> 5586 m</w:t>
      </w:r>
      <w:r w:rsidRPr="00B344D7">
        <w:rPr>
          <w:rFonts w:ascii="Arial" w:hAnsi="Arial" w:cs="Arial"/>
          <w:sz w:val="24"/>
          <w:szCs w:val="24"/>
          <w:vertAlign w:val="superscript"/>
          <w:lang w:val="ro-RO"/>
        </w:rPr>
        <w:t>3</w:t>
      </w:r>
      <w:r w:rsidRPr="00B344D7">
        <w:rPr>
          <w:rFonts w:ascii="Arial" w:hAnsi="Arial" w:cs="Arial"/>
          <w:sz w:val="24"/>
          <w:szCs w:val="24"/>
          <w:lang w:val="ro-RO"/>
        </w:rPr>
        <w:t>/an de pe suprafaţa de 6479,38 ha</w:t>
      </w:r>
      <w:r w:rsidR="00B344D7">
        <w:rPr>
          <w:rFonts w:ascii="Arial" w:hAnsi="Arial" w:cs="Arial"/>
          <w:sz w:val="24"/>
          <w:szCs w:val="24"/>
          <w:lang w:val="ro-RO"/>
        </w:rPr>
        <w:t>;</w:t>
      </w:r>
    </w:p>
    <w:p w:rsidR="00A93582" w:rsidRPr="00AB60FC" w:rsidRDefault="005F60B4" w:rsidP="005F60B4">
      <w:pPr>
        <w:pStyle w:val="ListParagraph"/>
        <w:numPr>
          <w:ilvl w:val="0"/>
          <w:numId w:val="34"/>
        </w:numPr>
        <w:autoSpaceDE w:val="0"/>
        <w:autoSpaceDN w:val="0"/>
        <w:adjustRightInd w:val="0"/>
        <w:spacing w:after="0" w:line="240" w:lineRule="auto"/>
        <w:ind w:left="284" w:hanging="284"/>
        <w:jc w:val="both"/>
        <w:rPr>
          <w:rFonts w:ascii="Arial" w:hAnsi="Arial" w:cs="Arial"/>
          <w:sz w:val="24"/>
          <w:szCs w:val="24"/>
          <w:lang w:val="ro-RO"/>
        </w:rPr>
      </w:pPr>
      <w:r w:rsidRPr="00B344D7">
        <w:rPr>
          <w:rFonts w:ascii="Arial" w:hAnsi="Arial" w:cs="Arial"/>
          <w:sz w:val="24"/>
          <w:szCs w:val="24"/>
          <w:lang w:val="ro-RO"/>
        </w:rPr>
        <w:t>degajări</w:t>
      </w:r>
      <w:r w:rsidR="00B344D7">
        <w:rPr>
          <w:rFonts w:ascii="Arial" w:hAnsi="Arial" w:cs="Arial"/>
          <w:sz w:val="24"/>
          <w:szCs w:val="24"/>
          <w:lang w:val="ro-RO"/>
        </w:rPr>
        <w:t>: suprafaţa anuală</w:t>
      </w:r>
      <w:r w:rsidRPr="00B344D7">
        <w:rPr>
          <w:rFonts w:ascii="Arial" w:hAnsi="Arial" w:cs="Arial"/>
          <w:sz w:val="24"/>
          <w:szCs w:val="24"/>
          <w:lang w:val="ro-RO"/>
        </w:rPr>
        <w:t xml:space="preserve"> de 121,16 ha. </w:t>
      </w:r>
      <w:r w:rsidR="00A93582" w:rsidRPr="00AB60FC">
        <w:rPr>
          <w:rFonts w:ascii="Arial" w:hAnsi="Arial" w:cs="Arial"/>
          <w:sz w:val="24"/>
          <w:szCs w:val="24"/>
        </w:rPr>
        <w:tab/>
      </w:r>
      <w:r w:rsidR="00A93582" w:rsidRPr="00AB60FC">
        <w:rPr>
          <w:rFonts w:ascii="Arial" w:hAnsi="Arial" w:cs="Arial"/>
          <w:sz w:val="24"/>
          <w:szCs w:val="24"/>
        </w:rPr>
        <w:tab/>
      </w:r>
    </w:p>
    <w:p w:rsidR="00A93582" w:rsidRPr="009C64C5" w:rsidRDefault="00A93582" w:rsidP="00A93582">
      <w:pPr>
        <w:spacing w:after="0" w:line="240" w:lineRule="auto"/>
        <w:contextualSpacing/>
        <w:jc w:val="both"/>
        <w:rPr>
          <w:rFonts w:ascii="Arial" w:hAnsi="Arial" w:cs="Arial"/>
          <w:sz w:val="24"/>
          <w:szCs w:val="24"/>
          <w:lang w:val="ro-RO"/>
        </w:rPr>
      </w:pPr>
      <w:r w:rsidRPr="009C64C5">
        <w:rPr>
          <w:rFonts w:ascii="Arial" w:hAnsi="Arial" w:cs="Arial"/>
          <w:b/>
          <w:sz w:val="24"/>
          <w:szCs w:val="24"/>
          <w:lang w:val="ro-RO"/>
        </w:rPr>
        <w:t>Tratamente</w:t>
      </w:r>
      <w:r w:rsidRPr="009C64C5">
        <w:rPr>
          <w:rFonts w:ascii="Arial" w:hAnsi="Arial" w:cs="Arial"/>
          <w:sz w:val="24"/>
          <w:szCs w:val="24"/>
          <w:lang w:val="ro-RO"/>
        </w:rPr>
        <w:t xml:space="preserve">: </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tăieri progresive în brădere, amestecuri de răşinoase cu fag;</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tăieri succesive, în arborete care au fost parcurse anterior cu acest tratament;</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tăieri rase în molidişuri şi  arborete necorespunzătoare staţional;</w:t>
      </w:r>
    </w:p>
    <w:p w:rsidR="005F60B4" w:rsidRPr="005F60B4" w:rsidRDefault="005F60B4" w:rsidP="005F60B4">
      <w:pPr>
        <w:spacing w:after="0" w:line="240" w:lineRule="auto"/>
        <w:contextualSpacing/>
        <w:jc w:val="both"/>
        <w:rPr>
          <w:rFonts w:ascii="Arial" w:hAnsi="Arial" w:cs="Arial"/>
          <w:sz w:val="24"/>
          <w:szCs w:val="24"/>
          <w:lang w:val="ro-RO"/>
        </w:rPr>
      </w:pPr>
      <w:r w:rsidRPr="005F60B4">
        <w:rPr>
          <w:rFonts w:ascii="Arial" w:hAnsi="Arial" w:cs="Arial"/>
          <w:sz w:val="24"/>
          <w:szCs w:val="24"/>
          <w:lang w:val="ro-RO"/>
        </w:rPr>
        <w:t xml:space="preserve">- tăieri de conservare în arboretele mature din S.U.P."M". </w:t>
      </w:r>
    </w:p>
    <w:p w:rsidR="003C04DB" w:rsidRPr="007743F0" w:rsidRDefault="00A93582" w:rsidP="003C04DB">
      <w:pPr>
        <w:spacing w:after="0" w:line="240" w:lineRule="auto"/>
        <w:ind w:firstLine="709"/>
        <w:jc w:val="both"/>
        <w:rPr>
          <w:rFonts w:ascii="Arial" w:hAnsi="Arial" w:cs="Arial"/>
          <w:sz w:val="24"/>
          <w:szCs w:val="24"/>
          <w:u w:val="single"/>
        </w:rPr>
      </w:pPr>
      <w:proofErr w:type="gramStart"/>
      <w:r w:rsidRPr="007743F0">
        <w:rPr>
          <w:rFonts w:ascii="Arial" w:hAnsi="Arial" w:cs="Arial"/>
          <w:sz w:val="24"/>
          <w:szCs w:val="24"/>
          <w:u w:val="single"/>
        </w:rPr>
        <w:t>Nu se propune construirea de noi drumuri forestiere.</w:t>
      </w:r>
      <w:proofErr w:type="gramEnd"/>
    </w:p>
    <w:p w:rsidR="00A53992" w:rsidRPr="005E7A63" w:rsidRDefault="005F60B4" w:rsidP="005E7A63">
      <w:pPr>
        <w:spacing w:after="0" w:line="240" w:lineRule="auto"/>
        <w:ind w:firstLine="708"/>
        <w:contextualSpacing/>
        <w:jc w:val="both"/>
        <w:rPr>
          <w:rFonts w:ascii="Arial" w:hAnsi="Arial" w:cs="Arial"/>
          <w:iCs/>
          <w:sz w:val="24"/>
          <w:szCs w:val="24"/>
          <w:u w:val="single"/>
          <w:lang w:val="ro-RO"/>
        </w:rPr>
      </w:pPr>
      <w:r w:rsidRPr="005E7A63">
        <w:rPr>
          <w:rFonts w:ascii="Arial" w:hAnsi="Arial" w:cs="Arial"/>
          <w:sz w:val="24"/>
          <w:szCs w:val="24"/>
          <w:u w:val="single"/>
        </w:rPr>
        <w:lastRenderedPageBreak/>
        <w:t>Conform Procesului verbal</w:t>
      </w:r>
      <w:r w:rsidRPr="005E7A63">
        <w:rPr>
          <w:rFonts w:ascii="Arial" w:hAnsi="Arial" w:cs="Arial"/>
          <w:spacing w:val="6"/>
          <w:sz w:val="24"/>
          <w:szCs w:val="24"/>
          <w:u w:val="single"/>
          <w:lang w:val="ro-RO"/>
        </w:rPr>
        <w:t xml:space="preserve"> </w:t>
      </w:r>
      <w:r w:rsidR="00AB60FC">
        <w:rPr>
          <w:rFonts w:ascii="Arial" w:hAnsi="Arial" w:cs="Arial"/>
          <w:spacing w:val="6"/>
          <w:sz w:val="24"/>
          <w:szCs w:val="24"/>
          <w:u w:val="single"/>
          <w:lang w:val="ro-RO"/>
        </w:rPr>
        <w:t>î</w:t>
      </w:r>
      <w:r w:rsidRPr="005E7A63">
        <w:rPr>
          <w:rFonts w:ascii="Arial" w:hAnsi="Arial" w:cs="Arial"/>
          <w:spacing w:val="6"/>
          <w:sz w:val="24"/>
          <w:szCs w:val="24"/>
          <w:u w:val="single"/>
          <w:lang w:val="ro-RO"/>
        </w:rPr>
        <w:t xml:space="preserve">ncheiat cu ocazia Conferinţei </w:t>
      </w:r>
      <w:proofErr w:type="gramStart"/>
      <w:r w:rsidRPr="005E7A63">
        <w:rPr>
          <w:rFonts w:ascii="Arial" w:hAnsi="Arial" w:cs="Arial"/>
          <w:spacing w:val="6"/>
          <w:sz w:val="24"/>
          <w:szCs w:val="24"/>
          <w:u w:val="single"/>
          <w:lang w:val="ro-RO"/>
        </w:rPr>
        <w:t>a</w:t>
      </w:r>
      <w:proofErr w:type="gramEnd"/>
      <w:r w:rsidRPr="005E7A63">
        <w:rPr>
          <w:rFonts w:ascii="Arial" w:hAnsi="Arial" w:cs="Arial"/>
          <w:spacing w:val="6"/>
          <w:sz w:val="24"/>
          <w:szCs w:val="24"/>
          <w:u w:val="single"/>
          <w:lang w:val="ro-RO"/>
        </w:rPr>
        <w:t xml:space="preserve"> II-a de amenajare</w:t>
      </w:r>
      <w:r w:rsidR="005E7A63" w:rsidRPr="005E7A63">
        <w:rPr>
          <w:rFonts w:ascii="Arial" w:hAnsi="Arial" w:cs="Arial"/>
          <w:spacing w:val="6"/>
          <w:sz w:val="24"/>
          <w:szCs w:val="24"/>
          <w:u w:val="single"/>
          <w:lang w:val="ro-RO"/>
        </w:rPr>
        <w:t xml:space="preserve"> </w:t>
      </w:r>
      <w:r w:rsidRPr="005E7A63">
        <w:rPr>
          <w:rFonts w:ascii="Arial" w:hAnsi="Arial" w:cs="Arial"/>
          <w:spacing w:val="6"/>
          <w:sz w:val="24"/>
          <w:szCs w:val="24"/>
          <w:u w:val="single"/>
          <w:lang w:val="ro-RO"/>
        </w:rPr>
        <w:t>a</w:t>
      </w:r>
      <w:r w:rsidR="005E7A63" w:rsidRPr="005E7A63">
        <w:rPr>
          <w:rFonts w:ascii="Arial" w:hAnsi="Arial" w:cs="Arial"/>
          <w:spacing w:val="6"/>
          <w:sz w:val="24"/>
          <w:szCs w:val="24"/>
          <w:u w:val="single"/>
          <w:lang w:val="ro-RO"/>
        </w:rPr>
        <w:t xml:space="preserve"> </w:t>
      </w:r>
      <w:r w:rsidR="005E7A63" w:rsidRPr="005E7A63">
        <w:rPr>
          <w:rFonts w:ascii="Arial" w:eastAsia="Calibri" w:hAnsi="Arial" w:cs="Arial"/>
          <w:spacing w:val="6"/>
          <w:sz w:val="24"/>
          <w:szCs w:val="24"/>
          <w:u w:val="single"/>
          <w:lang w:val="ro-RO"/>
        </w:rPr>
        <w:t>pădurilor pentru fondul forestier proprietate publică a statului administrat</w:t>
      </w:r>
      <w:r w:rsidR="005E7A63" w:rsidRPr="005E7A63">
        <w:rPr>
          <w:rFonts w:ascii="Arial" w:hAnsi="Arial" w:cs="Arial"/>
          <w:spacing w:val="6"/>
          <w:sz w:val="24"/>
          <w:szCs w:val="24"/>
          <w:u w:val="single"/>
          <w:lang w:val="ro-RO"/>
        </w:rPr>
        <w:t xml:space="preserve"> s-a făcut și </w:t>
      </w:r>
      <w:r w:rsidR="005E7A63" w:rsidRPr="005E7A63">
        <w:rPr>
          <w:rFonts w:ascii="Arial" w:hAnsi="Arial" w:cs="Arial"/>
          <w:iCs/>
          <w:sz w:val="24"/>
          <w:szCs w:val="24"/>
          <w:u w:val="single"/>
          <w:lang w:val="ro-RO"/>
        </w:rPr>
        <w:t>analiza unităţilor de producţie.</w:t>
      </w:r>
    </w:p>
    <w:p w:rsidR="005E7A63" w:rsidRPr="005E7A63" w:rsidRDefault="005E7A63" w:rsidP="005E7A63">
      <w:pPr>
        <w:spacing w:after="0" w:line="240" w:lineRule="auto"/>
        <w:contextualSpacing/>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9216A4" w:rsidRDefault="00A53992" w:rsidP="00896E3C">
      <w:pPr>
        <w:pStyle w:val="Heading1"/>
        <w:numPr>
          <w:ilvl w:val="0"/>
          <w:numId w:val="36"/>
        </w:numPr>
        <w:ind w:left="284" w:hanging="284"/>
        <w:rPr>
          <w:rFonts w:ascii="Arial" w:hAnsi="Arial" w:cs="Arial"/>
          <w:sz w:val="24"/>
          <w:szCs w:val="24"/>
        </w:rPr>
      </w:pPr>
      <w:r w:rsidRPr="009216A4">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parcurgerea supra</w:t>
      </w:r>
      <w:r w:rsidR="00DA1022" w:rsidRPr="00896E3C">
        <w:rPr>
          <w:rFonts w:ascii="Arial" w:hAnsi="Arial" w:cs="Arial"/>
          <w:sz w:val="24"/>
          <w:szCs w:val="24"/>
          <w:lang w:val="it-IT"/>
        </w:rPr>
        <w:t>fetelor cu lucrari de ingrijire</w:t>
      </w:r>
      <w:r w:rsidRPr="00896E3C">
        <w:rPr>
          <w:rFonts w:ascii="Arial" w:hAnsi="Arial" w:cs="Arial"/>
          <w:sz w:val="24"/>
          <w:szCs w:val="24"/>
          <w:lang w:val="it-IT"/>
        </w:rPr>
        <w:t>, inclusiv taieri de igiena, conform prevederilor amenajamentului silvic (intensitate,</w:t>
      </w:r>
      <w:r w:rsidR="00DA1022" w:rsidRPr="00896E3C">
        <w:rPr>
          <w:rFonts w:ascii="Arial" w:hAnsi="Arial" w:cs="Arial"/>
          <w:sz w:val="24"/>
          <w:szCs w:val="24"/>
          <w:lang w:val="it-IT"/>
        </w:rPr>
        <w:t xml:space="preserve"> suprafete, periodicitate etc.).</w:t>
      </w:r>
      <w:r w:rsidRPr="00896E3C">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896E3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896E3C">
        <w:rPr>
          <w:rStyle w:val="tli1"/>
          <w:rFonts w:ascii="Arial" w:hAnsi="Arial" w:cs="Arial"/>
          <w:sz w:val="24"/>
          <w:szCs w:val="24"/>
        </w:rPr>
        <w:t xml:space="preserve">Amenajamentul silvic propus creează un cadru pentru gospodărirea pădurii </w:t>
      </w:r>
      <w:proofErr w:type="gramStart"/>
      <w:r w:rsidRPr="00896E3C">
        <w:rPr>
          <w:rStyle w:val="tli1"/>
          <w:rFonts w:ascii="Arial" w:hAnsi="Arial" w:cs="Arial"/>
          <w:sz w:val="24"/>
          <w:szCs w:val="24"/>
        </w:rPr>
        <w:t>şi  lucrările</w:t>
      </w:r>
      <w:proofErr w:type="gramEnd"/>
      <w:r w:rsidRPr="00896E3C">
        <w:rPr>
          <w:rStyle w:val="tli1"/>
          <w:rFonts w:ascii="Arial" w:hAnsi="Arial" w:cs="Arial"/>
          <w:sz w:val="24"/>
          <w:szCs w:val="24"/>
        </w:rPr>
        <w:t xml:space="preserve"> silvice pe o perioadă de 10 ani; </w:t>
      </w:r>
      <w:r w:rsidRPr="00896E3C">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 xml:space="preserve">Amenajamentul silvic are legătură directă cu managementul conservării ariilor naturale protejate. </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it-IT"/>
        </w:rPr>
        <w:t xml:space="preserve">Amenajamentul silvic propus </w:t>
      </w:r>
      <w:r w:rsidRPr="00896E3C">
        <w:rPr>
          <w:rFonts w:ascii="Arial" w:hAnsi="Arial" w:cs="Arial"/>
          <w:sz w:val="24"/>
          <w:szCs w:val="24"/>
          <w:lang w:val="ro-RO"/>
        </w:rPr>
        <w:t xml:space="preserve">se integrează în </w:t>
      </w:r>
      <w:r w:rsidRPr="00896E3C">
        <w:rPr>
          <w:rFonts w:ascii="Arial" w:hAnsi="Arial" w:cs="Arial"/>
          <w:bCs/>
          <w:sz w:val="24"/>
          <w:szCs w:val="24"/>
          <w:lang w:val="ro-RO"/>
        </w:rPr>
        <w:t xml:space="preserve">obiectivele de conservare a naturii, </w:t>
      </w:r>
      <w:r w:rsidRPr="00896E3C">
        <w:rPr>
          <w:rFonts w:ascii="Arial" w:hAnsi="Arial" w:cs="Arial"/>
          <w:sz w:val="24"/>
          <w:szCs w:val="24"/>
          <w:lang w:val="ro-RO"/>
        </w:rPr>
        <w:t xml:space="preserve">stabilite pentru ariile protejate peste care se suprapune. El  va integra măsurile stabilite prin  Planului de management al sitului Natura 2000 </w:t>
      </w:r>
      <w:r w:rsidR="00353F84" w:rsidRPr="00896E3C">
        <w:rPr>
          <w:rFonts w:ascii="Arial" w:hAnsi="Arial" w:cs="Arial"/>
          <w:bCs/>
          <w:iCs/>
          <w:sz w:val="24"/>
          <w:szCs w:val="24"/>
        </w:rPr>
        <w:t>ROSCI0365 Râul Moldova între Păltinoasa și Ruși</w:t>
      </w:r>
      <w:r w:rsidRPr="00896E3C">
        <w:rPr>
          <w:rFonts w:ascii="Arial" w:hAnsi="Arial" w:cs="Arial"/>
          <w:bCs/>
          <w:i/>
          <w:iCs/>
          <w:sz w:val="24"/>
          <w:szCs w:val="24"/>
          <w:lang w:val="ro-RO"/>
        </w:rPr>
        <w:t>.</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lastRenderedPageBreak/>
        <w:t>Managementul propus de Amenajamentul silvic urmăreşte menţinerea interacţiunii armonioase a omului cu natura prin protejarea diversităţii habitatelor, speciilor şi peisajului.</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896E3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896E3C">
        <w:rPr>
          <w:rStyle w:val="tli1"/>
          <w:rFonts w:ascii="Arial" w:hAnsi="Arial" w:cs="Arial"/>
          <w:sz w:val="24"/>
          <w:szCs w:val="24"/>
        </w:rPr>
        <w:t xml:space="preserve">Rolul amenajamentului silvic propus </w:t>
      </w:r>
      <w:proofErr w:type="gramStart"/>
      <w:r w:rsidRPr="00896E3C">
        <w:rPr>
          <w:rStyle w:val="tli1"/>
          <w:rFonts w:ascii="Arial" w:hAnsi="Arial" w:cs="Arial"/>
          <w:sz w:val="24"/>
          <w:szCs w:val="24"/>
        </w:rPr>
        <w:t>este</w:t>
      </w:r>
      <w:proofErr w:type="gramEnd"/>
      <w:r w:rsidRPr="00896E3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Pr>
          <w:rStyle w:val="tli1"/>
          <w:rFonts w:ascii="Arial" w:hAnsi="Arial" w:cs="Arial"/>
          <w:sz w:val="24"/>
          <w:szCs w:val="24"/>
        </w:rPr>
        <w:t>A</w:t>
      </w:r>
      <w:r w:rsidR="00A53992" w:rsidRPr="00896E3C">
        <w:rPr>
          <w:rStyle w:val="tli1"/>
          <w:rFonts w:ascii="Arial" w:hAnsi="Arial" w:cs="Arial"/>
          <w:sz w:val="24"/>
          <w:szCs w:val="24"/>
        </w:rPr>
        <w:t>tacuri de dăunători; uscare anormală; doborâturi</w:t>
      </w:r>
      <w:r w:rsidR="00EE3B1A" w:rsidRPr="00896E3C">
        <w:rPr>
          <w:rStyle w:val="tli1"/>
          <w:rFonts w:ascii="Arial" w:hAnsi="Arial" w:cs="Arial"/>
          <w:sz w:val="24"/>
          <w:szCs w:val="24"/>
        </w:rPr>
        <w:t>, rupturi produse de acțiunea vâ</w:t>
      </w:r>
      <w:r w:rsidR="00A53992" w:rsidRPr="00896E3C">
        <w:rPr>
          <w:rStyle w:val="tli1"/>
          <w:rFonts w:ascii="Arial" w:hAnsi="Arial" w:cs="Arial"/>
          <w:sz w:val="24"/>
          <w:szCs w:val="24"/>
        </w:rPr>
        <w:t>ntului și a zăpezii, alunecări de teren în fond forestier, incendii etc</w:t>
      </w:r>
      <w:proofErr w:type="gramStart"/>
      <w:r w:rsidR="00A53992" w:rsidRPr="00896E3C">
        <w:rPr>
          <w:rStyle w:val="tli1"/>
          <w:rFonts w:ascii="Arial" w:hAnsi="Arial" w:cs="Arial"/>
          <w:sz w:val="24"/>
          <w:szCs w:val="24"/>
        </w:rPr>
        <w:t>..</w:t>
      </w:r>
      <w:proofErr w:type="gramEnd"/>
    </w:p>
    <w:p w:rsidR="00E12F15" w:rsidRDefault="00E12F15" w:rsidP="00A53992">
      <w:pPr>
        <w:pStyle w:val="Default"/>
        <w:rPr>
          <w:color w:val="auto"/>
          <w:lang w:val="ro-RO"/>
        </w:rPr>
      </w:pP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D36FA" w:rsidRPr="00ED36FA" w:rsidRDefault="00ED36FA" w:rsidP="00896E3C">
      <w:pPr>
        <w:numPr>
          <w:ilvl w:val="0"/>
          <w:numId w:val="7"/>
        </w:numPr>
        <w:autoSpaceDE w:val="0"/>
        <w:autoSpaceDN w:val="0"/>
        <w:adjustRightInd w:val="0"/>
        <w:spacing w:after="0" w:line="240" w:lineRule="auto"/>
        <w:ind w:left="284" w:hanging="284"/>
        <w:jc w:val="both"/>
        <w:rPr>
          <w:rFonts w:ascii="Arial" w:eastAsia="Times New Roman" w:hAnsi="Arial" w:cs="Arial"/>
          <w:sz w:val="24"/>
          <w:szCs w:val="24"/>
          <w:lang w:val="ro-RO"/>
        </w:rPr>
      </w:pPr>
      <w:r w:rsidRPr="00ED36FA">
        <w:rPr>
          <w:rFonts w:ascii="Arial" w:eastAsia="Times New Roman" w:hAnsi="Arial" w:cs="Arial"/>
          <w:sz w:val="24"/>
          <w:szCs w:val="24"/>
          <w:lang w:val="ro-RO"/>
        </w:rPr>
        <w:t xml:space="preserve">Ord. nr. 2387/2011 pentru modificarea Ord. nr. 1964/2007 privind instituirea regimului de arie naturală protejată a siturilor de importanţă comunitară, ca parte integrantă a reţelei ecologice </w:t>
      </w:r>
      <w:r w:rsidR="00E12F15">
        <w:rPr>
          <w:rFonts w:ascii="Arial" w:eastAsia="Times New Roman" w:hAnsi="Arial" w:cs="Arial"/>
          <w:sz w:val="24"/>
          <w:szCs w:val="24"/>
          <w:lang w:val="ro-RO"/>
        </w:rPr>
        <w:t>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Pr="00062D4C" w:rsidRDefault="00A53992" w:rsidP="00062D4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sidR="00353F84">
        <w:rPr>
          <w:rStyle w:val="stpar"/>
          <w:rFonts w:ascii="Arial" w:hAnsi="Arial" w:cs="Arial"/>
          <w:b/>
          <w:sz w:val="24"/>
          <w:szCs w:val="24"/>
        </w:rPr>
        <w:t>l</w:t>
      </w:r>
      <w:r w:rsidRPr="00E60C8F">
        <w:rPr>
          <w:rStyle w:val="stpar"/>
          <w:rFonts w:ascii="Arial" w:hAnsi="Arial" w:cs="Arial"/>
          <w:b/>
          <w:sz w:val="24"/>
          <w:szCs w:val="24"/>
        </w:rPr>
        <w:t xml:space="preserve"> Natura 2000</w:t>
      </w:r>
      <w:r>
        <w:rPr>
          <w:rStyle w:val="stpar"/>
          <w:rFonts w:ascii="Arial" w:hAnsi="Arial" w:cs="Arial"/>
          <w:b/>
          <w:sz w:val="24"/>
          <w:szCs w:val="24"/>
        </w:rPr>
        <w:t xml:space="preserve"> </w:t>
      </w:r>
      <w:r w:rsidR="00353F84" w:rsidRPr="00353F84">
        <w:rPr>
          <w:rFonts w:ascii="Arial" w:hAnsi="Arial" w:cs="Arial"/>
          <w:b/>
          <w:bCs/>
          <w:iCs/>
          <w:sz w:val="24"/>
          <w:szCs w:val="24"/>
        </w:rPr>
        <w:t>ROSCI0365 Râul Moldova între Păltinoasa și Ruși</w:t>
      </w:r>
      <w:r>
        <w:rPr>
          <w:rStyle w:val="stpar"/>
          <w:rFonts w:ascii="Arial" w:hAnsi="Arial" w:cs="Arial"/>
          <w:sz w:val="24"/>
          <w:szCs w:val="24"/>
        </w:rPr>
        <w:t xml:space="preserve">. </w:t>
      </w:r>
      <w:r w:rsidRPr="00353F84">
        <w:rPr>
          <w:rStyle w:val="stpar"/>
          <w:rFonts w:ascii="Arial" w:hAnsi="Arial" w:cs="Arial"/>
          <w:color w:val="FF0000"/>
          <w:sz w:val="24"/>
          <w:szCs w:val="24"/>
        </w:rPr>
        <w:t xml:space="preserve"> </w:t>
      </w:r>
    </w:p>
    <w:p w:rsidR="00A53992" w:rsidRDefault="00A53992" w:rsidP="00A53992">
      <w:pPr>
        <w:tabs>
          <w:tab w:val="left" w:pos="720"/>
          <w:tab w:val="left" w:pos="900"/>
        </w:tabs>
        <w:spacing w:after="0" w:line="240" w:lineRule="auto"/>
        <w:jc w:val="both"/>
        <w:textAlignment w:val="baseline"/>
        <w:rPr>
          <w:rStyle w:val="stpar"/>
          <w:rFonts w:ascii="Arial" w:hAnsi="Arial" w:cs="Arial"/>
          <w:b/>
          <w:sz w:val="24"/>
          <w:szCs w:val="24"/>
        </w:rPr>
      </w:pPr>
      <w:r w:rsidRPr="00353F84">
        <w:rPr>
          <w:rStyle w:val="stpar"/>
          <w:rFonts w:ascii="Arial" w:hAnsi="Arial" w:cs="Arial"/>
          <w:color w:val="FF0000"/>
          <w:sz w:val="24"/>
          <w:szCs w:val="24"/>
        </w:rPr>
        <w:tab/>
      </w:r>
      <w:r w:rsidRPr="008C5664">
        <w:rPr>
          <w:rFonts w:ascii="Arial" w:eastAsia="SimSun" w:hAnsi="Arial" w:cs="Arial"/>
          <w:kern w:val="24"/>
          <w:sz w:val="24"/>
          <w:szCs w:val="24"/>
          <w:lang w:val="ro-RO" w:eastAsia="ar-SA"/>
        </w:rPr>
        <w:t>Agenția Națională pentru Arii Naturale Protejate</w:t>
      </w:r>
      <w:r w:rsidRPr="008C5664">
        <w:rPr>
          <w:rStyle w:val="stpar"/>
          <w:rFonts w:ascii="Arial" w:hAnsi="Arial" w:cs="Arial"/>
          <w:sz w:val="24"/>
          <w:szCs w:val="24"/>
        </w:rPr>
        <w:t xml:space="preserve"> în calitate de </w:t>
      </w:r>
      <w:r w:rsidR="00565BC0">
        <w:rPr>
          <w:rStyle w:val="stpar"/>
          <w:rFonts w:ascii="Arial" w:hAnsi="Arial" w:cs="Arial"/>
          <w:sz w:val="24"/>
          <w:szCs w:val="24"/>
        </w:rPr>
        <w:t>administrator</w:t>
      </w:r>
      <w:r w:rsidRPr="008C5664">
        <w:rPr>
          <w:rStyle w:val="stpar"/>
          <w:rFonts w:ascii="Arial" w:hAnsi="Arial" w:cs="Arial"/>
          <w:sz w:val="24"/>
          <w:szCs w:val="24"/>
        </w:rPr>
        <w:t xml:space="preserve"> al</w:t>
      </w:r>
      <w:r w:rsidRPr="008C5664">
        <w:rPr>
          <w:rFonts w:ascii="Arial" w:hAnsi="Arial" w:cs="Arial"/>
          <w:sz w:val="24"/>
          <w:szCs w:val="24"/>
        </w:rPr>
        <w:t xml:space="preserve"> </w:t>
      </w:r>
      <w:r w:rsidR="00353F84" w:rsidRPr="008C5664">
        <w:rPr>
          <w:rStyle w:val="stpar"/>
          <w:rFonts w:ascii="Arial" w:hAnsi="Arial" w:cs="Arial"/>
          <w:sz w:val="24"/>
          <w:szCs w:val="24"/>
        </w:rPr>
        <w:t xml:space="preserve">sitului Natura 2000 </w:t>
      </w:r>
      <w:r w:rsidR="00353F84" w:rsidRPr="008C5664">
        <w:rPr>
          <w:rFonts w:ascii="Arial" w:hAnsi="Arial" w:cs="Arial"/>
          <w:bCs/>
          <w:iCs/>
          <w:sz w:val="24"/>
          <w:szCs w:val="24"/>
        </w:rPr>
        <w:t>ROSCI0365 Râul Moldova între Păltinoasa și Ruși</w:t>
      </w:r>
      <w:r w:rsidR="00353F84" w:rsidRPr="008C5664">
        <w:rPr>
          <w:rStyle w:val="stpar"/>
          <w:rFonts w:ascii="Arial" w:hAnsi="Arial" w:cs="Arial"/>
          <w:sz w:val="24"/>
          <w:szCs w:val="24"/>
        </w:rPr>
        <w:t xml:space="preserve"> </w:t>
      </w:r>
      <w:r w:rsidRPr="008C5664">
        <w:rPr>
          <w:rStyle w:val="stpar"/>
          <w:rFonts w:ascii="Arial" w:hAnsi="Arial" w:cs="Arial"/>
          <w:sz w:val="24"/>
          <w:szCs w:val="24"/>
        </w:rPr>
        <w:t xml:space="preserve">este de acord cu soluţia adoptată prin amenajamentul propus, punct de vedere exprimat prin </w:t>
      </w:r>
      <w:r w:rsidR="00A93582" w:rsidRPr="008C5664">
        <w:rPr>
          <w:rStyle w:val="stpar"/>
          <w:rFonts w:ascii="Arial" w:hAnsi="Arial" w:cs="Arial"/>
          <w:b/>
          <w:sz w:val="24"/>
          <w:szCs w:val="24"/>
        </w:rPr>
        <w:t xml:space="preserve">Avizul nr. </w:t>
      </w:r>
      <w:proofErr w:type="gramStart"/>
      <w:r w:rsidR="00A93582">
        <w:rPr>
          <w:rStyle w:val="stpar"/>
          <w:rFonts w:ascii="Arial" w:hAnsi="Arial" w:cs="Arial"/>
          <w:b/>
          <w:sz w:val="24"/>
          <w:szCs w:val="24"/>
        </w:rPr>
        <w:t>6/ST SV/11.02.2020</w:t>
      </w:r>
      <w:r w:rsidR="00565BC0">
        <w:rPr>
          <w:rStyle w:val="stpar"/>
          <w:rFonts w:ascii="Arial" w:hAnsi="Arial" w:cs="Arial"/>
          <w:b/>
          <w:sz w:val="24"/>
          <w:szCs w:val="24"/>
        </w:rPr>
        <w:t>, eliberat cu condiții, care vor fi puse în aplicare.</w:t>
      </w:r>
      <w:proofErr w:type="gramEnd"/>
      <w:r w:rsidR="00565BC0">
        <w:rPr>
          <w:rStyle w:val="stpar"/>
          <w:rFonts w:ascii="Arial" w:hAnsi="Arial" w:cs="Arial"/>
          <w:b/>
          <w:sz w:val="24"/>
          <w:szCs w:val="24"/>
        </w:rPr>
        <w:t xml:space="preserve"> </w:t>
      </w:r>
    </w:p>
    <w:p w:rsidR="003C04DB" w:rsidRPr="008C5664" w:rsidRDefault="003C04DB" w:rsidP="00A53992">
      <w:pPr>
        <w:tabs>
          <w:tab w:val="left" w:pos="720"/>
          <w:tab w:val="left" w:pos="900"/>
        </w:tabs>
        <w:spacing w:after="0" w:line="240" w:lineRule="auto"/>
        <w:jc w:val="both"/>
        <w:textAlignment w:val="baseline"/>
        <w:rPr>
          <w:rStyle w:val="stpar"/>
          <w:rFonts w:ascii="Arial" w:hAnsi="Arial" w:cs="Arial"/>
          <w:b/>
          <w:sz w:val="24"/>
          <w:szCs w:val="24"/>
        </w:rPr>
      </w:pPr>
    </w:p>
    <w:p w:rsidR="00A53992" w:rsidRPr="00062D4C"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lastRenderedPageBreak/>
        <w:tab/>
      </w:r>
      <w:r w:rsidRPr="00062D4C">
        <w:rPr>
          <w:rStyle w:val="stpar"/>
          <w:rFonts w:ascii="Arial" w:hAnsi="Arial" w:cs="Arial"/>
          <w:sz w:val="24"/>
          <w:szCs w:val="24"/>
        </w:rPr>
        <w:t>În arboretele încadrate în</w:t>
      </w:r>
      <w:r w:rsidR="00565BC0" w:rsidRPr="00565BC0">
        <w:rPr>
          <w:rFonts w:ascii="Arial" w:eastAsia="Calibri" w:hAnsi="Arial" w:cs="Arial"/>
          <w:sz w:val="24"/>
          <w:szCs w:val="24"/>
          <w:lang w:val="ro-RO"/>
        </w:rPr>
        <w:t xml:space="preserve"> </w:t>
      </w:r>
      <w:r w:rsidR="00565BC0" w:rsidRPr="005F60B4">
        <w:rPr>
          <w:rFonts w:ascii="Arial" w:eastAsia="Calibri" w:hAnsi="Arial" w:cs="Arial"/>
          <w:sz w:val="24"/>
          <w:szCs w:val="24"/>
          <w:lang w:val="ro-RO"/>
        </w:rPr>
        <w:t>S.U.P. "E</w:t>
      </w:r>
      <w:r w:rsidR="00565BC0">
        <w:rPr>
          <w:rFonts w:ascii="Arial" w:eastAsia="Calibri" w:hAnsi="Arial" w:cs="Arial"/>
          <w:sz w:val="24"/>
          <w:szCs w:val="24"/>
          <w:lang w:val="ro-RO"/>
        </w:rPr>
        <w:t>" și</w:t>
      </w:r>
      <w:r w:rsidRPr="00062D4C">
        <w:rPr>
          <w:rFonts w:ascii="Arial" w:hAnsi="Arial" w:cs="Arial"/>
          <w:sz w:val="24"/>
          <w:szCs w:val="24"/>
        </w:rPr>
        <w:t xml:space="preserve"> SUP </w:t>
      </w:r>
      <w:r w:rsidR="00565BC0" w:rsidRPr="005F60B4">
        <w:rPr>
          <w:rFonts w:ascii="Arial" w:eastAsia="Calibri" w:hAnsi="Arial" w:cs="Arial"/>
          <w:sz w:val="24"/>
          <w:szCs w:val="24"/>
          <w:lang w:val="ro-RO"/>
        </w:rPr>
        <w:t>"</w:t>
      </w:r>
      <w:r w:rsidR="00565BC0" w:rsidRPr="00062D4C">
        <w:rPr>
          <w:rFonts w:ascii="Arial" w:hAnsi="Arial" w:cs="Arial"/>
          <w:sz w:val="24"/>
          <w:szCs w:val="24"/>
        </w:rPr>
        <w:t>M</w:t>
      </w:r>
      <w:r w:rsidR="00565BC0">
        <w:rPr>
          <w:rFonts w:ascii="Arial" w:eastAsia="Calibri" w:hAnsi="Arial" w:cs="Arial"/>
          <w:sz w:val="24"/>
          <w:szCs w:val="24"/>
          <w:lang w:val="ro-RO"/>
        </w:rPr>
        <w:t xml:space="preserve">" </w:t>
      </w:r>
      <w:r w:rsidRPr="00062D4C">
        <w:rPr>
          <w:rFonts w:ascii="Arial" w:hAnsi="Arial" w:cs="Arial"/>
          <w:sz w:val="24"/>
          <w:szCs w:val="24"/>
        </w:rPr>
        <w:t>– păduri supuse regimului de conservare deosebită – se vor aplica numai măsuri speciale de conservare, fiind exceptate de la procesul de producţie lemnoasă.</w:t>
      </w:r>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3D364F"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de interes comunitar, inclusiv </w:t>
      </w:r>
      <w:r w:rsidRPr="00E60C8F">
        <w:rPr>
          <w:rFonts w:ascii="Arial" w:hAnsi="Arial" w:cs="Arial"/>
          <w:sz w:val="24"/>
          <w:szCs w:val="24"/>
          <w:u w:val="single"/>
          <w:lang w:val="ro-RO"/>
        </w:rPr>
        <w:t xml:space="preserve">pentru care 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bCs/>
          <w:iCs/>
          <w:sz w:val="24"/>
          <w:szCs w:val="24"/>
          <w:u w:val="single"/>
          <w:lang w:val="ro-RO"/>
        </w:rPr>
        <w:t>:</w:t>
      </w:r>
    </w:p>
    <w:p w:rsidR="00A53992" w:rsidRPr="00E60C8F" w:rsidRDefault="00A53992" w:rsidP="00A5399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adaptarea periodizării operaţiunilor silviculturale şi de tăiere aşa încât să se evite interferenţa cu sezonul de reproducere al speciilor animale sensibile, în special cuibăritul </w:t>
      </w:r>
      <w:r w:rsidRPr="00715078">
        <w:rPr>
          <w:rFonts w:ascii="Arial" w:hAnsi="Arial" w:cs="Arial"/>
          <w:sz w:val="24"/>
          <w:szCs w:val="24"/>
          <w:lang w:val="pt-BR"/>
        </w:rPr>
        <w:lastRenderedPageBreak/>
        <w:t>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F95E3D" w:rsidRDefault="00F95E3D" w:rsidP="00A53992">
      <w:pPr>
        <w:spacing w:after="0" w:line="240" w:lineRule="auto"/>
        <w:jc w:val="both"/>
        <w:rPr>
          <w:rFonts w:ascii="Arial" w:hAnsi="Arial" w:cs="Arial"/>
          <w:sz w:val="24"/>
          <w:szCs w:val="24"/>
          <w:lang w:val="pt-BR"/>
        </w:rPr>
      </w:pP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3D364F"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w:t>
      </w:r>
      <w:r w:rsidR="0018779E">
        <w:rPr>
          <w:rFonts w:ascii="Arial" w:hAnsi="Arial" w:cs="Arial"/>
          <w:sz w:val="24"/>
          <w:szCs w:val="24"/>
          <w:u w:val="single"/>
          <w:lang w:val="ro-RO"/>
        </w:rPr>
        <w:t>, inclusiv</w:t>
      </w:r>
      <w:r w:rsidRPr="00DE75E1">
        <w:rPr>
          <w:rFonts w:ascii="Arial" w:hAnsi="Arial" w:cs="Arial"/>
          <w:sz w:val="24"/>
          <w:szCs w:val="24"/>
          <w:u w:val="single"/>
          <w:lang w:val="ro-RO"/>
        </w:rPr>
        <w:t xml:space="preserve"> 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u w:val="single"/>
          <w:shd w:val="clear" w:color="auto" w:fill="FFFFFF"/>
          <w:lang w:val="ro-RO"/>
        </w:rPr>
        <w:t>:</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lastRenderedPageBreak/>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3C04DB"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8C56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C5664">
        <w:rPr>
          <w:rFonts w:ascii="Arial" w:eastAsia="Times New Roman" w:hAnsi="Arial" w:cs="Arial"/>
          <w:sz w:val="24"/>
          <w:szCs w:val="24"/>
          <w:lang w:val="ro-RO"/>
        </w:rPr>
        <w:t xml:space="preserve">Respectarea prevederilor din avizul custodelui, </w:t>
      </w:r>
      <w:r w:rsidRPr="008C5664">
        <w:rPr>
          <w:rFonts w:ascii="Arial" w:eastAsia="SimSun" w:hAnsi="Arial" w:cs="Arial"/>
          <w:kern w:val="24"/>
          <w:sz w:val="24"/>
          <w:szCs w:val="24"/>
          <w:lang w:val="ro-RO" w:eastAsia="ar-SA"/>
        </w:rPr>
        <w:t>Agenția Națională pentru Arii Naturale Protejate,</w:t>
      </w:r>
      <w:r w:rsidRPr="008C5664">
        <w:rPr>
          <w:rFonts w:ascii="Arial" w:eastAsia="Times New Roman" w:hAnsi="Arial" w:cs="Arial"/>
          <w:sz w:val="24"/>
          <w:szCs w:val="24"/>
          <w:lang w:val="ro-RO"/>
        </w:rPr>
        <w:t xml:space="preserve"> </w:t>
      </w:r>
      <w:r w:rsidRPr="008C5664">
        <w:rPr>
          <w:rStyle w:val="stpar"/>
          <w:rFonts w:ascii="Arial" w:hAnsi="Arial" w:cs="Arial"/>
          <w:sz w:val="24"/>
          <w:szCs w:val="24"/>
        </w:rPr>
        <w:t xml:space="preserve">punct de vedere exprimat prin </w:t>
      </w:r>
      <w:r w:rsidRPr="008C5664">
        <w:rPr>
          <w:rStyle w:val="stpar"/>
          <w:rFonts w:ascii="Arial" w:hAnsi="Arial" w:cs="Arial"/>
          <w:b/>
          <w:sz w:val="24"/>
          <w:szCs w:val="24"/>
        </w:rPr>
        <w:t xml:space="preserve">Avizul nr. </w:t>
      </w:r>
      <w:r w:rsidR="00A93582">
        <w:rPr>
          <w:rStyle w:val="stpar"/>
          <w:rFonts w:ascii="Arial" w:hAnsi="Arial" w:cs="Arial"/>
          <w:b/>
          <w:sz w:val="24"/>
          <w:szCs w:val="24"/>
        </w:rPr>
        <w:t>6/ST SV/11.02.2020</w:t>
      </w:r>
      <w:r w:rsidRPr="008C5664">
        <w:rPr>
          <w:rStyle w:val="stpar"/>
          <w:rFonts w:ascii="Arial" w:hAnsi="Arial" w:cs="Arial"/>
          <w:sz w:val="24"/>
          <w:szCs w:val="24"/>
        </w:rPr>
        <w:t xml:space="preserve">, </w:t>
      </w:r>
      <w:r w:rsidRPr="008C5664">
        <w:rPr>
          <w:rStyle w:val="stpar"/>
          <w:rFonts w:ascii="Arial" w:hAnsi="Arial" w:cs="Arial"/>
          <w:b/>
          <w:sz w:val="24"/>
          <w:szCs w:val="24"/>
        </w:rPr>
        <w:t>eliberat cu condiții</w:t>
      </w:r>
      <w:r w:rsidRPr="008C5664">
        <w:rPr>
          <w:rStyle w:val="stpar"/>
          <w:rFonts w:ascii="Arial" w:hAnsi="Arial" w:cs="Arial"/>
          <w:sz w:val="24"/>
          <w:szCs w:val="24"/>
        </w:rPr>
        <w:t xml:space="preserve">, </w:t>
      </w:r>
      <w:r w:rsidRPr="008C5664">
        <w:rPr>
          <w:rFonts w:ascii="Arial" w:eastAsia="Times New Roman" w:hAnsi="Arial" w:cs="Arial"/>
          <w:sz w:val="24"/>
          <w:szCs w:val="24"/>
          <w:lang w:val="ro-RO"/>
        </w:rPr>
        <w:t>respectiv din planurile de management și regulamentelor 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F95E3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Pr="001A7859">
        <w:rPr>
          <w:rFonts w:ascii="Arial" w:hAnsi="Arial" w:cs="Arial"/>
          <w:sz w:val="24"/>
          <w:szCs w:val="24"/>
        </w:rPr>
        <w:t xml:space="preserve"> </w:t>
      </w:r>
      <w:r w:rsidR="00A93582">
        <w:rPr>
          <w:rFonts w:ascii="Arial" w:hAnsi="Arial" w:cs="Arial"/>
          <w:sz w:val="24"/>
          <w:szCs w:val="24"/>
        </w:rPr>
        <w:t>Obiectiv</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00F33A61" w:rsidRPr="00F33A61">
        <w:rPr>
          <w:rFonts w:ascii="Arial" w:hAnsi="Arial" w:cs="Arial"/>
          <w:b/>
          <w:sz w:val="24"/>
          <w:szCs w:val="24"/>
        </w:rPr>
        <w:t>“Amenajamentul</w:t>
      </w:r>
      <w:r w:rsidR="00F33A61">
        <w:rPr>
          <w:rFonts w:ascii="Arial" w:hAnsi="Arial" w:cs="Arial"/>
          <w:b/>
          <w:sz w:val="24"/>
          <w:szCs w:val="24"/>
        </w:rPr>
        <w:t>ui</w:t>
      </w:r>
      <w:r w:rsidR="00F33A61" w:rsidRPr="00F33A61">
        <w:rPr>
          <w:rFonts w:ascii="Arial" w:hAnsi="Arial" w:cs="Arial"/>
          <w:b/>
          <w:sz w:val="24"/>
          <w:szCs w:val="24"/>
        </w:rPr>
        <w:t xml:space="preserve"> </w:t>
      </w:r>
      <w:r w:rsidR="00A93582" w:rsidRPr="00A93582">
        <w:rPr>
          <w:rFonts w:ascii="Arial" w:hAnsi="Arial" w:cs="Arial"/>
          <w:b/>
          <w:sz w:val="24"/>
          <w:szCs w:val="24"/>
          <w:lang w:val="ro-RO"/>
        </w:rPr>
        <w:t>fondului forestier proprietate publică a statului administrat de Regia Națională a Pădurilor prin Ocolul Silvic Mălini, Direcția Silvică Suceava</w:t>
      </w:r>
      <w:r w:rsidR="00A93582" w:rsidRPr="00A93582">
        <w:rPr>
          <w:rFonts w:ascii="Arial" w:hAnsi="Arial" w:cs="Arial"/>
          <w:b/>
          <w:sz w:val="24"/>
          <w:szCs w:val="24"/>
        </w:rPr>
        <w:t>“</w:t>
      </w:r>
      <w:r w:rsidRPr="00341D89">
        <w:rPr>
          <w:rFonts w:ascii="Arial" w:hAnsi="Arial" w:cs="Arial"/>
          <w:sz w:val="24"/>
          <w:szCs w:val="24"/>
        </w:rPr>
        <w:t xml:space="preserve">, în zilele de </w:t>
      </w:r>
      <w:r w:rsidR="00A93582">
        <w:rPr>
          <w:rFonts w:ascii="Arial" w:hAnsi="Arial" w:cs="Arial"/>
          <w:sz w:val="24"/>
          <w:szCs w:val="24"/>
        </w:rPr>
        <w:t>13.01.2020</w:t>
      </w:r>
      <w:r w:rsidRPr="00341D89">
        <w:rPr>
          <w:rFonts w:ascii="Arial" w:hAnsi="Arial" w:cs="Arial"/>
          <w:sz w:val="24"/>
          <w:szCs w:val="24"/>
        </w:rPr>
        <w:t xml:space="preserve"> şi </w:t>
      </w:r>
      <w:r w:rsidR="00A93582">
        <w:rPr>
          <w:rFonts w:ascii="Arial" w:hAnsi="Arial" w:cs="Arial"/>
          <w:sz w:val="24"/>
          <w:szCs w:val="24"/>
        </w:rPr>
        <w:t>16.01.2020</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w:t>
      </w:r>
      <w:proofErr w:type="gramStart"/>
      <w:r w:rsidRPr="00341D89">
        <w:rPr>
          <w:color w:val="auto"/>
        </w:rPr>
        <w:t>a</w:t>
      </w:r>
      <w:proofErr w:type="gramEnd"/>
      <w:r w:rsidRPr="00341D89">
        <w:rPr>
          <w:color w:val="auto"/>
        </w:rPr>
        <w:t xml:space="preserve"> II-a de amenajre pentru </w:t>
      </w:r>
      <w:r w:rsidR="00F33A61" w:rsidRPr="00F33A61">
        <w:rPr>
          <w:b/>
        </w:rPr>
        <w:t xml:space="preserve">“Amenajamentul </w:t>
      </w:r>
      <w:r w:rsidR="00A93582" w:rsidRPr="00A93582">
        <w:rPr>
          <w:b/>
          <w:lang w:val="ro-RO"/>
        </w:rPr>
        <w:t>fondului forestier proprietate publică a statului administrat de Regia Națională a Pădurilor prin Ocolul Silvic Mălini, Direcția Silvică Suceava</w:t>
      </w:r>
      <w:r w:rsidR="00A93582" w:rsidRPr="00A93582">
        <w:rPr>
          <w:b/>
        </w:rPr>
        <w:t>“</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Pr="008C5664" w:rsidRDefault="00761814" w:rsidP="00A53992">
      <w:pPr>
        <w:autoSpaceDE w:val="0"/>
        <w:autoSpaceDN w:val="0"/>
        <w:adjustRightInd w:val="0"/>
        <w:spacing w:after="0" w:line="240" w:lineRule="auto"/>
        <w:jc w:val="both"/>
        <w:rPr>
          <w:lang w:val="ro-RO"/>
        </w:rPr>
      </w:pPr>
      <w:r>
        <w:rPr>
          <w:rFonts w:ascii="Arial" w:hAnsi="Arial" w:cs="Arial"/>
          <w:sz w:val="24"/>
          <w:szCs w:val="24"/>
        </w:rPr>
        <w:t xml:space="preserve"> </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3C04DB">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61" w:rsidRDefault="001C5161" w:rsidP="008B6719">
      <w:pPr>
        <w:spacing w:after="0" w:line="240" w:lineRule="auto"/>
      </w:pPr>
      <w:r>
        <w:separator/>
      </w:r>
    </w:p>
  </w:endnote>
  <w:endnote w:type="continuationSeparator" w:id="0">
    <w:p w:rsidR="001C5161" w:rsidRDefault="001C5161"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0C41A7"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5253832"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5F60B4" w:rsidTr="008B6719">
      <w:tc>
        <w:tcPr>
          <w:tcW w:w="7796" w:type="dxa"/>
          <w:vAlign w:val="center"/>
        </w:tcPr>
        <w:p w:rsidR="005F60B4" w:rsidRPr="00A26EAA" w:rsidRDefault="005F60B4"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0C41A7"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5F60B4">
              <w:t xml:space="preserve"> </w:t>
            </w:r>
            <w:r w:rsidRPr="006D0EC3">
              <w:rPr>
                <w:rFonts w:ascii="Arial" w:hAnsi="Arial" w:cs="Arial"/>
                <w:sz w:val="20"/>
                <w:szCs w:val="20"/>
              </w:rPr>
              <w:fldChar w:fldCharType="begin"/>
            </w:r>
            <w:r w:rsidR="005F60B4" w:rsidRPr="006D0EC3">
              <w:rPr>
                <w:rFonts w:ascii="Arial" w:hAnsi="Arial" w:cs="Arial"/>
                <w:sz w:val="20"/>
                <w:szCs w:val="20"/>
              </w:rPr>
              <w:instrText xml:space="preserve"> PAGE </w:instrText>
            </w:r>
            <w:r w:rsidRPr="006D0EC3">
              <w:rPr>
                <w:rFonts w:ascii="Arial" w:hAnsi="Arial" w:cs="Arial"/>
                <w:sz w:val="20"/>
                <w:szCs w:val="20"/>
              </w:rPr>
              <w:fldChar w:fldCharType="separate"/>
            </w:r>
            <w:r w:rsidR="00761814">
              <w:rPr>
                <w:rFonts w:ascii="Arial" w:hAnsi="Arial" w:cs="Arial"/>
                <w:noProof/>
                <w:sz w:val="20"/>
                <w:szCs w:val="20"/>
              </w:rPr>
              <w:t>9</w:t>
            </w:r>
            <w:r w:rsidRPr="006D0EC3">
              <w:rPr>
                <w:rFonts w:ascii="Arial" w:hAnsi="Arial" w:cs="Arial"/>
                <w:sz w:val="20"/>
                <w:szCs w:val="20"/>
              </w:rPr>
              <w:fldChar w:fldCharType="end"/>
            </w:r>
            <w:r w:rsidR="005F60B4" w:rsidRPr="006D0EC3">
              <w:rPr>
                <w:rFonts w:ascii="Arial" w:hAnsi="Arial" w:cs="Arial"/>
                <w:sz w:val="20"/>
                <w:szCs w:val="20"/>
              </w:rPr>
              <w:t>/</w:t>
            </w:r>
            <w:r w:rsidRPr="006D0EC3">
              <w:rPr>
                <w:rFonts w:ascii="Arial" w:hAnsi="Arial" w:cs="Arial"/>
                <w:sz w:val="20"/>
                <w:szCs w:val="20"/>
              </w:rPr>
              <w:fldChar w:fldCharType="begin"/>
            </w:r>
            <w:r w:rsidR="005F60B4"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761814">
              <w:rPr>
                <w:rFonts w:ascii="Arial" w:hAnsi="Arial" w:cs="Arial"/>
                <w:noProof/>
                <w:sz w:val="20"/>
                <w:szCs w:val="20"/>
              </w:rPr>
              <w:t>9</w:t>
            </w:r>
            <w:r w:rsidRPr="006D0EC3">
              <w:rPr>
                <w:rFonts w:ascii="Arial" w:hAnsi="Arial" w:cs="Arial"/>
                <w:sz w:val="20"/>
                <w:szCs w:val="20"/>
              </w:rPr>
              <w:fldChar w:fldCharType="end"/>
            </w:r>
          </w:sdtContent>
        </w:sdt>
      </w:sdtContent>
    </w:sdt>
  </w:p>
  <w:p w:rsidR="005F60B4" w:rsidRDefault="005F60B4"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0C41A7"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5253834"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5F60B4" w:rsidTr="008B6719">
      <w:trPr>
        <w:jc w:val="center"/>
      </w:trPr>
      <w:tc>
        <w:tcPr>
          <w:tcW w:w="7513" w:type="dxa"/>
          <w:vAlign w:val="center"/>
        </w:tcPr>
        <w:p w:rsidR="005F60B4" w:rsidRDefault="005F60B4"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0C41A7"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5F60B4" w:rsidRPr="00F801FA">
              <w:rPr>
                <w:rFonts w:ascii="Arial" w:hAnsi="Arial" w:cs="Arial"/>
                <w:sz w:val="20"/>
                <w:szCs w:val="20"/>
              </w:rPr>
              <w:instrText xml:space="preserve"> PAGE </w:instrText>
            </w:r>
            <w:r w:rsidRPr="00F801FA">
              <w:rPr>
                <w:rFonts w:ascii="Arial" w:hAnsi="Arial" w:cs="Arial"/>
                <w:sz w:val="20"/>
                <w:szCs w:val="20"/>
              </w:rPr>
              <w:fldChar w:fldCharType="separate"/>
            </w:r>
            <w:r w:rsidR="00761814">
              <w:rPr>
                <w:rFonts w:ascii="Arial" w:hAnsi="Arial" w:cs="Arial"/>
                <w:noProof/>
                <w:sz w:val="20"/>
                <w:szCs w:val="20"/>
              </w:rPr>
              <w:t>1</w:t>
            </w:r>
            <w:r w:rsidRPr="00F801FA">
              <w:rPr>
                <w:rFonts w:ascii="Arial" w:hAnsi="Arial" w:cs="Arial"/>
                <w:sz w:val="20"/>
                <w:szCs w:val="20"/>
              </w:rPr>
              <w:fldChar w:fldCharType="end"/>
            </w:r>
            <w:r w:rsidR="005F60B4" w:rsidRPr="00F801FA">
              <w:rPr>
                <w:rFonts w:ascii="Arial" w:hAnsi="Arial" w:cs="Arial"/>
                <w:sz w:val="20"/>
                <w:szCs w:val="20"/>
              </w:rPr>
              <w:t>/</w:t>
            </w:r>
            <w:r w:rsidRPr="00F801FA">
              <w:rPr>
                <w:rFonts w:ascii="Arial" w:hAnsi="Arial" w:cs="Arial"/>
                <w:sz w:val="20"/>
                <w:szCs w:val="20"/>
              </w:rPr>
              <w:fldChar w:fldCharType="begin"/>
            </w:r>
            <w:r w:rsidR="005F60B4"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761814">
              <w:rPr>
                <w:rFonts w:ascii="Arial" w:hAnsi="Arial" w:cs="Arial"/>
                <w:noProof/>
                <w:sz w:val="20"/>
                <w:szCs w:val="20"/>
              </w:rPr>
              <w:t>9</w:t>
            </w:r>
            <w:r w:rsidRPr="00F801FA">
              <w:rPr>
                <w:rFonts w:ascii="Arial" w:hAnsi="Arial" w:cs="Arial"/>
                <w:sz w:val="20"/>
                <w:szCs w:val="20"/>
              </w:rPr>
              <w:fldChar w:fldCharType="end"/>
            </w:r>
          </w:sdtContent>
        </w:sdt>
      </w:sdtContent>
    </w:sdt>
  </w:p>
  <w:p w:rsidR="005F60B4" w:rsidRPr="00F801FA" w:rsidRDefault="005F60B4" w:rsidP="00F5061F">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61" w:rsidRDefault="001C5161" w:rsidP="008B6719">
      <w:pPr>
        <w:spacing w:after="0" w:line="240" w:lineRule="auto"/>
      </w:pPr>
      <w:r>
        <w:separator/>
      </w:r>
    </w:p>
  </w:footnote>
  <w:footnote w:type="continuationSeparator" w:id="0">
    <w:p w:rsidR="001C5161" w:rsidRDefault="001C5161"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Default="005F60B4"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5F60B4" w:rsidRDefault="005F60B4" w:rsidP="008B6719">
    <w:pPr>
      <w:pStyle w:val="Header"/>
      <w:tabs>
        <w:tab w:val="clear" w:pos="4680"/>
        <w:tab w:val="clear" w:pos="9360"/>
        <w:tab w:val="left" w:pos="9000"/>
      </w:tabs>
      <w:jc w:val="center"/>
      <w:rPr>
        <w:lang w:val="ro-RO"/>
      </w:rPr>
    </w:pPr>
  </w:p>
  <w:p w:rsidR="005F60B4" w:rsidRPr="008D4337" w:rsidRDefault="005F60B4"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5F60B4" w:rsidRPr="008D4337" w:rsidRDefault="000C41A7" w:rsidP="008B6719">
    <w:pPr>
      <w:tabs>
        <w:tab w:val="left" w:pos="3270"/>
      </w:tabs>
      <w:jc w:val="center"/>
      <w:rPr>
        <w:rFonts w:ascii="Arial" w:hAnsi="Arial" w:cs="Arial"/>
        <w:sz w:val="32"/>
        <w:szCs w:val="32"/>
      </w:rPr>
    </w:pPr>
    <w:r w:rsidRPr="000C41A7">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5253833" r:id="rId2"/>
      </w:pict>
    </w:r>
    <w:r w:rsidR="005F60B4"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60B4" w:rsidRPr="008D4337">
      <w:rPr>
        <w:rFonts w:ascii="Arial" w:hAnsi="Arial" w:cs="Arial"/>
        <w:b/>
        <w:sz w:val="32"/>
        <w:szCs w:val="32"/>
      </w:rPr>
      <w:t>Agen</w:t>
    </w:r>
    <w:r w:rsidR="005F60B4"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5F60B4"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5F60B4" w:rsidRPr="008D4337" w:rsidRDefault="005F60B4"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5F60B4" w:rsidRPr="00DC47F7" w:rsidRDefault="005F60B4"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4">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3">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35">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20"/>
  </w:num>
  <w:num w:numId="2">
    <w:abstractNumId w:val="17"/>
  </w:num>
  <w:num w:numId="3">
    <w:abstractNumId w:val="28"/>
  </w:num>
  <w:num w:numId="4">
    <w:abstractNumId w:val="0"/>
  </w:num>
  <w:num w:numId="5">
    <w:abstractNumId w:val="6"/>
  </w:num>
  <w:num w:numId="6">
    <w:abstractNumId w:val="5"/>
  </w:num>
  <w:num w:numId="7">
    <w:abstractNumId w:val="18"/>
  </w:num>
  <w:num w:numId="8">
    <w:abstractNumId w:val="12"/>
  </w:num>
  <w:num w:numId="9">
    <w:abstractNumId w:val="24"/>
  </w:num>
  <w:num w:numId="10">
    <w:abstractNumId w:val="30"/>
  </w:num>
  <w:num w:numId="11">
    <w:abstractNumId w:val="33"/>
  </w:num>
  <w:num w:numId="12">
    <w:abstractNumId w:val="9"/>
  </w:num>
  <w:num w:numId="13">
    <w:abstractNumId w:val="31"/>
  </w:num>
  <w:num w:numId="14">
    <w:abstractNumId w:val="37"/>
  </w:num>
  <w:num w:numId="15">
    <w:abstractNumId w:val="13"/>
  </w:num>
  <w:num w:numId="16">
    <w:abstractNumId w:val="32"/>
  </w:num>
  <w:num w:numId="17">
    <w:abstractNumId w:val="34"/>
  </w:num>
  <w:num w:numId="18">
    <w:abstractNumId w:val="11"/>
  </w:num>
  <w:num w:numId="19">
    <w:abstractNumId w:val="26"/>
  </w:num>
  <w:num w:numId="20">
    <w:abstractNumId w:val="27"/>
  </w:num>
  <w:num w:numId="21">
    <w:abstractNumId w:val="19"/>
  </w:num>
  <w:num w:numId="22">
    <w:abstractNumId w:val="23"/>
  </w:num>
  <w:num w:numId="23">
    <w:abstractNumId w:val="36"/>
  </w:num>
  <w:num w:numId="24">
    <w:abstractNumId w:val="4"/>
  </w:num>
  <w:num w:numId="25">
    <w:abstractNumId w:val="21"/>
  </w:num>
  <w:num w:numId="26">
    <w:abstractNumId w:val="16"/>
  </w:num>
  <w:num w:numId="27">
    <w:abstractNumId w:val="25"/>
  </w:num>
  <w:num w:numId="28">
    <w:abstractNumId w:val="3"/>
  </w:num>
  <w:num w:numId="29">
    <w:abstractNumId w:val="7"/>
  </w:num>
  <w:num w:numId="30">
    <w:abstractNumId w:val="22"/>
  </w:num>
  <w:num w:numId="31">
    <w:abstractNumId w:val="1"/>
  </w:num>
  <w:num w:numId="32">
    <w:abstractNumId w:val="10"/>
  </w:num>
  <w:num w:numId="33">
    <w:abstractNumId w:val="15"/>
  </w:num>
  <w:num w:numId="34">
    <w:abstractNumId w:val="2"/>
  </w:num>
  <w:num w:numId="35">
    <w:abstractNumId w:val="8"/>
  </w:num>
  <w:num w:numId="36">
    <w:abstractNumId w:val="29"/>
  </w:num>
  <w:num w:numId="37">
    <w:abstractNumId w:val="3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1A7"/>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5161"/>
    <w:rsid w:val="001C6206"/>
    <w:rsid w:val="001C6CAC"/>
    <w:rsid w:val="001D282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1814"/>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9</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108</cp:revision>
  <cp:lastPrinted>2020-01-09T13:55:00Z</cp:lastPrinted>
  <dcterms:created xsi:type="dcterms:W3CDTF">2019-08-06T07:10:00Z</dcterms:created>
  <dcterms:modified xsi:type="dcterms:W3CDTF">2020-03-09T08:11:00Z</dcterms:modified>
</cp:coreProperties>
</file>