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6" w:rsidRPr="005D3D4C" w:rsidRDefault="000A2F26" w:rsidP="000A2F26">
      <w:pPr>
        <w:spacing w:after="0" w:line="240" w:lineRule="auto"/>
        <w:jc w:val="center"/>
        <w:rPr>
          <w:rFonts w:ascii="Arial" w:hAnsi="Arial" w:cs="Arial"/>
          <w:b/>
          <w:color w:val="000000"/>
          <w:sz w:val="28"/>
          <w:szCs w:val="28"/>
        </w:rPr>
      </w:pPr>
      <w:r w:rsidRPr="005D3D4C">
        <w:rPr>
          <w:rFonts w:ascii="Arial" w:hAnsi="Arial" w:cs="Arial"/>
          <w:b/>
          <w:color w:val="000000"/>
          <w:sz w:val="28"/>
          <w:szCs w:val="28"/>
        </w:rPr>
        <w:t>DE MEDIU</w:t>
      </w:r>
    </w:p>
    <w:p w:rsidR="000A2F26" w:rsidRPr="00F61777" w:rsidRDefault="000A2F26" w:rsidP="000A2F26">
      <w:pPr>
        <w:spacing w:after="0" w:line="240" w:lineRule="auto"/>
        <w:jc w:val="center"/>
        <w:rPr>
          <w:rFonts w:ascii="Arial" w:hAnsi="Arial" w:cs="Arial"/>
          <w:b/>
          <w:color w:val="000000"/>
          <w:sz w:val="24"/>
          <w:szCs w:val="24"/>
        </w:rPr>
      </w:pPr>
    </w:p>
    <w:p w:rsidR="000A2F26" w:rsidRPr="00502C3C" w:rsidRDefault="000A2F26" w:rsidP="000A2F26">
      <w:pPr>
        <w:tabs>
          <w:tab w:val="center" w:pos="5064"/>
          <w:tab w:val="left" w:pos="8017"/>
        </w:tabs>
        <w:spacing w:after="0" w:line="240" w:lineRule="auto"/>
        <w:rPr>
          <w:rFonts w:ascii="Times New Roman" w:hAnsi="Times New Roman"/>
          <w:b/>
          <w:color w:val="FF0000"/>
          <w:sz w:val="28"/>
          <w:szCs w:val="28"/>
        </w:rPr>
      </w:pPr>
      <w:r>
        <w:rPr>
          <w:rFonts w:ascii="Arial" w:hAnsi="Arial" w:cs="Arial"/>
          <w:b/>
          <w:color w:val="000000"/>
          <w:sz w:val="28"/>
          <w:szCs w:val="28"/>
        </w:rPr>
        <w:tab/>
      </w:r>
      <w:r w:rsidRPr="002C1316">
        <w:rPr>
          <w:rFonts w:ascii="Arial" w:hAnsi="Arial" w:cs="Arial"/>
          <w:b/>
          <w:sz w:val="28"/>
          <w:szCs w:val="28"/>
        </w:rPr>
        <w:t>Nr.</w:t>
      </w:r>
      <w:r w:rsidRPr="00F0791D">
        <w:rPr>
          <w:rFonts w:ascii="Arial" w:hAnsi="Arial" w:cs="Arial"/>
          <w:b/>
          <w:sz w:val="28"/>
          <w:szCs w:val="28"/>
        </w:rPr>
        <w:t xml:space="preserve"> </w:t>
      </w:r>
      <w:r w:rsidRPr="008E29FC">
        <w:rPr>
          <w:rFonts w:ascii="Arial" w:hAnsi="Arial" w:cs="Arial"/>
          <w:b/>
          <w:color w:val="FF0000"/>
          <w:sz w:val="28"/>
          <w:szCs w:val="28"/>
        </w:rPr>
        <w:t>xx</w:t>
      </w:r>
      <w:r w:rsidRPr="00502C3C">
        <w:rPr>
          <w:rFonts w:ascii="Arial" w:hAnsi="Arial" w:cs="Arial"/>
          <w:b/>
          <w:color w:val="FF0000"/>
          <w:sz w:val="28"/>
          <w:szCs w:val="28"/>
        </w:rPr>
        <w:t xml:space="preserve"> </w:t>
      </w:r>
      <w:r w:rsidRPr="002C1316">
        <w:rPr>
          <w:rFonts w:ascii="Arial" w:hAnsi="Arial" w:cs="Arial"/>
          <w:b/>
          <w:sz w:val="28"/>
          <w:szCs w:val="28"/>
        </w:rPr>
        <w:t>din</w:t>
      </w:r>
      <w:r w:rsidRPr="00502C3C">
        <w:rPr>
          <w:rFonts w:ascii="Arial" w:hAnsi="Arial" w:cs="Arial"/>
          <w:b/>
          <w:color w:val="FF0000"/>
          <w:sz w:val="28"/>
          <w:szCs w:val="28"/>
        </w:rPr>
        <w:t xml:space="preserve"> </w:t>
      </w:r>
      <w:r w:rsidRPr="008E29FC">
        <w:rPr>
          <w:rFonts w:ascii="Arial" w:hAnsi="Arial" w:cs="Arial"/>
          <w:b/>
          <w:color w:val="FF0000"/>
          <w:sz w:val="28"/>
          <w:szCs w:val="28"/>
          <w:lang w:val="ro-RO"/>
        </w:rPr>
        <w:t>xx.xx</w:t>
      </w:r>
      <w:r>
        <w:rPr>
          <w:rFonts w:ascii="Arial" w:hAnsi="Arial" w:cs="Arial"/>
          <w:b/>
          <w:sz w:val="28"/>
          <w:szCs w:val="28"/>
          <w:lang w:val="ro-RO"/>
        </w:rPr>
        <w:t>.2018</w:t>
      </w:r>
      <w:r w:rsidRPr="00502C3C">
        <w:rPr>
          <w:rFonts w:ascii="Times New Roman" w:hAnsi="Times New Roman"/>
          <w:b/>
          <w:color w:val="FF0000"/>
          <w:sz w:val="28"/>
          <w:szCs w:val="28"/>
        </w:rPr>
        <w:tab/>
      </w:r>
    </w:p>
    <w:p w:rsidR="000A2F26" w:rsidRDefault="000A2F26" w:rsidP="000A2F26">
      <w:pPr>
        <w:spacing w:after="0" w:line="240" w:lineRule="auto"/>
        <w:jc w:val="both"/>
        <w:rPr>
          <w:rFonts w:ascii="Times New Roman" w:hAnsi="Times New Roman"/>
          <w:bCs/>
          <w:color w:val="000000"/>
          <w:sz w:val="28"/>
          <w:szCs w:val="28"/>
        </w:rPr>
      </w:pPr>
    </w:p>
    <w:p w:rsidR="000A2F26" w:rsidRDefault="000A2F26" w:rsidP="000A2F26">
      <w:pPr>
        <w:spacing w:after="0" w:line="240" w:lineRule="auto"/>
        <w:jc w:val="both"/>
        <w:rPr>
          <w:rFonts w:ascii="Times New Roman" w:hAnsi="Times New Roman"/>
          <w:bCs/>
          <w:color w:val="000000"/>
          <w:sz w:val="28"/>
          <w:szCs w:val="28"/>
        </w:rPr>
      </w:pPr>
    </w:p>
    <w:p w:rsidR="000A2F26" w:rsidRPr="003360F2" w:rsidRDefault="000A2F26" w:rsidP="000A2F26">
      <w:pPr>
        <w:spacing w:after="0" w:line="240" w:lineRule="auto"/>
        <w:ind w:firstLine="708"/>
        <w:jc w:val="both"/>
        <w:rPr>
          <w:rFonts w:ascii="Arial" w:hAnsi="Arial" w:cs="Arial"/>
          <w:bCs/>
          <w:sz w:val="24"/>
          <w:szCs w:val="24"/>
        </w:rPr>
      </w:pPr>
      <w:r w:rsidRPr="00516550">
        <w:rPr>
          <w:rFonts w:ascii="Arial" w:hAnsi="Arial" w:cs="Arial"/>
          <w:bCs/>
          <w:sz w:val="24"/>
          <w:szCs w:val="24"/>
          <w:lang w:val="ro-RO"/>
        </w:rPr>
        <w:t xml:space="preserve">Ca urmare a notificării adresate de COMUNA </w:t>
      </w:r>
      <w:r>
        <w:rPr>
          <w:rFonts w:ascii="Arial" w:hAnsi="Arial" w:cs="Arial"/>
          <w:bCs/>
          <w:sz w:val="24"/>
          <w:szCs w:val="24"/>
          <w:lang w:val="ro-RO"/>
        </w:rPr>
        <w:t>PREUTEȘTI</w:t>
      </w:r>
      <w:r w:rsidRPr="00516550">
        <w:rPr>
          <w:rFonts w:ascii="Arial" w:hAnsi="Arial" w:cs="Arial"/>
          <w:bCs/>
          <w:sz w:val="24"/>
          <w:szCs w:val="24"/>
          <w:lang w:val="ro-RO"/>
        </w:rPr>
        <w:t xml:space="preserve">, cu sediul în </w:t>
      </w:r>
      <w:r>
        <w:rPr>
          <w:rFonts w:ascii="Arial" w:hAnsi="Arial" w:cs="Arial"/>
          <w:bCs/>
          <w:sz w:val="24"/>
          <w:szCs w:val="24"/>
          <w:lang w:val="ro-RO"/>
        </w:rPr>
        <w:t>PREUTEȘTI</w:t>
      </w:r>
      <w:r w:rsidRPr="00516550">
        <w:rPr>
          <w:rFonts w:ascii="Arial" w:hAnsi="Arial" w:cs="Arial"/>
          <w:bCs/>
          <w:sz w:val="24"/>
          <w:szCs w:val="24"/>
          <w:lang w:val="ro-RO"/>
        </w:rPr>
        <w:t xml:space="preserve">, Judetul Suceava, </w:t>
      </w:r>
      <w:proofErr w:type="spellStart"/>
      <w:r w:rsidRPr="00F61777">
        <w:rPr>
          <w:rFonts w:ascii="Arial" w:hAnsi="Arial" w:cs="Arial"/>
          <w:bCs/>
          <w:sz w:val="24"/>
          <w:szCs w:val="24"/>
        </w:rPr>
        <w:t>înregistrată</w:t>
      </w:r>
      <w:proofErr w:type="spellEnd"/>
      <w:r w:rsidRPr="00F61777">
        <w:rPr>
          <w:rFonts w:ascii="Arial" w:hAnsi="Arial" w:cs="Arial"/>
          <w:bCs/>
          <w:sz w:val="24"/>
          <w:szCs w:val="24"/>
        </w:rPr>
        <w:t xml:space="preserve"> la</w:t>
      </w:r>
      <w:r>
        <w:rPr>
          <w:rFonts w:ascii="Arial" w:hAnsi="Arial" w:cs="Arial"/>
          <w:bCs/>
          <w:sz w:val="24"/>
          <w:szCs w:val="24"/>
        </w:rPr>
        <w:t xml:space="preserve"> APM </w:t>
      </w:r>
      <w:proofErr w:type="spellStart"/>
      <w:r>
        <w:rPr>
          <w:rFonts w:ascii="Arial" w:hAnsi="Arial" w:cs="Arial"/>
          <w:bCs/>
          <w:sz w:val="24"/>
          <w:szCs w:val="24"/>
        </w:rPr>
        <w:t>Suceava</w:t>
      </w:r>
      <w:proofErr w:type="spellEnd"/>
      <w:r>
        <w:rPr>
          <w:rFonts w:ascii="Arial" w:hAnsi="Arial" w:cs="Arial"/>
          <w:bCs/>
          <w:sz w:val="24"/>
          <w:szCs w:val="24"/>
        </w:rPr>
        <w:t xml:space="preserve"> </w:t>
      </w:r>
      <w:r w:rsidRPr="00F61777">
        <w:rPr>
          <w:rFonts w:ascii="Arial" w:hAnsi="Arial" w:cs="Arial"/>
          <w:bCs/>
          <w:sz w:val="24"/>
          <w:szCs w:val="24"/>
        </w:rPr>
        <w:t>cu nr</w:t>
      </w:r>
      <w:r w:rsidRPr="00AE39F9">
        <w:rPr>
          <w:rFonts w:ascii="Arial" w:hAnsi="Arial" w:cs="Arial"/>
          <w:bCs/>
          <w:sz w:val="24"/>
          <w:szCs w:val="24"/>
        </w:rPr>
        <w:t xml:space="preserve">. </w:t>
      </w:r>
      <w:r>
        <w:rPr>
          <w:rFonts w:ascii="Arial" w:hAnsi="Arial" w:cs="Arial"/>
          <w:bCs/>
          <w:sz w:val="24"/>
          <w:szCs w:val="24"/>
          <w:lang w:val="it-IT"/>
        </w:rPr>
        <w:t>12177</w:t>
      </w:r>
      <w:r w:rsidRPr="00AE39F9">
        <w:rPr>
          <w:rFonts w:ascii="Arial" w:hAnsi="Arial" w:cs="Arial"/>
          <w:bCs/>
          <w:sz w:val="24"/>
          <w:szCs w:val="24"/>
          <w:lang w:val="it-IT"/>
        </w:rPr>
        <w:t xml:space="preserve">  din </w:t>
      </w:r>
      <w:r>
        <w:rPr>
          <w:rFonts w:ascii="Arial" w:hAnsi="Arial" w:cs="Arial"/>
          <w:bCs/>
          <w:sz w:val="24"/>
          <w:szCs w:val="24"/>
          <w:lang w:val="it-IT"/>
        </w:rPr>
        <w:t>16.11</w:t>
      </w:r>
      <w:r w:rsidRPr="003360F2">
        <w:rPr>
          <w:rFonts w:ascii="Arial" w:hAnsi="Arial" w:cs="Arial"/>
          <w:bCs/>
          <w:sz w:val="24"/>
          <w:szCs w:val="24"/>
          <w:lang w:val="it-IT"/>
        </w:rPr>
        <w:t>.201</w:t>
      </w:r>
      <w:r>
        <w:rPr>
          <w:rFonts w:ascii="Arial" w:hAnsi="Arial" w:cs="Arial"/>
          <w:bCs/>
          <w:sz w:val="24"/>
          <w:szCs w:val="24"/>
          <w:lang w:val="it-IT"/>
        </w:rPr>
        <w:t>7</w:t>
      </w:r>
      <w:r>
        <w:rPr>
          <w:rFonts w:ascii="Arial" w:hAnsi="Arial" w:cs="Arial"/>
          <w:bCs/>
          <w:sz w:val="24"/>
          <w:szCs w:val="24"/>
        </w:rPr>
        <w:t>,</w:t>
      </w:r>
      <w:r w:rsidRPr="00F61777">
        <w:rPr>
          <w:rFonts w:ascii="Arial" w:hAnsi="Arial" w:cs="Arial"/>
          <w:sz w:val="24"/>
          <w:szCs w:val="24"/>
        </w:rPr>
        <w:t xml:space="preserve"> </w:t>
      </w:r>
      <w:proofErr w:type="spellStart"/>
      <w:r w:rsidRPr="00F61777">
        <w:rPr>
          <w:rFonts w:ascii="Arial" w:hAnsi="Arial" w:cs="Arial"/>
          <w:sz w:val="24"/>
          <w:szCs w:val="24"/>
        </w:rPr>
        <w:t>în</w:t>
      </w:r>
      <w:proofErr w:type="spellEnd"/>
      <w:r w:rsidRPr="00F61777">
        <w:rPr>
          <w:rFonts w:ascii="Arial" w:hAnsi="Arial" w:cs="Arial"/>
          <w:sz w:val="24"/>
          <w:szCs w:val="24"/>
        </w:rPr>
        <w:t xml:space="preserve"> </w:t>
      </w:r>
      <w:proofErr w:type="spellStart"/>
      <w:r w:rsidRPr="00F61777">
        <w:rPr>
          <w:rFonts w:ascii="Arial" w:hAnsi="Arial" w:cs="Arial"/>
          <w:sz w:val="24"/>
          <w:szCs w:val="24"/>
        </w:rPr>
        <w:t>urma</w:t>
      </w:r>
      <w:proofErr w:type="spellEnd"/>
      <w:r w:rsidRPr="00F61777">
        <w:rPr>
          <w:rFonts w:ascii="Arial" w:hAnsi="Arial" w:cs="Arial"/>
          <w:sz w:val="24"/>
          <w:szCs w:val="24"/>
        </w:rPr>
        <w:t xml:space="preserve"> </w:t>
      </w:r>
      <w:proofErr w:type="spellStart"/>
      <w:r w:rsidRPr="00F61777">
        <w:rPr>
          <w:rFonts w:ascii="Arial" w:hAnsi="Arial" w:cs="Arial"/>
          <w:sz w:val="24"/>
          <w:szCs w:val="24"/>
        </w:rPr>
        <w:t>analizării</w:t>
      </w:r>
      <w:proofErr w:type="spellEnd"/>
      <w:r w:rsidRPr="00F61777">
        <w:rPr>
          <w:rFonts w:ascii="Arial" w:hAnsi="Arial" w:cs="Arial"/>
          <w:sz w:val="24"/>
          <w:szCs w:val="24"/>
        </w:rPr>
        <w:t xml:space="preserve"> </w:t>
      </w:r>
      <w:proofErr w:type="spellStart"/>
      <w:r w:rsidRPr="00F61777">
        <w:rPr>
          <w:rFonts w:ascii="Arial" w:hAnsi="Arial" w:cs="Arial"/>
          <w:sz w:val="24"/>
          <w:szCs w:val="24"/>
        </w:rPr>
        <w:t>documentelor</w:t>
      </w:r>
      <w:proofErr w:type="spellEnd"/>
      <w:r w:rsidRPr="00F61777">
        <w:rPr>
          <w:rFonts w:ascii="Arial" w:hAnsi="Arial" w:cs="Arial"/>
          <w:sz w:val="24"/>
          <w:szCs w:val="24"/>
        </w:rPr>
        <w:t xml:space="preserve"> </w:t>
      </w:r>
      <w:proofErr w:type="spellStart"/>
      <w:r w:rsidRPr="00F61777">
        <w:rPr>
          <w:rFonts w:ascii="Arial" w:hAnsi="Arial" w:cs="Arial"/>
          <w:sz w:val="24"/>
          <w:szCs w:val="24"/>
        </w:rPr>
        <w:t>transmise</w:t>
      </w:r>
      <w:proofErr w:type="spellEnd"/>
      <w:r w:rsidRPr="00F61777">
        <w:rPr>
          <w:rFonts w:ascii="Arial" w:hAnsi="Arial" w:cs="Arial"/>
          <w:sz w:val="24"/>
          <w:szCs w:val="24"/>
          <w:lang w:val="ro-RO"/>
        </w:rPr>
        <w:t xml:space="preserve"> şi a verificării</w:t>
      </w:r>
      <w:r w:rsidRPr="00F61777">
        <w:rPr>
          <w:rFonts w:ascii="Arial" w:hAnsi="Arial" w:cs="Arial"/>
          <w:sz w:val="24"/>
          <w:szCs w:val="24"/>
        </w:rPr>
        <w:t>,</w:t>
      </w:r>
      <w:r>
        <w:rPr>
          <w:rFonts w:ascii="Arial" w:hAnsi="Arial" w:cs="Arial"/>
          <w:sz w:val="24"/>
          <w:szCs w:val="24"/>
        </w:rPr>
        <w:t xml:space="preserve">  </w:t>
      </w:r>
    </w:p>
    <w:p w:rsidR="000A2F26" w:rsidRDefault="000A2F26" w:rsidP="000A2F26">
      <w:pPr>
        <w:tabs>
          <w:tab w:val="left" w:pos="7320"/>
        </w:tabs>
        <w:spacing w:after="0" w:line="240" w:lineRule="auto"/>
        <w:jc w:val="both"/>
        <w:rPr>
          <w:rFonts w:ascii="Arial" w:hAnsi="Arial" w:cs="Arial"/>
          <w:sz w:val="24"/>
          <w:szCs w:val="24"/>
        </w:rPr>
      </w:pPr>
      <w:r>
        <w:rPr>
          <w:rFonts w:ascii="Arial" w:hAnsi="Arial" w:cs="Arial"/>
          <w:sz w:val="24"/>
          <w:szCs w:val="24"/>
        </w:rPr>
        <w:t xml:space="preserve"> </w:t>
      </w:r>
    </w:p>
    <w:p w:rsidR="000A2F26" w:rsidRPr="00FC00D3" w:rsidRDefault="000A2F26" w:rsidP="000A2F26">
      <w:pPr>
        <w:tabs>
          <w:tab w:val="left" w:pos="0"/>
        </w:tabs>
        <w:spacing w:after="0" w:line="240" w:lineRule="auto"/>
        <w:jc w:val="both"/>
        <w:rPr>
          <w:rFonts w:ascii="Arial" w:hAnsi="Arial" w:cs="Arial"/>
          <w:color w:val="000000"/>
          <w:sz w:val="24"/>
          <w:szCs w:val="24"/>
          <w:lang w:val="ro-RO"/>
        </w:rPr>
      </w:pPr>
      <w:r w:rsidRPr="00FC00D3">
        <w:rPr>
          <w:rFonts w:ascii="Arial" w:hAnsi="Arial" w:cs="Arial"/>
          <w:color w:val="000000"/>
          <w:sz w:val="24"/>
          <w:szCs w:val="24"/>
          <w:lang w:val="ro-RO"/>
        </w:rPr>
        <w:t xml:space="preserve">- în urma parcurgerii integrale a etapelor procedurale, prevăzute de </w:t>
      </w:r>
      <w:r w:rsidRPr="00FC00D3">
        <w:rPr>
          <w:rFonts w:ascii="Arial" w:hAnsi="Arial" w:cs="Arial"/>
          <w:b/>
          <w:color w:val="000000"/>
          <w:sz w:val="24"/>
          <w:szCs w:val="24"/>
          <w:lang w:val="ro-RO"/>
        </w:rPr>
        <w:t xml:space="preserve">H.G. nr. 1076/2004 </w:t>
      </w:r>
      <w:r w:rsidRPr="00FC00D3">
        <w:rPr>
          <w:rFonts w:ascii="Arial" w:hAnsi="Arial" w:cs="Arial"/>
          <w:color w:val="000000"/>
          <w:sz w:val="24"/>
          <w:szCs w:val="24"/>
          <w:lang w:val="ro-RO"/>
        </w:rPr>
        <w:t>privind stabilirea procedurii de realizare</w:t>
      </w:r>
      <w:r>
        <w:rPr>
          <w:rFonts w:ascii="Arial" w:hAnsi="Arial" w:cs="Arial"/>
          <w:color w:val="000000"/>
          <w:sz w:val="24"/>
          <w:szCs w:val="24"/>
          <w:lang w:val="ro-RO"/>
        </w:rPr>
        <w:t xml:space="preserve"> </w:t>
      </w:r>
      <w:r w:rsidRPr="00FC00D3">
        <w:rPr>
          <w:rFonts w:ascii="Arial" w:hAnsi="Arial" w:cs="Arial"/>
          <w:color w:val="000000"/>
          <w:sz w:val="24"/>
          <w:szCs w:val="24"/>
          <w:lang w:val="ro-RO"/>
        </w:rPr>
        <w:t>a evaluării de mediu pentru planuri şi programe,</w:t>
      </w:r>
    </w:p>
    <w:p w:rsidR="000A2F26" w:rsidRPr="00FC00D3" w:rsidRDefault="000A2F26" w:rsidP="000A2F26">
      <w:pPr>
        <w:pStyle w:val="Default"/>
        <w:jc w:val="both"/>
        <w:rPr>
          <w:rFonts w:ascii="Arial" w:hAnsi="Arial" w:cs="Arial"/>
          <w:lang w:val="ro-RO"/>
        </w:rPr>
      </w:pPr>
      <w:r>
        <w:rPr>
          <w:rFonts w:ascii="Arial" w:hAnsi="Arial" w:cs="Arial"/>
          <w:lang w:val="ro-RO"/>
        </w:rPr>
        <w:t>s</w:t>
      </w:r>
      <w:r w:rsidRPr="00FC00D3">
        <w:rPr>
          <w:rFonts w:ascii="Arial" w:hAnsi="Arial" w:cs="Arial"/>
          <w:lang w:val="ro-RO"/>
        </w:rPr>
        <w:t>i în</w:t>
      </w:r>
      <w:r>
        <w:rPr>
          <w:rFonts w:ascii="Arial" w:hAnsi="Arial" w:cs="Arial"/>
          <w:lang w:val="ro-RO"/>
        </w:rPr>
        <w:t xml:space="preserve"> </w:t>
      </w:r>
      <w:r w:rsidRPr="00FC00D3">
        <w:rPr>
          <w:rFonts w:ascii="Arial" w:hAnsi="Arial" w:cs="Arial"/>
          <w:lang w:val="ro-RO"/>
        </w:rPr>
        <w:t>baza:</w:t>
      </w:r>
    </w:p>
    <w:p w:rsidR="000A2F26" w:rsidRDefault="000A2F26" w:rsidP="000A2F26">
      <w:pPr>
        <w:pStyle w:val="Default"/>
        <w:jc w:val="both"/>
        <w:rPr>
          <w:rFonts w:ascii="Arial" w:hAnsi="Arial" w:cs="Arial"/>
          <w:lang w:val="ro-RO"/>
        </w:rPr>
      </w:pPr>
      <w:r w:rsidRPr="00FC00D3">
        <w:rPr>
          <w:rFonts w:ascii="Arial" w:hAnsi="Arial" w:cs="Arial"/>
          <w:lang w:val="ro-RO"/>
        </w:rPr>
        <w:t xml:space="preserve">- </w:t>
      </w:r>
      <w:r>
        <w:rPr>
          <w:rFonts w:ascii="Arial" w:hAnsi="Arial" w:cs="Arial"/>
          <w:lang w:val="ro-RO"/>
        </w:rPr>
        <w:t xml:space="preserve"> </w:t>
      </w:r>
      <w:r w:rsidRPr="00FC00D3">
        <w:rPr>
          <w:rFonts w:ascii="Arial" w:hAnsi="Arial" w:cs="Arial"/>
          <w:b/>
          <w:lang w:val="ro-RO"/>
        </w:rPr>
        <w:t xml:space="preserve">H.G. nr.1000/2012 </w:t>
      </w:r>
      <w:r w:rsidRPr="00FC00D3">
        <w:rPr>
          <w:rFonts w:ascii="Arial" w:hAnsi="Arial" w:cs="Arial"/>
          <w:lang w:val="ro-RO"/>
        </w:rPr>
        <w:t>privind reorganizarea şi funcţionarea Agenţiei Naţionale pentru Protecţia Mediului şi a instituţiilor publice aflate în subordinea acesteia,</w:t>
      </w:r>
    </w:p>
    <w:p w:rsidR="000A2F26" w:rsidRPr="00FC00D3" w:rsidRDefault="000A2F26" w:rsidP="000A2F26">
      <w:pPr>
        <w:pStyle w:val="Default"/>
        <w:jc w:val="both"/>
        <w:rPr>
          <w:rFonts w:ascii="Arial" w:hAnsi="Arial" w:cs="Arial"/>
          <w:lang w:val="ro-RO"/>
        </w:rPr>
      </w:pPr>
      <w:r>
        <w:rPr>
          <w:rFonts w:ascii="Arial" w:hAnsi="Arial" w:cs="Arial"/>
          <w:lang w:val="ro-RO"/>
        </w:rPr>
        <w:t xml:space="preserve">- </w:t>
      </w:r>
      <w:r w:rsidRPr="00FA73FC">
        <w:rPr>
          <w:rFonts w:ascii="Arial" w:hAnsi="Arial" w:cs="Arial"/>
          <w:b/>
          <w:lang w:val="ro-RO"/>
        </w:rPr>
        <w:t>H.G. nr. 38/2015</w:t>
      </w:r>
      <w:r>
        <w:rPr>
          <w:rFonts w:ascii="Arial" w:hAnsi="Arial" w:cs="Arial"/>
          <w:lang w:val="ro-RO"/>
        </w:rPr>
        <w:t xml:space="preserve"> privind organizarea și funcționarea Ministerului Mediului, Apelor și Pădurilor</w:t>
      </w:r>
    </w:p>
    <w:p w:rsidR="000A2F26" w:rsidRPr="008C04FD" w:rsidRDefault="000A2F26" w:rsidP="000A2F26">
      <w:pPr>
        <w:autoSpaceDE w:val="0"/>
        <w:autoSpaceDN w:val="0"/>
        <w:adjustRightInd w:val="0"/>
        <w:spacing w:after="0" w:line="240" w:lineRule="auto"/>
        <w:jc w:val="both"/>
        <w:rPr>
          <w:rFonts w:ascii="Arial" w:hAnsi="Arial" w:cs="Arial"/>
          <w:iCs/>
          <w:color w:val="000000"/>
          <w:sz w:val="24"/>
          <w:szCs w:val="24"/>
        </w:rPr>
      </w:pPr>
      <w:r w:rsidRPr="00FC00D3">
        <w:rPr>
          <w:rFonts w:ascii="Arial" w:hAnsi="Arial" w:cs="Arial"/>
          <w:color w:val="000000"/>
          <w:spacing w:val="-1"/>
          <w:sz w:val="24"/>
          <w:szCs w:val="24"/>
          <w:lang w:val="ro-RO"/>
        </w:rPr>
        <w:t>-</w:t>
      </w:r>
      <w:r>
        <w:rPr>
          <w:rFonts w:ascii="Arial" w:hAnsi="Arial" w:cs="Arial"/>
          <w:color w:val="000000"/>
          <w:spacing w:val="-1"/>
          <w:sz w:val="24"/>
          <w:szCs w:val="24"/>
          <w:lang w:val="ro-RO"/>
        </w:rPr>
        <w:t xml:space="preserve"> </w:t>
      </w:r>
      <w:r w:rsidRPr="00FC00D3">
        <w:rPr>
          <w:rFonts w:ascii="Arial" w:hAnsi="Arial" w:cs="Arial"/>
          <w:b/>
          <w:sz w:val="24"/>
          <w:szCs w:val="24"/>
          <w:lang w:val="ro-RO"/>
        </w:rPr>
        <w:t>O.U.G.</w:t>
      </w:r>
      <w:r>
        <w:rPr>
          <w:rFonts w:ascii="Arial" w:hAnsi="Arial" w:cs="Arial"/>
          <w:b/>
          <w:sz w:val="24"/>
          <w:szCs w:val="24"/>
          <w:lang w:val="ro-RO"/>
        </w:rPr>
        <w:t xml:space="preserve"> </w:t>
      </w:r>
      <w:r w:rsidRPr="00FC00D3">
        <w:rPr>
          <w:rFonts w:ascii="Arial" w:hAnsi="Arial" w:cs="Arial"/>
          <w:b/>
          <w:sz w:val="24"/>
          <w:szCs w:val="24"/>
          <w:lang w:val="ro-RO"/>
        </w:rPr>
        <w:t xml:space="preserve">nr.195/2005 </w:t>
      </w:r>
      <w:r w:rsidRPr="00FC00D3">
        <w:rPr>
          <w:rFonts w:ascii="Arial" w:hAnsi="Arial" w:cs="Arial"/>
          <w:sz w:val="24"/>
          <w:szCs w:val="24"/>
          <w:lang w:val="ro-RO"/>
        </w:rPr>
        <w:t xml:space="preserve">aprobată prin </w:t>
      </w:r>
      <w:r w:rsidRPr="00FC00D3">
        <w:rPr>
          <w:rFonts w:ascii="Arial" w:hAnsi="Arial" w:cs="Arial"/>
          <w:b/>
          <w:sz w:val="24"/>
          <w:szCs w:val="24"/>
          <w:lang w:val="ro-RO"/>
        </w:rPr>
        <w:t>Legea</w:t>
      </w:r>
      <w:r>
        <w:rPr>
          <w:rFonts w:ascii="Arial" w:hAnsi="Arial" w:cs="Arial"/>
          <w:b/>
          <w:sz w:val="24"/>
          <w:szCs w:val="24"/>
          <w:lang w:val="ro-RO"/>
        </w:rPr>
        <w:t xml:space="preserve"> </w:t>
      </w:r>
      <w:r w:rsidRPr="00FC00D3">
        <w:rPr>
          <w:rFonts w:ascii="Arial" w:hAnsi="Arial" w:cs="Arial"/>
          <w:b/>
          <w:sz w:val="24"/>
          <w:szCs w:val="24"/>
          <w:lang w:val="ro-RO"/>
        </w:rPr>
        <w:t>nr.</w:t>
      </w:r>
      <w:r>
        <w:rPr>
          <w:rFonts w:ascii="Arial" w:hAnsi="Arial" w:cs="Arial"/>
          <w:b/>
          <w:sz w:val="24"/>
          <w:szCs w:val="24"/>
          <w:lang w:val="ro-RO"/>
        </w:rPr>
        <w:t xml:space="preserve"> </w:t>
      </w:r>
      <w:r w:rsidRPr="00FC00D3">
        <w:rPr>
          <w:rFonts w:ascii="Arial" w:hAnsi="Arial" w:cs="Arial"/>
          <w:b/>
          <w:sz w:val="24"/>
          <w:szCs w:val="24"/>
          <w:lang w:val="ro-RO"/>
        </w:rPr>
        <w:t>265/2006</w:t>
      </w:r>
      <w:r w:rsidRPr="00FC00D3">
        <w:rPr>
          <w:rFonts w:ascii="Arial" w:hAnsi="Arial" w:cs="Arial"/>
          <w:sz w:val="24"/>
          <w:szCs w:val="24"/>
          <w:lang w:val="ro-RO"/>
        </w:rPr>
        <w:t xml:space="preserve"> cu modificările şi completările ulterioare privind protecţia mediului</w:t>
      </w:r>
      <w:r w:rsidRPr="00FC00D3">
        <w:rPr>
          <w:rFonts w:ascii="Arial" w:hAnsi="Arial" w:cs="Arial"/>
          <w:color w:val="000000"/>
          <w:spacing w:val="-1"/>
          <w:sz w:val="24"/>
          <w:szCs w:val="24"/>
          <w:lang w:val="ro-RO"/>
        </w:rPr>
        <w:t>,</w:t>
      </w:r>
      <w:r w:rsidRPr="00F61777">
        <w:rPr>
          <w:rFonts w:ascii="Arial" w:hAnsi="Arial" w:cs="Arial"/>
          <w:color w:val="000000"/>
          <w:spacing w:val="-1"/>
          <w:sz w:val="24"/>
          <w:szCs w:val="24"/>
        </w:rPr>
        <w:t xml:space="preserve"> </w:t>
      </w:r>
    </w:p>
    <w:p w:rsidR="000A2F26" w:rsidRPr="00F61777" w:rsidRDefault="000A2F26" w:rsidP="000A2F26">
      <w:pPr>
        <w:widowControl w:val="0"/>
        <w:shd w:val="clear" w:color="auto" w:fill="FFFFFF"/>
        <w:tabs>
          <w:tab w:val="left" w:pos="178"/>
          <w:tab w:val="left" w:pos="9593"/>
        </w:tabs>
        <w:autoSpaceDE w:val="0"/>
        <w:autoSpaceDN w:val="0"/>
        <w:adjustRightInd w:val="0"/>
        <w:spacing w:after="0" w:line="240" w:lineRule="auto"/>
        <w:ind w:right="75"/>
        <w:jc w:val="both"/>
        <w:rPr>
          <w:rFonts w:ascii="Arial" w:hAnsi="Arial" w:cs="Arial"/>
          <w:bCs/>
          <w:color w:val="000000"/>
          <w:sz w:val="24"/>
          <w:szCs w:val="24"/>
        </w:rPr>
      </w:pPr>
      <w:r w:rsidRPr="00F61777">
        <w:rPr>
          <w:rFonts w:ascii="Arial" w:hAnsi="Arial" w:cs="Arial"/>
          <w:bCs/>
          <w:color w:val="000000"/>
          <w:sz w:val="24"/>
          <w:szCs w:val="24"/>
        </w:rPr>
        <w:t>Se</w:t>
      </w:r>
      <w:r>
        <w:rPr>
          <w:rFonts w:ascii="Arial" w:hAnsi="Arial" w:cs="Arial"/>
          <w:bCs/>
          <w:color w:val="000000"/>
          <w:sz w:val="24"/>
          <w:szCs w:val="24"/>
        </w:rPr>
        <w:t xml:space="preserve"> </w:t>
      </w:r>
      <w:proofErr w:type="spellStart"/>
      <w:r w:rsidRPr="00F61777">
        <w:rPr>
          <w:rFonts w:ascii="Arial" w:hAnsi="Arial" w:cs="Arial"/>
          <w:bCs/>
          <w:color w:val="000000"/>
          <w:sz w:val="24"/>
          <w:szCs w:val="24"/>
        </w:rPr>
        <w:t>emite</w:t>
      </w:r>
      <w:proofErr w:type="spellEnd"/>
      <w:r w:rsidRPr="00F61777">
        <w:rPr>
          <w:rFonts w:ascii="Arial" w:hAnsi="Arial" w:cs="Arial"/>
          <w:bCs/>
          <w:color w:val="000000"/>
          <w:sz w:val="24"/>
          <w:szCs w:val="24"/>
        </w:rPr>
        <w:t>:</w:t>
      </w:r>
    </w:p>
    <w:p w:rsidR="000A2F26" w:rsidRDefault="000A2F26" w:rsidP="000A2F26">
      <w:pPr>
        <w:tabs>
          <w:tab w:val="left" w:pos="3645"/>
        </w:tabs>
        <w:spacing w:after="0" w:line="240" w:lineRule="auto"/>
        <w:jc w:val="both"/>
        <w:rPr>
          <w:rFonts w:ascii="Arial" w:hAnsi="Arial" w:cs="Arial"/>
          <w:color w:val="000000"/>
          <w:sz w:val="24"/>
          <w:szCs w:val="24"/>
        </w:rPr>
      </w:pPr>
    </w:p>
    <w:p w:rsidR="000A2F26" w:rsidRPr="00F61777" w:rsidRDefault="000A2F26" w:rsidP="000A2F26">
      <w:pPr>
        <w:tabs>
          <w:tab w:val="left" w:pos="3645"/>
        </w:tabs>
        <w:spacing w:after="0" w:line="240" w:lineRule="auto"/>
        <w:jc w:val="both"/>
        <w:rPr>
          <w:rFonts w:ascii="Arial" w:hAnsi="Arial" w:cs="Arial"/>
          <w:color w:val="000000"/>
          <w:sz w:val="24"/>
          <w:szCs w:val="24"/>
        </w:rPr>
      </w:pPr>
    </w:p>
    <w:p w:rsidR="000A2F26" w:rsidRPr="00F61777" w:rsidRDefault="000A2F26" w:rsidP="000A2F26">
      <w:pPr>
        <w:widowControl w:val="0"/>
        <w:shd w:val="clear" w:color="auto" w:fill="FFFFFF"/>
        <w:tabs>
          <w:tab w:val="left" w:pos="178"/>
        </w:tabs>
        <w:autoSpaceDE w:val="0"/>
        <w:autoSpaceDN w:val="0"/>
        <w:adjustRightInd w:val="0"/>
        <w:spacing w:after="0" w:line="240" w:lineRule="auto"/>
        <w:ind w:left="34" w:right="922"/>
        <w:jc w:val="center"/>
        <w:rPr>
          <w:rFonts w:ascii="Arial" w:hAnsi="Arial" w:cs="Arial"/>
          <w:b/>
          <w:bCs/>
          <w:color w:val="000000"/>
          <w:sz w:val="24"/>
          <w:szCs w:val="24"/>
        </w:rPr>
      </w:pPr>
      <w:r w:rsidRPr="00F61777">
        <w:rPr>
          <w:rFonts w:ascii="Arial" w:hAnsi="Arial" w:cs="Arial"/>
          <w:b/>
          <w:bCs/>
          <w:color w:val="000000"/>
          <w:sz w:val="24"/>
          <w:szCs w:val="24"/>
        </w:rPr>
        <w:tab/>
      </w:r>
      <w:r w:rsidRPr="00F61777">
        <w:rPr>
          <w:rFonts w:ascii="Arial" w:hAnsi="Arial" w:cs="Arial"/>
          <w:b/>
          <w:bCs/>
          <w:color w:val="000000"/>
          <w:sz w:val="24"/>
          <w:szCs w:val="24"/>
        </w:rPr>
        <w:tab/>
      </w:r>
      <w:r w:rsidRPr="00F61777">
        <w:rPr>
          <w:rFonts w:ascii="Arial" w:hAnsi="Arial" w:cs="Arial"/>
          <w:b/>
          <w:bCs/>
          <w:color w:val="000000"/>
          <w:sz w:val="24"/>
          <w:szCs w:val="24"/>
        </w:rPr>
        <w:tab/>
      </w:r>
      <w:proofErr w:type="gramStart"/>
      <w:r w:rsidRPr="00F61777">
        <w:rPr>
          <w:rFonts w:ascii="Arial" w:hAnsi="Arial" w:cs="Arial"/>
          <w:b/>
          <w:bCs/>
          <w:color w:val="000000"/>
          <w:sz w:val="24"/>
          <w:szCs w:val="24"/>
        </w:rPr>
        <w:t>AVIZ  DE</w:t>
      </w:r>
      <w:proofErr w:type="gramEnd"/>
      <w:r w:rsidRPr="00F61777">
        <w:rPr>
          <w:rFonts w:ascii="Arial" w:hAnsi="Arial" w:cs="Arial"/>
          <w:b/>
          <w:bCs/>
          <w:color w:val="000000"/>
          <w:sz w:val="24"/>
          <w:szCs w:val="24"/>
        </w:rPr>
        <w:t xml:space="preserve">  MEDIU</w:t>
      </w:r>
    </w:p>
    <w:p w:rsidR="000A2F26" w:rsidRPr="00F61777" w:rsidRDefault="000A2F26" w:rsidP="000A2F26">
      <w:pPr>
        <w:widowControl w:val="0"/>
        <w:shd w:val="clear" w:color="auto" w:fill="FFFFFF"/>
        <w:tabs>
          <w:tab w:val="left" w:pos="0"/>
          <w:tab w:val="left" w:pos="9600"/>
        </w:tabs>
        <w:autoSpaceDE w:val="0"/>
        <w:autoSpaceDN w:val="0"/>
        <w:adjustRightInd w:val="0"/>
        <w:spacing w:after="0" w:line="240" w:lineRule="auto"/>
        <w:ind w:right="-85"/>
        <w:jc w:val="center"/>
        <w:rPr>
          <w:rFonts w:ascii="Arial" w:hAnsi="Arial" w:cs="Arial"/>
          <w:b/>
          <w:color w:val="000000"/>
          <w:sz w:val="24"/>
          <w:szCs w:val="24"/>
          <w:lang w:val="fr-FR"/>
        </w:rPr>
      </w:pPr>
      <w:proofErr w:type="spellStart"/>
      <w:proofErr w:type="gramStart"/>
      <w:r w:rsidRPr="00F61777">
        <w:rPr>
          <w:rFonts w:ascii="Arial" w:hAnsi="Arial" w:cs="Arial"/>
          <w:b/>
          <w:color w:val="000000"/>
          <w:sz w:val="24"/>
          <w:szCs w:val="24"/>
          <w:lang w:val="fr-FR"/>
        </w:rPr>
        <w:t>pentru</w:t>
      </w:r>
      <w:proofErr w:type="spellEnd"/>
      <w:proofErr w:type="gramEnd"/>
    </w:p>
    <w:p w:rsidR="000A2F26" w:rsidRPr="00265458" w:rsidRDefault="000A2F26" w:rsidP="000A2F26">
      <w:pPr>
        <w:widowControl w:val="0"/>
        <w:shd w:val="clear" w:color="auto" w:fill="FFFFFF"/>
        <w:tabs>
          <w:tab w:val="left" w:pos="0"/>
          <w:tab w:val="left" w:pos="9600"/>
        </w:tabs>
        <w:autoSpaceDE w:val="0"/>
        <w:autoSpaceDN w:val="0"/>
        <w:adjustRightInd w:val="0"/>
        <w:spacing w:after="0" w:line="240" w:lineRule="auto"/>
        <w:ind w:right="-85"/>
        <w:jc w:val="center"/>
        <w:rPr>
          <w:rFonts w:ascii="Arial" w:hAnsi="Arial" w:cs="Arial"/>
          <w:b/>
          <w:bCs/>
          <w:color w:val="000000"/>
          <w:sz w:val="28"/>
          <w:szCs w:val="28"/>
        </w:rPr>
      </w:pPr>
      <w:r w:rsidRPr="00265458">
        <w:rPr>
          <w:rFonts w:ascii="Arial" w:hAnsi="Arial" w:cs="Arial"/>
          <w:b/>
          <w:bCs/>
          <w:sz w:val="24"/>
          <w:szCs w:val="24"/>
          <w:lang w:val="ro-RO"/>
        </w:rPr>
        <w:t xml:space="preserve">PLAN  URBANISTIC GENERAL – </w:t>
      </w:r>
      <w:r w:rsidRPr="00AE39F9">
        <w:rPr>
          <w:rFonts w:ascii="Arial" w:hAnsi="Arial" w:cs="Arial"/>
          <w:b/>
          <w:bCs/>
          <w:sz w:val="24"/>
          <w:szCs w:val="24"/>
          <w:lang w:val="ro-RO"/>
        </w:rPr>
        <w:t xml:space="preserve">COMUNA  </w:t>
      </w:r>
      <w:r>
        <w:rPr>
          <w:rFonts w:ascii="Arial" w:hAnsi="Arial" w:cs="Arial"/>
          <w:b/>
          <w:bCs/>
          <w:sz w:val="24"/>
          <w:szCs w:val="24"/>
          <w:lang w:val="ro-RO"/>
        </w:rPr>
        <w:t>PREUTEȘTI, JUDEȚ</w:t>
      </w:r>
      <w:r w:rsidRPr="00265458">
        <w:rPr>
          <w:rFonts w:ascii="Arial" w:hAnsi="Arial" w:cs="Arial"/>
          <w:b/>
          <w:bCs/>
          <w:sz w:val="24"/>
          <w:szCs w:val="24"/>
          <w:lang w:val="ro-RO"/>
        </w:rPr>
        <w:t>UL SUCEAVA</w:t>
      </w:r>
    </w:p>
    <w:p w:rsidR="000A2F26"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b/>
          <w:color w:val="000000"/>
          <w:sz w:val="24"/>
          <w:szCs w:val="24"/>
        </w:rPr>
      </w:pPr>
    </w:p>
    <w:p w:rsidR="000A2F26"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b/>
          <w:color w:val="000000"/>
          <w:sz w:val="24"/>
          <w:szCs w:val="24"/>
        </w:rPr>
      </w:pPr>
    </w:p>
    <w:p w:rsidR="000A2F26" w:rsidRPr="00516550" w:rsidRDefault="000A2F26" w:rsidP="000A2F26">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lang w:val="ro-RO"/>
        </w:rPr>
      </w:pPr>
      <w:r w:rsidRPr="00516550">
        <w:rPr>
          <w:rFonts w:ascii="Arial" w:hAnsi="Arial" w:cs="Arial"/>
          <w:b/>
          <w:color w:val="000000"/>
          <w:sz w:val="24"/>
          <w:szCs w:val="24"/>
          <w:lang w:val="ro-RO"/>
        </w:rPr>
        <w:t xml:space="preserve">promovat de: </w:t>
      </w:r>
      <w:r w:rsidRPr="00516550">
        <w:rPr>
          <w:rFonts w:ascii="Arial" w:hAnsi="Arial" w:cs="Arial"/>
          <w:color w:val="000000"/>
          <w:sz w:val="24"/>
          <w:szCs w:val="24"/>
          <w:lang w:val="ro-RO"/>
        </w:rPr>
        <w:t xml:space="preserve">COMUNA </w:t>
      </w:r>
      <w:r>
        <w:rPr>
          <w:rFonts w:ascii="Arial" w:hAnsi="Arial" w:cs="Arial"/>
          <w:bCs/>
          <w:sz w:val="24"/>
          <w:szCs w:val="24"/>
          <w:lang w:val="ro-RO"/>
        </w:rPr>
        <w:t>PREUTEȘTI</w:t>
      </w:r>
      <w:r w:rsidRPr="00516550">
        <w:rPr>
          <w:rFonts w:ascii="Arial" w:hAnsi="Arial" w:cs="Arial"/>
          <w:color w:val="000000"/>
          <w:sz w:val="24"/>
          <w:szCs w:val="24"/>
          <w:lang w:val="ro-RO"/>
        </w:rPr>
        <w:t xml:space="preserve">, cu punctul de lucru COMUNA </w:t>
      </w:r>
      <w:r>
        <w:rPr>
          <w:rFonts w:ascii="Arial" w:hAnsi="Arial" w:cs="Arial"/>
          <w:bCs/>
          <w:sz w:val="24"/>
          <w:szCs w:val="24"/>
          <w:lang w:val="ro-RO"/>
        </w:rPr>
        <w:t>PREUTEȘTI</w:t>
      </w:r>
    </w:p>
    <w:p w:rsidR="000A2F26" w:rsidRPr="00873199" w:rsidRDefault="000A2F26" w:rsidP="000A2F26">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lang w:val="ro-RO"/>
        </w:rPr>
      </w:pPr>
    </w:p>
    <w:p w:rsidR="000A2F26" w:rsidRDefault="000A2F26" w:rsidP="000A2F26">
      <w:pPr>
        <w:autoSpaceDE w:val="0"/>
        <w:autoSpaceDN w:val="0"/>
        <w:adjustRightInd w:val="0"/>
        <w:spacing w:after="0" w:line="240" w:lineRule="auto"/>
        <w:rPr>
          <w:rFonts w:ascii="Arial" w:hAnsi="Arial" w:cs="Arial"/>
          <w:sz w:val="24"/>
          <w:szCs w:val="24"/>
          <w:lang w:val="ro-RO"/>
        </w:rPr>
      </w:pPr>
      <w:r w:rsidRPr="00FC590C">
        <w:rPr>
          <w:rFonts w:ascii="Arial" w:hAnsi="Arial" w:cs="Arial"/>
          <w:b/>
          <w:bCs/>
          <w:sz w:val="24"/>
          <w:szCs w:val="24"/>
          <w:lang w:val="ro-RO"/>
        </w:rPr>
        <w:t xml:space="preserve">în scopul aprobării - </w:t>
      </w:r>
      <w:r w:rsidRPr="00FC590C">
        <w:rPr>
          <w:rFonts w:ascii="Arial" w:hAnsi="Arial" w:cs="Arial"/>
          <w:sz w:val="24"/>
          <w:szCs w:val="24"/>
          <w:lang w:val="ro-RO"/>
        </w:rPr>
        <w:t xml:space="preserve">Planului Urbanistic General intocmit pentru comuna </w:t>
      </w:r>
      <w:r>
        <w:rPr>
          <w:rFonts w:ascii="Arial" w:hAnsi="Arial" w:cs="Arial"/>
          <w:sz w:val="24"/>
          <w:szCs w:val="24"/>
          <w:lang w:val="ro-RO"/>
        </w:rPr>
        <w:t>PREUTEȘTI</w:t>
      </w:r>
      <w:r w:rsidRPr="00FC590C">
        <w:rPr>
          <w:rFonts w:ascii="Arial" w:hAnsi="Arial" w:cs="Arial"/>
          <w:sz w:val="24"/>
          <w:szCs w:val="24"/>
          <w:lang w:val="ro-RO"/>
        </w:rPr>
        <w:t>, care va constitui baza legal</w:t>
      </w:r>
      <w:r>
        <w:rPr>
          <w:rFonts w:ascii="Arial" w:hAnsi="Arial" w:cs="Arial"/>
          <w:sz w:val="24"/>
          <w:szCs w:val="24"/>
          <w:lang w:val="ro-RO"/>
        </w:rPr>
        <w:t>ă</w:t>
      </w:r>
      <w:r w:rsidRPr="00FC590C">
        <w:rPr>
          <w:rFonts w:ascii="Arial" w:hAnsi="Arial" w:cs="Arial"/>
          <w:sz w:val="24"/>
          <w:szCs w:val="24"/>
          <w:lang w:val="ro-RO"/>
        </w:rPr>
        <w:t xml:space="preserve"> pentru realizarea programelor si strategiei de dezvoltare a comunei pentru următorii 10 ani.</w:t>
      </w:r>
    </w:p>
    <w:p w:rsidR="000A2F26" w:rsidRPr="00FC590C" w:rsidRDefault="000A2F26" w:rsidP="000A2F26">
      <w:pPr>
        <w:autoSpaceDE w:val="0"/>
        <w:autoSpaceDN w:val="0"/>
        <w:adjustRightInd w:val="0"/>
        <w:spacing w:after="0" w:line="240" w:lineRule="auto"/>
        <w:rPr>
          <w:rFonts w:ascii="Arial" w:hAnsi="Arial" w:cs="Arial"/>
          <w:sz w:val="24"/>
          <w:szCs w:val="24"/>
          <w:lang w:val="ro-RO"/>
        </w:rPr>
      </w:pPr>
    </w:p>
    <w:p w:rsidR="000A2F26" w:rsidRPr="00FC590C" w:rsidRDefault="000A2F26" w:rsidP="000A2F26">
      <w:pPr>
        <w:autoSpaceDE w:val="0"/>
        <w:autoSpaceDN w:val="0"/>
        <w:adjustRightInd w:val="0"/>
        <w:spacing w:after="0" w:line="240" w:lineRule="auto"/>
        <w:rPr>
          <w:rFonts w:ascii="Times New Roman" w:hAnsi="Times New Roman"/>
          <w:sz w:val="24"/>
          <w:szCs w:val="24"/>
          <w:lang w:val="ro-RO"/>
        </w:rPr>
      </w:pPr>
      <w:r w:rsidRPr="00FC590C">
        <w:rPr>
          <w:rFonts w:ascii="Times New Roman" w:hAnsi="Times New Roman"/>
          <w:sz w:val="28"/>
          <w:szCs w:val="28"/>
          <w:lang w:val="ro-RO"/>
        </w:rPr>
        <w:t xml:space="preserve"> </w:t>
      </w:r>
      <w:r w:rsidRPr="00FC590C">
        <w:rPr>
          <w:rFonts w:ascii="Times New Roman," w:hAnsi="Times New Roman," w:cs="Times New Roman,"/>
          <w:b/>
          <w:bCs/>
          <w:sz w:val="24"/>
          <w:szCs w:val="24"/>
          <w:lang w:val="ro-RO"/>
        </w:rPr>
        <w:t xml:space="preserve">care prevede:  </w:t>
      </w:r>
    </w:p>
    <w:p w:rsidR="000A2F26" w:rsidRPr="00FC590C"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FC590C">
        <w:rPr>
          <w:rFonts w:ascii="Arial" w:hAnsi="Arial" w:cs="Arial"/>
          <w:sz w:val="24"/>
          <w:szCs w:val="24"/>
          <w:lang w:val="ro-RO"/>
        </w:rPr>
        <w:t>a) s</w:t>
      </w:r>
      <w:r>
        <w:rPr>
          <w:rFonts w:ascii="Arial" w:hAnsi="Arial" w:cs="Arial"/>
          <w:sz w:val="24"/>
          <w:szCs w:val="24"/>
          <w:lang w:val="ro-RO"/>
        </w:rPr>
        <w:t>tabilirea</w:t>
      </w:r>
      <w:r w:rsidRPr="00FC590C">
        <w:rPr>
          <w:rFonts w:ascii="Arial" w:hAnsi="Arial" w:cs="Arial"/>
          <w:sz w:val="24"/>
          <w:szCs w:val="24"/>
          <w:lang w:val="ro-RO"/>
        </w:rPr>
        <w:t xml:space="preserve"> direcţiilor, priorităţilor şi reglementărilor de amenajare a teritoriului şi dezvoltare urbanistică a localităţilor;    </w:t>
      </w:r>
    </w:p>
    <w:p w:rsidR="000A2F26" w:rsidRPr="00FC590C"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FC590C">
        <w:rPr>
          <w:rFonts w:ascii="Arial" w:hAnsi="Arial" w:cs="Arial"/>
          <w:sz w:val="24"/>
          <w:szCs w:val="24"/>
          <w:lang w:val="ro-RO"/>
        </w:rPr>
        <w:t xml:space="preserve">b) stabilirea modului de utilizare a terenurilor din intravilan;    </w:t>
      </w:r>
    </w:p>
    <w:p w:rsidR="000A2F26" w:rsidRPr="00FC590C"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FC590C">
        <w:rPr>
          <w:rFonts w:ascii="Arial" w:hAnsi="Arial" w:cs="Arial"/>
          <w:sz w:val="24"/>
          <w:szCs w:val="24"/>
          <w:lang w:val="ro-RO"/>
        </w:rPr>
        <w:t>c) p</w:t>
      </w:r>
      <w:r>
        <w:rPr>
          <w:rFonts w:ascii="Arial" w:hAnsi="Arial" w:cs="Arial"/>
          <w:sz w:val="24"/>
          <w:szCs w:val="24"/>
          <w:lang w:val="ro-RO"/>
        </w:rPr>
        <w:t>recizarea</w:t>
      </w:r>
      <w:r w:rsidRPr="00FC590C">
        <w:rPr>
          <w:rFonts w:ascii="Arial" w:hAnsi="Arial" w:cs="Arial"/>
          <w:sz w:val="24"/>
          <w:szCs w:val="24"/>
          <w:lang w:val="ro-RO"/>
        </w:rPr>
        <w:t xml:space="preserve"> zonelor cu riscuri naturale (alunecări de teren, inundaţii, neomogenităţi geologice, reducerea vulnerabilităţii fondului construit existent;    </w:t>
      </w:r>
    </w:p>
    <w:p w:rsidR="000A2F26" w:rsidRPr="00FC590C"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FC590C">
        <w:rPr>
          <w:rFonts w:ascii="Arial" w:hAnsi="Arial" w:cs="Arial"/>
          <w:sz w:val="24"/>
          <w:szCs w:val="24"/>
          <w:lang w:val="ro-RO"/>
        </w:rPr>
        <w:t xml:space="preserve">d) delimitarea zonelor afectate de servituţi publice;    </w:t>
      </w:r>
    </w:p>
    <w:p w:rsidR="000A2F26" w:rsidRPr="00FC590C"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FC590C">
        <w:rPr>
          <w:rFonts w:ascii="Arial" w:hAnsi="Arial" w:cs="Arial"/>
          <w:sz w:val="24"/>
          <w:szCs w:val="24"/>
          <w:lang w:val="ro-RO"/>
        </w:rPr>
        <w:t xml:space="preserve">e) modernizarea şi dezvoltarea infrastructurii tehnico-edilitare;   </w:t>
      </w:r>
    </w:p>
    <w:p w:rsidR="000A2F26" w:rsidRPr="00FC590C"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FC590C">
        <w:rPr>
          <w:rFonts w:ascii="Arial" w:hAnsi="Arial" w:cs="Arial"/>
          <w:sz w:val="24"/>
          <w:szCs w:val="24"/>
          <w:lang w:val="ro-RO"/>
        </w:rPr>
        <w:t xml:space="preserve">f) stabilirea zonelor protejate şi de protecţie a monumentelor istorice;    </w:t>
      </w:r>
    </w:p>
    <w:p w:rsidR="000A2F26" w:rsidRPr="00FC590C"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FC590C">
        <w:rPr>
          <w:rFonts w:ascii="Arial" w:hAnsi="Arial" w:cs="Arial"/>
          <w:sz w:val="24"/>
          <w:szCs w:val="24"/>
          <w:lang w:val="ro-RO"/>
        </w:rPr>
        <w:t xml:space="preserve">g) formele de proprietate şi circulaţia juridică a terenurilor;    </w:t>
      </w:r>
    </w:p>
    <w:p w:rsidR="000A2F26"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FC590C">
        <w:rPr>
          <w:rFonts w:ascii="Arial" w:hAnsi="Arial" w:cs="Arial"/>
          <w:sz w:val="24"/>
          <w:szCs w:val="24"/>
          <w:lang w:val="ro-RO"/>
        </w:rPr>
        <w:t>h) precizarea condițiilor de amplasare şi conformare a volumelor construite, amenajate şi plantate.</w:t>
      </w:r>
    </w:p>
    <w:p w:rsidR="000A2F26" w:rsidRPr="00184308"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Pr>
          <w:rStyle w:val="FontStyle52"/>
          <w:rFonts w:ascii="Arial" w:hAnsi="Arial" w:cs="Arial"/>
          <w:sz w:val="24"/>
          <w:szCs w:val="24"/>
          <w:lang w:val="ro-RO" w:eastAsia="ro-RO"/>
        </w:rPr>
        <w:t xml:space="preserve">       </w:t>
      </w:r>
      <w:r w:rsidRPr="00184308">
        <w:rPr>
          <w:rStyle w:val="FontStyle52"/>
          <w:rFonts w:ascii="Arial" w:hAnsi="Arial" w:cs="Arial"/>
          <w:sz w:val="24"/>
          <w:szCs w:val="24"/>
          <w:lang w:val="ro-RO" w:eastAsia="ro-RO"/>
        </w:rPr>
        <w:t>Comuna Preutești, constituită din satale Preutești (reședință de comună) si satele Arghira, Bahna Arin, Basarabi, Huși, Leucușești,</w:t>
      </w:r>
      <w:r w:rsidRPr="00184308">
        <w:rPr>
          <w:sz w:val="24"/>
          <w:szCs w:val="24"/>
        </w:rPr>
        <w:t xml:space="preserve"> </w:t>
      </w:r>
      <w:proofErr w:type="spellStart"/>
      <w:r w:rsidRPr="00184308">
        <w:rPr>
          <w:rFonts w:ascii="Arial" w:hAnsi="Arial" w:cs="Arial"/>
          <w:sz w:val="24"/>
          <w:szCs w:val="24"/>
        </w:rPr>
        <w:t>este</w:t>
      </w:r>
      <w:proofErr w:type="spellEnd"/>
      <w:r w:rsidRPr="00184308">
        <w:rPr>
          <w:rFonts w:ascii="Arial" w:hAnsi="Arial" w:cs="Arial"/>
          <w:sz w:val="24"/>
          <w:szCs w:val="24"/>
        </w:rPr>
        <w:t xml:space="preserve"> </w:t>
      </w:r>
      <w:proofErr w:type="spellStart"/>
      <w:r w:rsidRPr="00184308">
        <w:rPr>
          <w:rFonts w:ascii="Arial" w:hAnsi="Arial" w:cs="Arial"/>
          <w:sz w:val="24"/>
          <w:szCs w:val="24"/>
        </w:rPr>
        <w:t>situată</w:t>
      </w:r>
      <w:proofErr w:type="spellEnd"/>
      <w:r w:rsidRPr="00184308">
        <w:rPr>
          <w:rFonts w:ascii="Arial" w:hAnsi="Arial" w:cs="Arial"/>
          <w:sz w:val="24"/>
          <w:szCs w:val="24"/>
        </w:rPr>
        <w:t xml:space="preserve"> </w:t>
      </w:r>
      <w:proofErr w:type="spellStart"/>
      <w:r w:rsidRPr="00184308">
        <w:rPr>
          <w:rFonts w:ascii="Arial" w:hAnsi="Arial" w:cs="Arial"/>
          <w:sz w:val="24"/>
          <w:szCs w:val="24"/>
        </w:rPr>
        <w:t>pe</w:t>
      </w:r>
      <w:proofErr w:type="spellEnd"/>
      <w:r w:rsidRPr="00184308">
        <w:rPr>
          <w:rFonts w:ascii="Arial" w:hAnsi="Arial" w:cs="Arial"/>
          <w:sz w:val="24"/>
          <w:szCs w:val="24"/>
        </w:rPr>
        <w:t xml:space="preserve"> </w:t>
      </w:r>
      <w:proofErr w:type="spellStart"/>
      <w:r w:rsidRPr="00184308">
        <w:rPr>
          <w:rFonts w:ascii="Arial" w:hAnsi="Arial" w:cs="Arial"/>
          <w:sz w:val="24"/>
          <w:szCs w:val="24"/>
        </w:rPr>
        <w:t>valea</w:t>
      </w:r>
      <w:proofErr w:type="spellEnd"/>
      <w:r w:rsidRPr="00184308">
        <w:rPr>
          <w:rFonts w:ascii="Arial" w:hAnsi="Arial" w:cs="Arial"/>
          <w:sz w:val="24"/>
          <w:szCs w:val="24"/>
        </w:rPr>
        <w:t xml:space="preserve"> </w:t>
      </w:r>
      <w:proofErr w:type="spellStart"/>
      <w:r w:rsidRPr="00184308">
        <w:rPr>
          <w:rFonts w:ascii="Arial" w:hAnsi="Arial" w:cs="Arial"/>
          <w:sz w:val="24"/>
          <w:szCs w:val="24"/>
        </w:rPr>
        <w:t>râului</w:t>
      </w:r>
      <w:proofErr w:type="spellEnd"/>
      <w:r w:rsidRPr="00184308">
        <w:rPr>
          <w:rFonts w:ascii="Arial" w:hAnsi="Arial" w:cs="Arial"/>
          <w:sz w:val="24"/>
          <w:szCs w:val="24"/>
        </w:rPr>
        <w:t xml:space="preserve"> </w:t>
      </w:r>
      <w:proofErr w:type="spellStart"/>
      <w:r w:rsidRPr="00184308">
        <w:rPr>
          <w:rFonts w:ascii="Arial" w:hAnsi="Arial" w:cs="Arial"/>
          <w:sz w:val="24"/>
          <w:szCs w:val="24"/>
        </w:rPr>
        <w:t>Şomuzul</w:t>
      </w:r>
      <w:proofErr w:type="spellEnd"/>
      <w:r w:rsidRPr="00184308">
        <w:rPr>
          <w:rFonts w:ascii="Arial" w:hAnsi="Arial" w:cs="Arial"/>
          <w:sz w:val="24"/>
          <w:szCs w:val="24"/>
        </w:rPr>
        <w:t xml:space="preserve"> Mare, </w:t>
      </w:r>
      <w:proofErr w:type="spellStart"/>
      <w:r w:rsidRPr="00184308">
        <w:rPr>
          <w:rFonts w:ascii="Arial" w:hAnsi="Arial" w:cs="Arial"/>
          <w:sz w:val="24"/>
          <w:szCs w:val="24"/>
        </w:rPr>
        <w:t>pe</w:t>
      </w:r>
      <w:proofErr w:type="spellEnd"/>
      <w:r w:rsidRPr="00184308">
        <w:rPr>
          <w:rFonts w:ascii="Arial" w:hAnsi="Arial" w:cs="Arial"/>
          <w:sz w:val="24"/>
          <w:szCs w:val="24"/>
        </w:rPr>
        <w:t xml:space="preserve"> un relief </w:t>
      </w:r>
      <w:proofErr w:type="spellStart"/>
      <w:r w:rsidRPr="00184308">
        <w:rPr>
          <w:rFonts w:ascii="Arial" w:hAnsi="Arial" w:cs="Arial"/>
          <w:sz w:val="24"/>
          <w:szCs w:val="24"/>
        </w:rPr>
        <w:t>deluros</w:t>
      </w:r>
      <w:proofErr w:type="spellEnd"/>
      <w:r w:rsidRPr="00184308">
        <w:rPr>
          <w:rFonts w:ascii="Arial" w:hAnsi="Arial" w:cs="Arial"/>
          <w:sz w:val="24"/>
          <w:szCs w:val="24"/>
        </w:rPr>
        <w:t xml:space="preserve"> </w:t>
      </w:r>
      <w:proofErr w:type="spellStart"/>
      <w:r w:rsidRPr="00184308">
        <w:rPr>
          <w:rFonts w:ascii="Arial" w:hAnsi="Arial" w:cs="Arial"/>
          <w:sz w:val="24"/>
          <w:szCs w:val="24"/>
        </w:rPr>
        <w:t>tăiat</w:t>
      </w:r>
      <w:proofErr w:type="spellEnd"/>
      <w:r w:rsidRPr="00184308">
        <w:rPr>
          <w:rFonts w:ascii="Arial" w:hAnsi="Arial" w:cs="Arial"/>
          <w:sz w:val="24"/>
          <w:szCs w:val="24"/>
        </w:rPr>
        <w:t xml:space="preserve"> de </w:t>
      </w:r>
      <w:proofErr w:type="spellStart"/>
      <w:r w:rsidRPr="00184308">
        <w:rPr>
          <w:rFonts w:ascii="Arial" w:hAnsi="Arial" w:cs="Arial"/>
          <w:sz w:val="24"/>
          <w:szCs w:val="24"/>
        </w:rPr>
        <w:t>văile</w:t>
      </w:r>
      <w:proofErr w:type="spellEnd"/>
      <w:r w:rsidRPr="00184308">
        <w:rPr>
          <w:rFonts w:ascii="Arial" w:hAnsi="Arial" w:cs="Arial"/>
          <w:sz w:val="24"/>
          <w:szCs w:val="24"/>
        </w:rPr>
        <w:t xml:space="preserve"> </w:t>
      </w:r>
      <w:proofErr w:type="spellStart"/>
      <w:r w:rsidRPr="00184308">
        <w:rPr>
          <w:rFonts w:ascii="Arial" w:hAnsi="Arial" w:cs="Arial"/>
          <w:sz w:val="24"/>
          <w:szCs w:val="24"/>
        </w:rPr>
        <w:t>afluenţilor</w:t>
      </w:r>
      <w:proofErr w:type="spellEnd"/>
      <w:r w:rsidRPr="00184308">
        <w:rPr>
          <w:rFonts w:ascii="Arial" w:hAnsi="Arial" w:cs="Arial"/>
          <w:sz w:val="24"/>
          <w:szCs w:val="24"/>
        </w:rPr>
        <w:t xml:space="preserve"> </w:t>
      </w:r>
      <w:proofErr w:type="spellStart"/>
      <w:r w:rsidRPr="00184308">
        <w:rPr>
          <w:rFonts w:ascii="Arial" w:hAnsi="Arial" w:cs="Arial"/>
          <w:sz w:val="24"/>
          <w:szCs w:val="24"/>
        </w:rPr>
        <w:t>acestuia</w:t>
      </w:r>
      <w:proofErr w:type="spellEnd"/>
      <w:r w:rsidRPr="00184308">
        <w:rPr>
          <w:rFonts w:ascii="Arial" w:hAnsi="Arial" w:cs="Arial"/>
          <w:sz w:val="24"/>
          <w:szCs w:val="24"/>
        </w:rPr>
        <w:t xml:space="preserve">, </w:t>
      </w:r>
      <w:proofErr w:type="spellStart"/>
      <w:r w:rsidRPr="00184308">
        <w:rPr>
          <w:rFonts w:ascii="Arial" w:eastAsia="Times New Roman" w:hAnsi="Arial" w:cs="Arial"/>
          <w:color w:val="000000"/>
          <w:sz w:val="24"/>
          <w:szCs w:val="24"/>
          <w:lang w:eastAsia="ro-RO"/>
        </w:rPr>
        <w:t>fiind</w:t>
      </w:r>
      <w:proofErr w:type="spellEnd"/>
      <w:r w:rsidRPr="00184308">
        <w:rPr>
          <w:rFonts w:ascii="Arial" w:eastAsia="Times New Roman" w:hAnsi="Arial" w:cs="Arial"/>
          <w:color w:val="000000"/>
          <w:sz w:val="24"/>
          <w:szCs w:val="24"/>
          <w:lang w:eastAsia="ro-RO"/>
        </w:rPr>
        <w:t xml:space="preserve"> </w:t>
      </w:r>
      <w:proofErr w:type="spellStart"/>
      <w:r w:rsidRPr="00184308">
        <w:rPr>
          <w:rFonts w:ascii="Arial" w:eastAsia="Times New Roman" w:hAnsi="Arial" w:cs="Arial"/>
          <w:color w:val="000000"/>
          <w:sz w:val="24"/>
          <w:szCs w:val="24"/>
          <w:lang w:eastAsia="ro-RO"/>
        </w:rPr>
        <w:t>străbătută</w:t>
      </w:r>
      <w:proofErr w:type="spellEnd"/>
      <w:r w:rsidRPr="00184308">
        <w:rPr>
          <w:rFonts w:ascii="Arial" w:eastAsia="Times New Roman" w:hAnsi="Arial" w:cs="Arial"/>
          <w:color w:val="000000"/>
          <w:sz w:val="24"/>
          <w:szCs w:val="24"/>
          <w:lang w:eastAsia="ro-RO"/>
        </w:rPr>
        <w:t xml:space="preserve"> de DJ 208 </w:t>
      </w:r>
      <w:proofErr w:type="spellStart"/>
      <w:r w:rsidRPr="00184308">
        <w:rPr>
          <w:rFonts w:ascii="Arial" w:eastAsia="Times New Roman" w:hAnsi="Arial" w:cs="Arial"/>
          <w:color w:val="000000"/>
          <w:sz w:val="24"/>
          <w:szCs w:val="24"/>
          <w:lang w:eastAsia="ro-RO"/>
        </w:rPr>
        <w:t>Fălticeni–Dolhasca</w:t>
      </w:r>
      <w:proofErr w:type="spellEnd"/>
      <w:r w:rsidRPr="00184308">
        <w:rPr>
          <w:rFonts w:ascii="Arial" w:eastAsia="Times New Roman" w:hAnsi="Arial" w:cs="Arial"/>
          <w:color w:val="000000"/>
          <w:sz w:val="24"/>
          <w:szCs w:val="24"/>
          <w:lang w:eastAsia="ro-RO"/>
        </w:rPr>
        <w:t xml:space="preserve"> </w:t>
      </w:r>
      <w:proofErr w:type="spellStart"/>
      <w:r w:rsidRPr="00184308">
        <w:rPr>
          <w:rFonts w:ascii="Arial" w:eastAsia="Times New Roman" w:hAnsi="Arial" w:cs="Arial"/>
          <w:color w:val="000000"/>
          <w:sz w:val="24"/>
          <w:szCs w:val="24"/>
          <w:lang w:eastAsia="ro-RO"/>
        </w:rPr>
        <w:t>şi</w:t>
      </w:r>
      <w:proofErr w:type="spellEnd"/>
      <w:r w:rsidRPr="00184308">
        <w:rPr>
          <w:rFonts w:ascii="Arial" w:eastAsia="Times New Roman" w:hAnsi="Arial" w:cs="Arial"/>
          <w:color w:val="000000"/>
          <w:sz w:val="24"/>
          <w:szCs w:val="24"/>
          <w:lang w:eastAsia="ro-RO"/>
        </w:rPr>
        <w:t xml:space="preserve"> </w:t>
      </w:r>
      <w:proofErr w:type="spellStart"/>
      <w:r w:rsidRPr="00184308">
        <w:rPr>
          <w:rFonts w:ascii="Arial" w:eastAsia="Times New Roman" w:hAnsi="Arial" w:cs="Arial"/>
          <w:color w:val="000000"/>
          <w:sz w:val="24"/>
          <w:szCs w:val="24"/>
          <w:lang w:eastAsia="ro-RO"/>
        </w:rPr>
        <w:t>calea</w:t>
      </w:r>
      <w:proofErr w:type="spellEnd"/>
      <w:r w:rsidRPr="00184308">
        <w:rPr>
          <w:rFonts w:ascii="Arial" w:eastAsia="Times New Roman" w:hAnsi="Arial" w:cs="Arial"/>
          <w:color w:val="000000"/>
          <w:sz w:val="24"/>
          <w:szCs w:val="24"/>
          <w:lang w:eastAsia="ro-RO"/>
        </w:rPr>
        <w:t xml:space="preserve"> </w:t>
      </w:r>
      <w:proofErr w:type="spellStart"/>
      <w:r w:rsidRPr="00184308">
        <w:rPr>
          <w:rFonts w:ascii="Arial" w:eastAsia="Times New Roman" w:hAnsi="Arial" w:cs="Arial"/>
          <w:color w:val="000000"/>
          <w:sz w:val="24"/>
          <w:szCs w:val="24"/>
          <w:lang w:eastAsia="ro-RO"/>
        </w:rPr>
        <w:t>ferată</w:t>
      </w:r>
      <w:proofErr w:type="spellEnd"/>
      <w:r w:rsidRPr="00184308">
        <w:rPr>
          <w:rFonts w:ascii="Arial" w:eastAsia="Times New Roman" w:hAnsi="Arial" w:cs="Arial"/>
          <w:color w:val="000000"/>
          <w:sz w:val="24"/>
          <w:szCs w:val="24"/>
          <w:lang w:eastAsia="ro-RO"/>
        </w:rPr>
        <w:t xml:space="preserve"> </w:t>
      </w:r>
      <w:proofErr w:type="spellStart"/>
      <w:r w:rsidRPr="00184308">
        <w:rPr>
          <w:rFonts w:ascii="Arial" w:eastAsia="Times New Roman" w:hAnsi="Arial" w:cs="Arial"/>
          <w:color w:val="000000"/>
          <w:sz w:val="24"/>
          <w:szCs w:val="24"/>
          <w:lang w:eastAsia="ro-RO"/>
        </w:rPr>
        <w:t>Fălticeni–Dolhasca</w:t>
      </w:r>
      <w:proofErr w:type="spellEnd"/>
      <w:r w:rsidRPr="00184308">
        <w:rPr>
          <w:rFonts w:ascii="Arial" w:eastAsia="Times New Roman" w:hAnsi="Arial" w:cs="Arial"/>
          <w:color w:val="000000"/>
          <w:sz w:val="24"/>
          <w:szCs w:val="24"/>
          <w:lang w:eastAsia="ro-RO"/>
        </w:rPr>
        <w:t>.</w:t>
      </w:r>
    </w:p>
    <w:p w:rsidR="000A2F26" w:rsidRPr="00184308" w:rsidRDefault="000A2F26" w:rsidP="000A2F26">
      <w:pPr>
        <w:pStyle w:val="NormalWeb"/>
        <w:spacing w:before="0" w:beforeAutospacing="0" w:after="0" w:afterAutospacing="0"/>
        <w:rPr>
          <w:rFonts w:ascii="Arial" w:hAnsi="Arial" w:cs="Arial"/>
        </w:rPr>
      </w:pPr>
      <w:r w:rsidRPr="00184308">
        <w:rPr>
          <w:rFonts w:ascii="Arial" w:hAnsi="Arial" w:cs="Arial"/>
        </w:rPr>
        <w:lastRenderedPageBreak/>
        <w:t xml:space="preserve">La </w:t>
      </w:r>
      <w:proofErr w:type="spellStart"/>
      <w:proofErr w:type="gramStart"/>
      <w:r w:rsidRPr="00184308">
        <w:rPr>
          <w:rFonts w:ascii="Arial" w:hAnsi="Arial" w:cs="Arial"/>
        </w:rPr>
        <w:t>est</w:t>
      </w:r>
      <w:proofErr w:type="spellEnd"/>
      <w:proofErr w:type="gramEnd"/>
      <w:r w:rsidRPr="00184308">
        <w:rPr>
          <w:rFonts w:ascii="Arial" w:hAnsi="Arial" w:cs="Arial"/>
        </w:rPr>
        <w:t xml:space="preserve"> se </w:t>
      </w:r>
      <w:proofErr w:type="spellStart"/>
      <w:r w:rsidRPr="00184308">
        <w:rPr>
          <w:rFonts w:ascii="Arial" w:hAnsi="Arial" w:cs="Arial"/>
        </w:rPr>
        <w:t>învecinează</w:t>
      </w:r>
      <w:proofErr w:type="spellEnd"/>
      <w:r w:rsidRPr="00184308">
        <w:rPr>
          <w:rFonts w:ascii="Arial" w:hAnsi="Arial" w:cs="Arial"/>
        </w:rPr>
        <w:t xml:space="preserve"> cu </w:t>
      </w:r>
      <w:proofErr w:type="spellStart"/>
      <w:r w:rsidRPr="00184308">
        <w:rPr>
          <w:rFonts w:ascii="Arial" w:hAnsi="Arial" w:cs="Arial"/>
        </w:rPr>
        <w:t>Dolheşti</w:t>
      </w:r>
      <w:proofErr w:type="spellEnd"/>
      <w:r w:rsidRPr="00184308">
        <w:rPr>
          <w:rFonts w:ascii="Arial" w:hAnsi="Arial" w:cs="Arial"/>
        </w:rPr>
        <w:t xml:space="preserve">, la vest cu </w:t>
      </w:r>
      <w:proofErr w:type="spellStart"/>
      <w:r w:rsidRPr="00184308">
        <w:rPr>
          <w:rFonts w:ascii="Arial" w:hAnsi="Arial" w:cs="Arial"/>
        </w:rPr>
        <w:t>Fălticeni</w:t>
      </w:r>
      <w:proofErr w:type="spellEnd"/>
      <w:r w:rsidRPr="00184308">
        <w:rPr>
          <w:rFonts w:ascii="Arial" w:hAnsi="Arial" w:cs="Arial"/>
        </w:rPr>
        <w:t xml:space="preserve">, la </w:t>
      </w:r>
      <w:proofErr w:type="spellStart"/>
      <w:r w:rsidRPr="00184308">
        <w:rPr>
          <w:rFonts w:ascii="Arial" w:hAnsi="Arial" w:cs="Arial"/>
        </w:rPr>
        <w:t>nord</w:t>
      </w:r>
      <w:proofErr w:type="spellEnd"/>
      <w:r w:rsidRPr="00184308">
        <w:rPr>
          <w:rFonts w:ascii="Arial" w:hAnsi="Arial" w:cs="Arial"/>
        </w:rPr>
        <w:t xml:space="preserve"> cu </w:t>
      </w:r>
      <w:proofErr w:type="spellStart"/>
      <w:r w:rsidRPr="00184308">
        <w:rPr>
          <w:rFonts w:ascii="Arial" w:hAnsi="Arial" w:cs="Arial"/>
        </w:rPr>
        <w:t>localitatea</w:t>
      </w:r>
      <w:proofErr w:type="spellEnd"/>
      <w:r w:rsidRPr="00184308">
        <w:rPr>
          <w:rFonts w:ascii="Arial" w:hAnsi="Arial" w:cs="Arial"/>
        </w:rPr>
        <w:t xml:space="preserve"> </w:t>
      </w:r>
      <w:proofErr w:type="spellStart"/>
      <w:r w:rsidRPr="00184308">
        <w:rPr>
          <w:rFonts w:ascii="Arial" w:hAnsi="Arial" w:cs="Arial"/>
        </w:rPr>
        <w:t>Vultureşti</w:t>
      </w:r>
      <w:proofErr w:type="spellEnd"/>
      <w:r w:rsidRPr="00184308">
        <w:rPr>
          <w:rFonts w:ascii="Arial" w:hAnsi="Arial" w:cs="Arial"/>
        </w:rPr>
        <w:t xml:space="preserve">, </w:t>
      </w:r>
      <w:proofErr w:type="spellStart"/>
      <w:r w:rsidRPr="00184308">
        <w:rPr>
          <w:rFonts w:ascii="Arial" w:hAnsi="Arial" w:cs="Arial"/>
        </w:rPr>
        <w:t>iar</w:t>
      </w:r>
      <w:proofErr w:type="spellEnd"/>
      <w:r w:rsidRPr="00184308">
        <w:rPr>
          <w:rFonts w:ascii="Arial" w:hAnsi="Arial" w:cs="Arial"/>
        </w:rPr>
        <w:t xml:space="preserve"> la </w:t>
      </w:r>
      <w:proofErr w:type="spellStart"/>
      <w:r w:rsidRPr="00184308">
        <w:rPr>
          <w:rFonts w:ascii="Arial" w:hAnsi="Arial" w:cs="Arial"/>
        </w:rPr>
        <w:t>sud</w:t>
      </w:r>
      <w:proofErr w:type="spellEnd"/>
      <w:r w:rsidRPr="00184308">
        <w:rPr>
          <w:rFonts w:ascii="Arial" w:hAnsi="Arial" w:cs="Arial"/>
        </w:rPr>
        <w:t xml:space="preserve"> cu </w:t>
      </w:r>
      <w:proofErr w:type="spellStart"/>
      <w:r w:rsidRPr="00184308">
        <w:rPr>
          <w:rFonts w:ascii="Arial" w:hAnsi="Arial" w:cs="Arial"/>
        </w:rPr>
        <w:t>Vadu</w:t>
      </w:r>
      <w:proofErr w:type="spellEnd"/>
      <w:r w:rsidRPr="00184308">
        <w:rPr>
          <w:rFonts w:ascii="Arial" w:hAnsi="Arial" w:cs="Arial"/>
        </w:rPr>
        <w:t xml:space="preserve"> </w:t>
      </w:r>
      <w:proofErr w:type="spellStart"/>
      <w:r w:rsidRPr="00184308">
        <w:rPr>
          <w:rFonts w:ascii="Arial" w:hAnsi="Arial" w:cs="Arial"/>
        </w:rPr>
        <w:t>Moldovei</w:t>
      </w:r>
      <w:proofErr w:type="spellEnd"/>
      <w:r w:rsidRPr="00184308">
        <w:rPr>
          <w:rFonts w:ascii="Arial" w:hAnsi="Arial" w:cs="Arial"/>
        </w:rPr>
        <w:t xml:space="preserve"> </w:t>
      </w:r>
      <w:proofErr w:type="spellStart"/>
      <w:r w:rsidRPr="00184308">
        <w:rPr>
          <w:rFonts w:ascii="Arial" w:hAnsi="Arial" w:cs="Arial"/>
        </w:rPr>
        <w:t>şi</w:t>
      </w:r>
      <w:proofErr w:type="spellEnd"/>
      <w:r w:rsidRPr="00184308">
        <w:rPr>
          <w:rFonts w:ascii="Arial" w:hAnsi="Arial" w:cs="Arial"/>
        </w:rPr>
        <w:t xml:space="preserve"> </w:t>
      </w:r>
      <w:proofErr w:type="spellStart"/>
      <w:r w:rsidRPr="00184308">
        <w:rPr>
          <w:rFonts w:ascii="Arial" w:hAnsi="Arial" w:cs="Arial"/>
        </w:rPr>
        <w:t>Forăşti</w:t>
      </w:r>
      <w:proofErr w:type="spellEnd"/>
      <w:r w:rsidRPr="00184308">
        <w:rPr>
          <w:rFonts w:ascii="Arial" w:hAnsi="Arial" w:cs="Arial"/>
        </w:rPr>
        <w:t>.</w:t>
      </w:r>
    </w:p>
    <w:p w:rsidR="000A2F26" w:rsidRPr="00184308"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color w:val="FF0000"/>
          <w:sz w:val="24"/>
          <w:szCs w:val="24"/>
          <w:lang w:val="ro-RO"/>
        </w:rPr>
      </w:pPr>
    </w:p>
    <w:p w:rsidR="000A2F26" w:rsidRPr="00231FED" w:rsidRDefault="000A2F26" w:rsidP="000A2F26">
      <w:pPr>
        <w:spacing w:after="0" w:line="240" w:lineRule="auto"/>
        <w:rPr>
          <w:rFonts w:ascii="Arial" w:hAnsi="Arial" w:cs="Arial"/>
          <w:color w:val="FF0000"/>
          <w:sz w:val="24"/>
          <w:szCs w:val="24"/>
          <w:lang w:val="ro-RO"/>
        </w:rPr>
      </w:pPr>
      <w:r>
        <w:rPr>
          <w:rFonts w:ascii="Arial" w:hAnsi="Arial" w:cs="Arial"/>
          <w:sz w:val="24"/>
          <w:szCs w:val="24"/>
          <w:lang w:val="ro-RO"/>
        </w:rPr>
        <w:t xml:space="preserve">     </w:t>
      </w:r>
      <w:r w:rsidRPr="0001441E">
        <w:rPr>
          <w:rFonts w:ascii="Arial" w:hAnsi="Arial" w:cs="Arial"/>
          <w:sz w:val="24"/>
          <w:szCs w:val="24"/>
          <w:lang w:val="ro-RO"/>
        </w:rPr>
        <w:t xml:space="preserve">Comuna </w:t>
      </w:r>
      <w:r>
        <w:rPr>
          <w:rFonts w:ascii="Arial" w:hAnsi="Arial" w:cs="Arial"/>
          <w:sz w:val="24"/>
          <w:szCs w:val="24"/>
          <w:lang w:val="ro-RO"/>
        </w:rPr>
        <w:t>Preutești</w:t>
      </w:r>
      <w:r w:rsidRPr="0001441E">
        <w:rPr>
          <w:rFonts w:ascii="Arial" w:hAnsi="Arial" w:cs="Arial"/>
          <w:sz w:val="24"/>
          <w:szCs w:val="24"/>
          <w:lang w:val="ro-RO"/>
        </w:rPr>
        <w:t>, are o</w:t>
      </w:r>
      <w:r>
        <w:rPr>
          <w:rFonts w:ascii="Arial" w:hAnsi="Arial" w:cs="Arial"/>
          <w:sz w:val="24"/>
          <w:szCs w:val="24"/>
          <w:lang w:val="ro-RO"/>
        </w:rPr>
        <w:t xml:space="preserve"> suprafaţa administrativă totală</w:t>
      </w:r>
      <w:r w:rsidRPr="0001441E">
        <w:rPr>
          <w:rFonts w:ascii="Arial" w:hAnsi="Arial" w:cs="Arial"/>
          <w:sz w:val="24"/>
          <w:szCs w:val="24"/>
          <w:lang w:val="ro-RO"/>
        </w:rPr>
        <w:t xml:space="preserve"> de  </w:t>
      </w:r>
      <w:r w:rsidRPr="00EA6F78">
        <w:rPr>
          <w:rFonts w:ascii="Arial" w:hAnsi="Arial" w:cs="Arial"/>
          <w:bCs/>
          <w:sz w:val="24"/>
          <w:szCs w:val="24"/>
          <w:lang w:val="it-IT"/>
        </w:rPr>
        <w:t>6715</w:t>
      </w:r>
      <w:r w:rsidRPr="0001441E">
        <w:rPr>
          <w:rFonts w:ascii="Arial" w:hAnsi="Arial" w:cs="Arial"/>
          <w:b/>
          <w:bCs/>
          <w:sz w:val="24"/>
          <w:szCs w:val="24"/>
          <w:lang w:val="it-IT"/>
        </w:rPr>
        <w:t xml:space="preserve"> </w:t>
      </w:r>
      <w:r w:rsidRPr="0001441E">
        <w:rPr>
          <w:rFonts w:ascii="Arial" w:hAnsi="Arial" w:cs="Arial"/>
          <w:sz w:val="24"/>
          <w:szCs w:val="24"/>
          <w:lang w:val="ro-RO"/>
        </w:rPr>
        <w:t xml:space="preserve">  ha</w:t>
      </w:r>
      <w:r>
        <w:rPr>
          <w:rFonts w:ascii="Arial" w:hAnsi="Arial" w:cs="Arial"/>
          <w:sz w:val="24"/>
          <w:szCs w:val="24"/>
          <w:lang w:val="ro-RO"/>
        </w:rPr>
        <w:t>, din care 3388,20 ha este teren agricol, adică 50,46 %</w:t>
      </w:r>
      <w:r w:rsidRPr="0001441E">
        <w:rPr>
          <w:rFonts w:ascii="Arial" w:hAnsi="Arial" w:cs="Arial"/>
          <w:sz w:val="24"/>
          <w:szCs w:val="24"/>
          <w:lang w:val="ro-RO"/>
        </w:rPr>
        <w:t xml:space="preserve">. </w:t>
      </w:r>
      <w:r>
        <w:rPr>
          <w:rFonts w:ascii="Arial" w:hAnsi="Arial" w:cs="Arial"/>
          <w:sz w:val="24"/>
          <w:szCs w:val="24"/>
          <w:lang w:val="ro-RO"/>
        </w:rPr>
        <w:t>Suprafața intravilanului existent este de 936,51 ha.</w:t>
      </w:r>
      <w:r w:rsidRPr="0001441E">
        <w:rPr>
          <w:rFonts w:ascii="Arial" w:hAnsi="Arial" w:cs="Arial"/>
          <w:sz w:val="24"/>
          <w:szCs w:val="24"/>
          <w:lang w:val="ro-RO"/>
        </w:rPr>
        <w:t xml:space="preserve"> Prin Planul Urbanistic General, se propune extinderea</w:t>
      </w:r>
      <w:r w:rsidRPr="00502C3C">
        <w:rPr>
          <w:rFonts w:ascii="Arial" w:hAnsi="Arial" w:cs="Arial"/>
          <w:color w:val="FF0000"/>
          <w:sz w:val="24"/>
          <w:szCs w:val="24"/>
          <w:lang w:val="ro-RO"/>
        </w:rPr>
        <w:t xml:space="preserve"> </w:t>
      </w:r>
      <w:r>
        <w:rPr>
          <w:rFonts w:ascii="Arial" w:hAnsi="Arial" w:cs="Arial"/>
          <w:color w:val="FF0000"/>
          <w:sz w:val="24"/>
          <w:szCs w:val="24"/>
          <w:lang w:val="ro-RO"/>
        </w:rPr>
        <w:t xml:space="preserve"> </w:t>
      </w:r>
      <w:r w:rsidRPr="00D916AF">
        <w:rPr>
          <w:rFonts w:ascii="Arial" w:hAnsi="Arial" w:cs="Arial"/>
          <w:sz w:val="24"/>
          <w:szCs w:val="24"/>
          <w:lang w:val="ro-RO"/>
        </w:rPr>
        <w:t xml:space="preserve">cu </w:t>
      </w:r>
      <w:r>
        <w:rPr>
          <w:rFonts w:ascii="Arial" w:hAnsi="Arial" w:cs="Arial"/>
          <w:sz w:val="24"/>
          <w:szCs w:val="24"/>
          <w:lang w:val="ro-RO"/>
        </w:rPr>
        <w:t>257,44</w:t>
      </w:r>
      <w:r w:rsidRPr="00D916AF">
        <w:rPr>
          <w:rFonts w:ascii="Arial" w:hAnsi="Arial" w:cs="Arial"/>
          <w:sz w:val="24"/>
          <w:szCs w:val="24"/>
          <w:lang w:val="ro-RO"/>
        </w:rPr>
        <w:t xml:space="preserve"> ha, suprafața totală a intravilanului ajungând la </w:t>
      </w:r>
      <w:r>
        <w:rPr>
          <w:rFonts w:ascii="Arial" w:hAnsi="Arial" w:cs="Arial"/>
          <w:sz w:val="24"/>
          <w:szCs w:val="24"/>
          <w:lang w:val="ro-RO"/>
        </w:rPr>
        <w:t>1193,95</w:t>
      </w:r>
      <w:r w:rsidRPr="00D916AF">
        <w:rPr>
          <w:rFonts w:ascii="Arial" w:hAnsi="Arial" w:cs="Arial"/>
          <w:sz w:val="24"/>
          <w:szCs w:val="24"/>
          <w:lang w:val="ro-RO"/>
        </w:rPr>
        <w:t xml:space="preserve"> ha</w:t>
      </w:r>
      <w:r>
        <w:rPr>
          <w:rFonts w:ascii="Arial" w:hAnsi="Arial" w:cs="Arial"/>
          <w:sz w:val="24"/>
          <w:szCs w:val="24"/>
          <w:lang w:val="ro-RO"/>
        </w:rPr>
        <w:t xml:space="preserve">, </w:t>
      </w:r>
      <w:r w:rsidRPr="00502C3C">
        <w:rPr>
          <w:rFonts w:ascii="Arial" w:hAnsi="Arial" w:cs="Arial"/>
          <w:color w:val="FF0000"/>
          <w:sz w:val="24"/>
          <w:szCs w:val="24"/>
          <w:lang w:val="ro-RO"/>
        </w:rPr>
        <w:t xml:space="preserve"> </w:t>
      </w:r>
      <w:r>
        <w:rPr>
          <w:rFonts w:ascii="Times New Roman" w:hAnsi="Times New Roman"/>
          <w:sz w:val="24"/>
          <w:szCs w:val="24"/>
        </w:rPr>
        <w:t>(</w:t>
      </w:r>
      <w:proofErr w:type="spellStart"/>
      <w:r w:rsidRPr="00231FED">
        <w:rPr>
          <w:rFonts w:ascii="Arial" w:hAnsi="Arial" w:cs="Arial"/>
          <w:sz w:val="24"/>
          <w:szCs w:val="24"/>
        </w:rPr>
        <w:t>satul</w:t>
      </w:r>
      <w:proofErr w:type="spellEnd"/>
      <w:r w:rsidRPr="00231FED">
        <w:rPr>
          <w:rFonts w:ascii="Arial" w:hAnsi="Arial" w:cs="Arial"/>
          <w:sz w:val="24"/>
          <w:szCs w:val="24"/>
        </w:rPr>
        <w:t xml:space="preserve">  </w:t>
      </w:r>
      <w:proofErr w:type="spellStart"/>
      <w:r w:rsidRPr="00231FED">
        <w:rPr>
          <w:rFonts w:ascii="Arial" w:hAnsi="Arial" w:cs="Arial"/>
          <w:sz w:val="24"/>
          <w:szCs w:val="24"/>
        </w:rPr>
        <w:t>Leucușești</w:t>
      </w:r>
      <w:proofErr w:type="spellEnd"/>
      <w:r w:rsidRPr="00231FED">
        <w:rPr>
          <w:rFonts w:ascii="Arial" w:hAnsi="Arial" w:cs="Arial"/>
          <w:sz w:val="24"/>
          <w:szCs w:val="24"/>
        </w:rPr>
        <w:t xml:space="preserve">  – cu 40,72 ha</w:t>
      </w:r>
      <w:r w:rsidRPr="00231FED">
        <w:rPr>
          <w:rFonts w:ascii="Arial" w:hAnsi="Arial" w:cs="Arial"/>
          <w:sz w:val="24"/>
          <w:szCs w:val="24"/>
          <w:lang w:val="ro-RO"/>
        </w:rPr>
        <w:t>;</w:t>
      </w:r>
      <w:r>
        <w:rPr>
          <w:rFonts w:ascii="Arial" w:hAnsi="Arial" w:cs="Arial"/>
          <w:color w:val="FF0000"/>
          <w:sz w:val="24"/>
          <w:szCs w:val="24"/>
          <w:lang w:val="ro-RO"/>
        </w:rPr>
        <w:t xml:space="preserve"> </w:t>
      </w:r>
      <w:r w:rsidRPr="00231FED">
        <w:rPr>
          <w:rFonts w:ascii="Arial" w:hAnsi="Arial" w:cs="Arial"/>
          <w:sz w:val="24"/>
          <w:szCs w:val="24"/>
        </w:rPr>
        <w:t xml:space="preserve">- </w:t>
      </w:r>
      <w:proofErr w:type="spellStart"/>
      <w:r w:rsidRPr="00231FED">
        <w:rPr>
          <w:rFonts w:ascii="Arial" w:hAnsi="Arial" w:cs="Arial"/>
          <w:sz w:val="24"/>
          <w:szCs w:val="24"/>
        </w:rPr>
        <w:t>satul</w:t>
      </w:r>
      <w:proofErr w:type="spellEnd"/>
      <w:r w:rsidRPr="00231FED">
        <w:rPr>
          <w:rFonts w:ascii="Arial" w:hAnsi="Arial" w:cs="Arial"/>
          <w:sz w:val="24"/>
          <w:szCs w:val="24"/>
        </w:rPr>
        <w:t xml:space="preserve">  </w:t>
      </w:r>
      <w:proofErr w:type="spellStart"/>
      <w:r w:rsidRPr="00231FED">
        <w:rPr>
          <w:rFonts w:ascii="Arial" w:hAnsi="Arial" w:cs="Arial"/>
          <w:sz w:val="24"/>
          <w:szCs w:val="24"/>
        </w:rPr>
        <w:t>Huș</w:t>
      </w:r>
      <w:r>
        <w:rPr>
          <w:rFonts w:ascii="Arial" w:hAnsi="Arial" w:cs="Arial"/>
          <w:sz w:val="24"/>
          <w:szCs w:val="24"/>
        </w:rPr>
        <w:t>i</w:t>
      </w:r>
      <w:proofErr w:type="spellEnd"/>
      <w:r w:rsidRPr="00231FED">
        <w:rPr>
          <w:rFonts w:ascii="Arial" w:hAnsi="Arial" w:cs="Arial"/>
          <w:sz w:val="24"/>
          <w:szCs w:val="24"/>
        </w:rPr>
        <w:t xml:space="preserve"> – cu 56,29 ha</w:t>
      </w:r>
      <w:r>
        <w:rPr>
          <w:rFonts w:ascii="Arial" w:hAnsi="Arial" w:cs="Arial"/>
          <w:sz w:val="24"/>
          <w:szCs w:val="24"/>
        </w:rPr>
        <w:t>;</w:t>
      </w:r>
      <w:r w:rsidRPr="00231FED">
        <w:rPr>
          <w:rFonts w:ascii="Arial" w:hAnsi="Arial" w:cs="Arial"/>
          <w:sz w:val="24"/>
          <w:szCs w:val="24"/>
        </w:rPr>
        <w:t xml:space="preserve">- </w:t>
      </w:r>
      <w:proofErr w:type="spellStart"/>
      <w:r w:rsidRPr="00231FED">
        <w:rPr>
          <w:rFonts w:ascii="Arial" w:hAnsi="Arial" w:cs="Arial"/>
          <w:sz w:val="24"/>
          <w:szCs w:val="24"/>
        </w:rPr>
        <w:t>satul</w:t>
      </w:r>
      <w:proofErr w:type="spellEnd"/>
      <w:r w:rsidRPr="00231FED">
        <w:rPr>
          <w:rFonts w:ascii="Arial" w:hAnsi="Arial" w:cs="Arial"/>
          <w:sz w:val="24"/>
          <w:szCs w:val="24"/>
        </w:rPr>
        <w:t xml:space="preserve"> </w:t>
      </w:r>
      <w:proofErr w:type="spellStart"/>
      <w:r w:rsidRPr="00231FED">
        <w:rPr>
          <w:rFonts w:ascii="Arial" w:hAnsi="Arial" w:cs="Arial"/>
          <w:sz w:val="24"/>
          <w:szCs w:val="24"/>
        </w:rPr>
        <w:t>Preuteș</w:t>
      </w:r>
      <w:r>
        <w:rPr>
          <w:rFonts w:ascii="Arial" w:hAnsi="Arial" w:cs="Arial"/>
          <w:sz w:val="24"/>
          <w:szCs w:val="24"/>
        </w:rPr>
        <w:t>ti</w:t>
      </w:r>
      <w:proofErr w:type="spellEnd"/>
      <w:r>
        <w:rPr>
          <w:rFonts w:ascii="Arial" w:hAnsi="Arial" w:cs="Arial"/>
          <w:sz w:val="24"/>
          <w:szCs w:val="24"/>
        </w:rPr>
        <w:t xml:space="preserve">      – cu 58,00 ha - </w:t>
      </w:r>
      <w:proofErr w:type="spellStart"/>
      <w:r w:rsidRPr="00231FED">
        <w:rPr>
          <w:rFonts w:ascii="Arial" w:hAnsi="Arial" w:cs="Arial"/>
          <w:sz w:val="24"/>
          <w:szCs w:val="24"/>
        </w:rPr>
        <w:t>scoatere</w:t>
      </w:r>
      <w:proofErr w:type="spellEnd"/>
      <w:r w:rsidRPr="00231FED">
        <w:rPr>
          <w:rFonts w:ascii="Arial" w:hAnsi="Arial" w:cs="Arial"/>
          <w:sz w:val="24"/>
          <w:szCs w:val="24"/>
        </w:rPr>
        <w:t xml:space="preserve"> 13,29 ha </w:t>
      </w:r>
      <w:proofErr w:type="spellStart"/>
      <w:r w:rsidRPr="00231FED">
        <w:rPr>
          <w:rFonts w:ascii="Arial" w:hAnsi="Arial" w:cs="Arial"/>
          <w:sz w:val="24"/>
          <w:szCs w:val="24"/>
        </w:rPr>
        <w:t>și</w:t>
      </w:r>
      <w:proofErr w:type="spellEnd"/>
      <w:r w:rsidRPr="00231FED">
        <w:rPr>
          <w:rFonts w:ascii="Arial" w:hAnsi="Arial" w:cs="Arial"/>
          <w:sz w:val="24"/>
          <w:szCs w:val="24"/>
        </w:rPr>
        <w:t xml:space="preserve"> </w:t>
      </w:r>
      <w:proofErr w:type="spellStart"/>
      <w:r w:rsidRPr="00231FED">
        <w:rPr>
          <w:rFonts w:ascii="Arial" w:hAnsi="Arial" w:cs="Arial"/>
          <w:sz w:val="24"/>
          <w:szCs w:val="24"/>
        </w:rPr>
        <w:t>introducere</w:t>
      </w:r>
      <w:proofErr w:type="spellEnd"/>
      <w:r w:rsidRPr="00231FED">
        <w:rPr>
          <w:rFonts w:ascii="Arial" w:hAnsi="Arial" w:cs="Arial"/>
          <w:sz w:val="24"/>
          <w:szCs w:val="24"/>
        </w:rPr>
        <w:t xml:space="preserve"> 71,</w:t>
      </w:r>
      <w:r>
        <w:rPr>
          <w:rFonts w:ascii="Arial" w:hAnsi="Arial" w:cs="Arial"/>
          <w:sz w:val="24"/>
          <w:szCs w:val="24"/>
        </w:rPr>
        <w:t>29 ha;</w:t>
      </w:r>
    </w:p>
    <w:p w:rsidR="000A2F26" w:rsidRPr="00231FED" w:rsidRDefault="000A2F26" w:rsidP="000A2F26">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Basarabi</w:t>
      </w:r>
      <w:proofErr w:type="spellEnd"/>
      <w:proofErr w:type="gramEnd"/>
      <w:r>
        <w:rPr>
          <w:rFonts w:ascii="Arial" w:hAnsi="Arial" w:cs="Arial"/>
          <w:sz w:val="24"/>
          <w:szCs w:val="24"/>
        </w:rPr>
        <w:t xml:space="preserve"> </w:t>
      </w:r>
      <w:r w:rsidRPr="00231FED">
        <w:rPr>
          <w:rFonts w:ascii="Arial" w:hAnsi="Arial" w:cs="Arial"/>
          <w:sz w:val="24"/>
          <w:szCs w:val="24"/>
        </w:rPr>
        <w:t xml:space="preserve"> –</w:t>
      </w:r>
      <w:r>
        <w:rPr>
          <w:rFonts w:ascii="Arial" w:hAnsi="Arial" w:cs="Arial"/>
          <w:sz w:val="24"/>
          <w:szCs w:val="24"/>
        </w:rPr>
        <w:t>cu</w:t>
      </w:r>
      <w:r w:rsidRPr="00231FED">
        <w:rPr>
          <w:rFonts w:ascii="Arial" w:hAnsi="Arial" w:cs="Arial"/>
          <w:sz w:val="24"/>
          <w:szCs w:val="24"/>
        </w:rPr>
        <w:t xml:space="preserve">  65,88 ha</w:t>
      </w:r>
      <w:r>
        <w:rPr>
          <w:rFonts w:ascii="Arial" w:hAnsi="Arial" w:cs="Arial"/>
          <w:sz w:val="24"/>
          <w:szCs w:val="24"/>
        </w:rPr>
        <w:t>;</w:t>
      </w:r>
      <w:r w:rsidRPr="00231FED">
        <w:rPr>
          <w:rFonts w:ascii="Arial" w:hAnsi="Arial" w:cs="Arial"/>
          <w:sz w:val="24"/>
          <w:szCs w:val="24"/>
        </w:rPr>
        <w:t xml:space="preserve">- </w:t>
      </w:r>
      <w:proofErr w:type="spellStart"/>
      <w:r w:rsidRPr="00231FED">
        <w:rPr>
          <w:rFonts w:ascii="Arial" w:hAnsi="Arial" w:cs="Arial"/>
          <w:sz w:val="24"/>
          <w:szCs w:val="24"/>
        </w:rPr>
        <w:t>satul</w:t>
      </w:r>
      <w:proofErr w:type="spellEnd"/>
      <w:r w:rsidRPr="00231FED">
        <w:rPr>
          <w:rFonts w:ascii="Arial" w:hAnsi="Arial" w:cs="Arial"/>
          <w:sz w:val="24"/>
          <w:szCs w:val="24"/>
        </w:rPr>
        <w:t xml:space="preserve"> </w:t>
      </w:r>
      <w:proofErr w:type="spellStart"/>
      <w:r w:rsidRPr="00231FED">
        <w:rPr>
          <w:rFonts w:ascii="Arial" w:hAnsi="Arial" w:cs="Arial"/>
          <w:sz w:val="24"/>
          <w:szCs w:val="24"/>
        </w:rPr>
        <w:t>Bahna</w:t>
      </w:r>
      <w:proofErr w:type="spellEnd"/>
      <w:r w:rsidRPr="00231FED">
        <w:rPr>
          <w:rFonts w:ascii="Arial" w:hAnsi="Arial" w:cs="Arial"/>
          <w:sz w:val="24"/>
          <w:szCs w:val="24"/>
        </w:rPr>
        <w:t xml:space="preserve"> </w:t>
      </w:r>
      <w:proofErr w:type="spellStart"/>
      <w:r w:rsidRPr="00231FED">
        <w:rPr>
          <w:rFonts w:ascii="Arial" w:hAnsi="Arial" w:cs="Arial"/>
          <w:sz w:val="24"/>
          <w:szCs w:val="24"/>
        </w:rPr>
        <w:t>Arin</w:t>
      </w:r>
      <w:proofErr w:type="spellEnd"/>
      <w:r w:rsidRPr="00231FED">
        <w:rPr>
          <w:rFonts w:ascii="Arial" w:hAnsi="Arial" w:cs="Arial"/>
          <w:sz w:val="24"/>
          <w:szCs w:val="24"/>
        </w:rPr>
        <w:t xml:space="preserve">   – </w:t>
      </w:r>
      <w:r>
        <w:rPr>
          <w:rFonts w:ascii="Arial" w:hAnsi="Arial" w:cs="Arial"/>
          <w:sz w:val="24"/>
          <w:szCs w:val="24"/>
        </w:rPr>
        <w:t>cu</w:t>
      </w:r>
      <w:r w:rsidRPr="00231FED">
        <w:rPr>
          <w:rFonts w:ascii="Arial" w:hAnsi="Arial" w:cs="Arial"/>
          <w:sz w:val="24"/>
          <w:szCs w:val="24"/>
        </w:rPr>
        <w:t xml:space="preserve"> 7,26 ha</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Arghira</w:t>
      </w:r>
      <w:proofErr w:type="spellEnd"/>
      <w:r w:rsidRPr="00231FED">
        <w:rPr>
          <w:rFonts w:ascii="Arial" w:hAnsi="Arial" w:cs="Arial"/>
          <w:sz w:val="24"/>
          <w:szCs w:val="24"/>
        </w:rPr>
        <w:t xml:space="preserve"> –</w:t>
      </w:r>
      <w:r>
        <w:rPr>
          <w:rFonts w:ascii="Arial" w:hAnsi="Arial" w:cs="Arial"/>
          <w:sz w:val="24"/>
          <w:szCs w:val="24"/>
        </w:rPr>
        <w:t>cu</w:t>
      </w:r>
      <w:r w:rsidRPr="00231FED">
        <w:rPr>
          <w:rFonts w:ascii="Arial" w:hAnsi="Arial" w:cs="Arial"/>
          <w:sz w:val="24"/>
          <w:szCs w:val="24"/>
        </w:rPr>
        <w:t xml:space="preserve"> 29,29 ha)</w:t>
      </w:r>
      <w:r>
        <w:rPr>
          <w:rFonts w:ascii="Arial" w:hAnsi="Arial" w:cs="Arial"/>
          <w:sz w:val="24"/>
          <w:szCs w:val="24"/>
        </w:rPr>
        <w:t>.</w:t>
      </w:r>
    </w:p>
    <w:p w:rsidR="000A2F26" w:rsidRPr="004D0438" w:rsidRDefault="000A2F26" w:rsidP="000A2F26">
      <w:pPr>
        <w:spacing w:after="0" w:line="240" w:lineRule="auto"/>
        <w:ind w:firstLine="708"/>
        <w:rPr>
          <w:rFonts w:ascii="Arial" w:hAnsi="Arial" w:cs="Arial"/>
          <w:sz w:val="24"/>
          <w:szCs w:val="24"/>
          <w:lang w:val="ro-RO"/>
        </w:rPr>
      </w:pPr>
      <w:r w:rsidRPr="004D0438">
        <w:rPr>
          <w:rFonts w:ascii="Arial" w:hAnsi="Arial" w:cs="Arial"/>
          <w:sz w:val="24"/>
          <w:szCs w:val="24"/>
          <w:lang w:val="ro-RO"/>
        </w:rPr>
        <w:t xml:space="preserve">În comuna </w:t>
      </w:r>
      <w:r>
        <w:rPr>
          <w:rFonts w:ascii="Arial" w:hAnsi="Arial" w:cs="Arial"/>
          <w:sz w:val="24"/>
          <w:szCs w:val="24"/>
          <w:lang w:val="ro-RO"/>
        </w:rPr>
        <w:t>Preutești</w:t>
      </w:r>
      <w:r w:rsidRPr="004D0438">
        <w:rPr>
          <w:rFonts w:ascii="Arial" w:hAnsi="Arial" w:cs="Arial"/>
          <w:sz w:val="24"/>
          <w:szCs w:val="24"/>
          <w:lang w:val="ro-RO"/>
        </w:rPr>
        <w:t xml:space="preserve"> totalul populaţiei stabile la nivel de comun</w:t>
      </w:r>
      <w:r>
        <w:rPr>
          <w:rFonts w:ascii="Arial" w:hAnsi="Arial" w:cs="Arial"/>
          <w:sz w:val="24"/>
          <w:szCs w:val="24"/>
          <w:lang w:val="ro-RO"/>
        </w:rPr>
        <w:t>ă</w:t>
      </w:r>
      <w:r w:rsidRPr="004D0438">
        <w:rPr>
          <w:rFonts w:ascii="Arial" w:hAnsi="Arial" w:cs="Arial"/>
          <w:sz w:val="24"/>
          <w:szCs w:val="24"/>
          <w:lang w:val="ro-RO"/>
        </w:rPr>
        <w:t xml:space="preserve"> era de  </w:t>
      </w:r>
      <w:r w:rsidRPr="00B734B7">
        <w:rPr>
          <w:rStyle w:val="FontStyle52"/>
          <w:sz w:val="24"/>
          <w:szCs w:val="24"/>
          <w:lang w:val="ro-RO" w:eastAsia="ro-RO"/>
        </w:rPr>
        <w:t xml:space="preserve">7113 </w:t>
      </w:r>
      <w:r w:rsidRPr="004D0438">
        <w:rPr>
          <w:rFonts w:ascii="Arial" w:hAnsi="Arial" w:cs="Arial"/>
          <w:sz w:val="24"/>
          <w:szCs w:val="24"/>
          <w:lang w:val="ro-RO"/>
        </w:rPr>
        <w:t xml:space="preserve"> locuitori la </w:t>
      </w:r>
      <w:r w:rsidRPr="00B734B7">
        <w:rPr>
          <w:rFonts w:ascii="Arial" w:hAnsi="Arial" w:cs="Arial"/>
          <w:sz w:val="24"/>
          <w:szCs w:val="24"/>
          <w:lang w:val="ro-RO"/>
        </w:rPr>
        <w:t>1 iulie 2017</w:t>
      </w:r>
      <w:r w:rsidRPr="004D0438">
        <w:rPr>
          <w:rFonts w:ascii="Arial" w:hAnsi="Arial" w:cs="Arial"/>
          <w:sz w:val="24"/>
          <w:szCs w:val="24"/>
          <w:lang w:val="ro-RO"/>
        </w:rPr>
        <w:t>.</w:t>
      </w:r>
      <w:r w:rsidRPr="004D0438">
        <w:rPr>
          <w:rStyle w:val="FontStyle52"/>
          <w:sz w:val="24"/>
          <w:szCs w:val="24"/>
          <w:lang w:val="ro-RO" w:eastAsia="ro-RO"/>
        </w:rPr>
        <w:t xml:space="preserve"> </w:t>
      </w:r>
      <w:r w:rsidRPr="004D0438">
        <w:rPr>
          <w:rFonts w:ascii="Arial" w:hAnsi="Arial" w:cs="Arial"/>
          <w:sz w:val="24"/>
          <w:szCs w:val="24"/>
          <w:lang w:val="ro-RO"/>
        </w:rPr>
        <w:t xml:space="preserve"> </w:t>
      </w:r>
      <w:r w:rsidRPr="004D0438">
        <w:rPr>
          <w:rStyle w:val="apple-converted-space"/>
          <w:rFonts w:ascii="Arial" w:hAnsi="Arial" w:cs="Arial"/>
          <w:b/>
          <w:bCs/>
          <w:sz w:val="24"/>
          <w:szCs w:val="24"/>
          <w:lang w:val="ro-RO"/>
        </w:rPr>
        <w:t> </w:t>
      </w:r>
    </w:p>
    <w:p w:rsidR="000A2F26" w:rsidRPr="000554FA" w:rsidRDefault="000A2F26" w:rsidP="000A2F26">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8"/>
          <w:szCs w:val="28"/>
          <w:lang w:val="ro-RO"/>
        </w:rPr>
      </w:pPr>
      <w:r w:rsidRPr="00FC590C">
        <w:rPr>
          <w:rFonts w:ascii="Arial" w:hAnsi="Arial" w:cs="Arial"/>
          <w:color w:val="FF0000"/>
          <w:sz w:val="28"/>
          <w:szCs w:val="28"/>
          <w:lang w:val="ro-RO"/>
        </w:rPr>
        <w:t xml:space="preserve">  </w:t>
      </w:r>
    </w:p>
    <w:p w:rsidR="000A2F26"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Times New Roman," w:hAnsi="Times New Roman," w:cs="Times New Roman,"/>
          <w:b/>
          <w:bCs/>
          <w:color w:val="FF0000"/>
          <w:sz w:val="24"/>
          <w:szCs w:val="24"/>
          <w:lang w:val="ro-RO"/>
        </w:rPr>
      </w:pPr>
      <w:r w:rsidRPr="002742F0">
        <w:rPr>
          <w:rFonts w:ascii="Arial" w:hAnsi="Arial" w:cs="Arial"/>
          <w:b/>
          <w:sz w:val="24"/>
          <w:szCs w:val="24"/>
          <w:lang w:val="ro-RO"/>
        </w:rPr>
        <w:t>Bilanţ teritorial al comunei</w:t>
      </w:r>
      <w:r w:rsidRPr="002742F0">
        <w:rPr>
          <w:rFonts w:ascii="Arial" w:hAnsi="Arial" w:cs="Arial"/>
          <w:b/>
          <w:color w:val="FF0000"/>
          <w:sz w:val="24"/>
          <w:szCs w:val="24"/>
          <w:lang w:val="ro-RO"/>
        </w:rPr>
        <w:t xml:space="preserve"> </w:t>
      </w:r>
      <w:r>
        <w:rPr>
          <w:rFonts w:ascii="Arial" w:hAnsi="Arial" w:cs="Arial"/>
          <w:b/>
          <w:sz w:val="24"/>
          <w:szCs w:val="24"/>
          <w:lang w:val="ro-RO"/>
        </w:rPr>
        <w:t>PREUTEȘTI</w:t>
      </w:r>
      <w:r w:rsidRPr="002742F0">
        <w:rPr>
          <w:rFonts w:ascii="Times New Roman," w:hAnsi="Times New Roman," w:cs="Times New Roman,"/>
          <w:b/>
          <w:bCs/>
          <w:color w:val="FF0000"/>
          <w:sz w:val="24"/>
          <w:szCs w:val="24"/>
          <w:lang w:val="ro-RO"/>
        </w:rPr>
        <w:t xml:space="preserve"> </w:t>
      </w:r>
    </w:p>
    <w:p w:rsidR="000A2F26"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bCs/>
          <w:i/>
          <w:sz w:val="24"/>
          <w:szCs w:val="24"/>
          <w:lang w:val="ro-RO"/>
        </w:rPr>
      </w:pPr>
      <w:r w:rsidRPr="00160426">
        <w:rPr>
          <w:rFonts w:ascii="Arial" w:hAnsi="Arial" w:cs="Arial"/>
          <w:bCs/>
          <w:i/>
          <w:sz w:val="24"/>
          <w:szCs w:val="24"/>
          <w:lang w:val="ro-RO"/>
        </w:rPr>
        <w:t>Bilanț teritorial al zonelor funcționale cuprinse în intravilanul existent</w:t>
      </w:r>
    </w:p>
    <w:p w:rsidR="000A2F26"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bCs/>
          <w:i/>
          <w:sz w:val="24"/>
          <w:szCs w:val="24"/>
          <w:lang w:val="ro-RO"/>
        </w:rPr>
      </w:pPr>
    </w:p>
    <w:p w:rsidR="000A2F26" w:rsidRPr="00160426"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bCs/>
          <w:i/>
          <w:sz w:val="24"/>
          <w:szCs w:val="24"/>
          <w:lang w:val="ro-RO"/>
        </w:rPr>
      </w:pPr>
    </w:p>
    <w:p w:rsidR="000A2F26" w:rsidRDefault="000A2F26" w:rsidP="000A2F26">
      <w:pPr>
        <w:spacing w:after="0" w:line="240" w:lineRule="auto"/>
        <w:jc w:val="center"/>
        <w:rPr>
          <w:rFonts w:ascii="Times New Roman" w:hAnsi="Times New Roman"/>
          <w:b/>
          <w:i/>
          <w:sz w:val="24"/>
          <w:szCs w:val="24"/>
        </w:rPr>
      </w:pPr>
      <w:r>
        <w:rPr>
          <w:rFonts w:ascii="Times New Roman" w:hAnsi="Times New Roman"/>
          <w:b/>
          <w:i/>
          <w:noProof/>
          <w:sz w:val="24"/>
          <w:szCs w:val="24"/>
          <w:lang w:val="ro-RO" w:eastAsia="ro-RO"/>
        </w:rPr>
        <w:drawing>
          <wp:inline distT="0" distB="0" distL="0" distR="0">
            <wp:extent cx="5981700" cy="214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81700" cy="2146300"/>
                    </a:xfrm>
                    <a:prstGeom prst="rect">
                      <a:avLst/>
                    </a:prstGeom>
                    <a:noFill/>
                    <a:ln w="9525">
                      <a:noFill/>
                      <a:miter lim="800000"/>
                      <a:headEnd/>
                      <a:tailEnd/>
                    </a:ln>
                  </pic:spPr>
                </pic:pic>
              </a:graphicData>
            </a:graphic>
          </wp:inline>
        </w:drawing>
      </w:r>
    </w:p>
    <w:p w:rsidR="000A2F26" w:rsidRPr="008E29FC" w:rsidRDefault="000A2F26" w:rsidP="000A2F26">
      <w:pPr>
        <w:spacing w:after="0" w:line="240" w:lineRule="auto"/>
        <w:jc w:val="center"/>
        <w:rPr>
          <w:rFonts w:cs="Calibri"/>
          <w:color w:val="FF0000"/>
          <w:sz w:val="24"/>
          <w:szCs w:val="24"/>
          <w:lang w:val="ro-RO"/>
        </w:rPr>
      </w:pPr>
    </w:p>
    <w:p w:rsidR="000A2F26" w:rsidRPr="00160426" w:rsidRDefault="000A2F26" w:rsidP="000A2F26">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bCs/>
          <w:i/>
          <w:sz w:val="24"/>
          <w:szCs w:val="24"/>
          <w:lang w:val="ro-RO"/>
        </w:rPr>
      </w:pPr>
      <w:r w:rsidRPr="00160426">
        <w:rPr>
          <w:rFonts w:ascii="Arial" w:hAnsi="Arial" w:cs="Arial"/>
          <w:bCs/>
          <w:i/>
          <w:sz w:val="24"/>
          <w:szCs w:val="24"/>
          <w:lang w:val="ro-RO"/>
        </w:rPr>
        <w:t xml:space="preserve">Bilanț teritorial al zonelor funcționale cuprinse în intravilanul </w:t>
      </w:r>
      <w:r>
        <w:rPr>
          <w:rFonts w:ascii="Arial" w:hAnsi="Arial" w:cs="Arial"/>
          <w:bCs/>
          <w:i/>
          <w:sz w:val="24"/>
          <w:szCs w:val="24"/>
          <w:lang w:val="ro-RO"/>
        </w:rPr>
        <w:t>propus</w:t>
      </w:r>
    </w:p>
    <w:p w:rsidR="000A2F26" w:rsidRPr="008E29FC" w:rsidRDefault="000A2F26" w:rsidP="000A2F26">
      <w:pPr>
        <w:spacing w:after="0" w:line="240" w:lineRule="auto"/>
        <w:rPr>
          <w:rFonts w:cs="Calibri"/>
          <w:color w:val="FF0000"/>
          <w:sz w:val="24"/>
          <w:szCs w:val="24"/>
          <w:lang w:val="ro-RO"/>
        </w:rPr>
      </w:pPr>
    </w:p>
    <w:p w:rsidR="000A2F26" w:rsidRDefault="000A2F26" w:rsidP="000A2F26">
      <w:pPr>
        <w:widowControl w:val="0"/>
        <w:autoSpaceDE w:val="0"/>
        <w:autoSpaceDN w:val="0"/>
        <w:adjustRightInd w:val="0"/>
        <w:spacing w:after="0" w:line="240" w:lineRule="auto"/>
        <w:ind w:left="340"/>
        <w:rPr>
          <w:rFonts w:ascii="Times New Roman" w:hAnsi="Times New Roman"/>
          <w:sz w:val="24"/>
          <w:szCs w:val="24"/>
        </w:rPr>
      </w:pPr>
      <w:r>
        <w:rPr>
          <w:rFonts w:ascii="Times New Roman" w:hAnsi="Times New Roman"/>
          <w:noProof/>
          <w:sz w:val="24"/>
          <w:szCs w:val="24"/>
          <w:lang w:val="ro-RO" w:eastAsia="ro-RO"/>
        </w:rPr>
        <w:drawing>
          <wp:inline distT="0" distB="0" distL="0" distR="0">
            <wp:extent cx="5943600" cy="2082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2082800"/>
                    </a:xfrm>
                    <a:prstGeom prst="rect">
                      <a:avLst/>
                    </a:prstGeom>
                    <a:noFill/>
                    <a:ln w="9525">
                      <a:noFill/>
                      <a:miter lim="800000"/>
                      <a:headEnd/>
                      <a:tailEnd/>
                    </a:ln>
                  </pic:spPr>
                </pic:pic>
              </a:graphicData>
            </a:graphic>
          </wp:inline>
        </w:drawing>
      </w:r>
    </w:p>
    <w:p w:rsidR="000A2F26" w:rsidRDefault="000A2F26" w:rsidP="000A2F26">
      <w:pPr>
        <w:widowControl w:val="0"/>
        <w:autoSpaceDE w:val="0"/>
        <w:autoSpaceDN w:val="0"/>
        <w:adjustRightInd w:val="0"/>
        <w:spacing w:after="0" w:line="240" w:lineRule="auto"/>
        <w:ind w:left="720"/>
        <w:rPr>
          <w:rFonts w:ascii="Times New Roman" w:hAnsi="Times New Roman"/>
          <w:sz w:val="24"/>
          <w:szCs w:val="24"/>
        </w:rPr>
      </w:pPr>
    </w:p>
    <w:p w:rsidR="000A2F26" w:rsidRDefault="000A2F26" w:rsidP="000A2F26">
      <w:pPr>
        <w:widowControl w:val="0"/>
        <w:autoSpaceDE w:val="0"/>
        <w:autoSpaceDN w:val="0"/>
        <w:adjustRightInd w:val="0"/>
        <w:spacing w:after="0" w:line="240" w:lineRule="auto"/>
        <w:ind w:left="720"/>
        <w:rPr>
          <w:rFonts w:ascii="Times New Roman" w:hAnsi="Times New Roman"/>
          <w:sz w:val="24"/>
          <w:szCs w:val="24"/>
        </w:rPr>
      </w:pPr>
    </w:p>
    <w:p w:rsidR="000A2F26" w:rsidRDefault="000A2F26" w:rsidP="000A2F26">
      <w:pPr>
        <w:widowControl w:val="0"/>
        <w:autoSpaceDE w:val="0"/>
        <w:autoSpaceDN w:val="0"/>
        <w:adjustRightInd w:val="0"/>
        <w:spacing w:after="0" w:line="240" w:lineRule="auto"/>
        <w:ind w:left="720"/>
        <w:rPr>
          <w:rFonts w:ascii="Times New Roman" w:hAnsi="Times New Roman"/>
          <w:sz w:val="24"/>
          <w:szCs w:val="24"/>
        </w:rPr>
      </w:pPr>
    </w:p>
    <w:p w:rsidR="000A2F26" w:rsidRPr="002742F0" w:rsidRDefault="000A2F26" w:rsidP="000A2F26">
      <w:pPr>
        <w:shd w:val="clear" w:color="auto" w:fill="FFFFFF"/>
        <w:spacing w:after="0" w:line="240" w:lineRule="auto"/>
        <w:ind w:right="230"/>
        <w:jc w:val="both"/>
        <w:rPr>
          <w:rFonts w:ascii="Arial" w:hAnsi="Arial" w:cs="Arial"/>
          <w:b/>
          <w:bCs/>
          <w:spacing w:val="-3"/>
          <w:sz w:val="24"/>
          <w:szCs w:val="24"/>
          <w:lang w:val="ro-RO"/>
        </w:rPr>
      </w:pPr>
      <w:r w:rsidRPr="002742F0">
        <w:rPr>
          <w:rFonts w:ascii="Arial" w:hAnsi="Arial" w:cs="Arial"/>
          <w:b/>
          <w:bCs/>
          <w:spacing w:val="-3"/>
          <w:sz w:val="24"/>
          <w:szCs w:val="24"/>
          <w:lang w:val="ro-RO"/>
        </w:rPr>
        <w:t>Avizul se emite cu urmatoarele condiţii:</w:t>
      </w:r>
    </w:p>
    <w:p w:rsidR="000A2F26" w:rsidRPr="00484185" w:rsidRDefault="000A2F26" w:rsidP="000A2F26">
      <w:pPr>
        <w:shd w:val="clear" w:color="auto" w:fill="FFFFFF"/>
        <w:spacing w:after="0" w:line="240" w:lineRule="auto"/>
        <w:ind w:right="230"/>
        <w:jc w:val="both"/>
        <w:rPr>
          <w:rFonts w:ascii="Arial" w:hAnsi="Arial" w:cs="Arial"/>
          <w:b/>
          <w:bCs/>
          <w:spacing w:val="-3"/>
          <w:sz w:val="24"/>
          <w:szCs w:val="24"/>
          <w:lang w:val="ro-RO"/>
        </w:rPr>
      </w:pPr>
    </w:p>
    <w:p w:rsidR="000A2F26" w:rsidRPr="00484185" w:rsidRDefault="000A2F26" w:rsidP="000A2F26">
      <w:pPr>
        <w:spacing w:after="0" w:line="240" w:lineRule="auto"/>
        <w:jc w:val="both"/>
        <w:rPr>
          <w:rFonts w:ascii="Times New Roman" w:hAnsi="Times New Roman"/>
          <w:b/>
          <w:sz w:val="24"/>
          <w:szCs w:val="24"/>
          <w:lang w:val="ro-RO"/>
        </w:rPr>
      </w:pPr>
      <w:r w:rsidRPr="00484185">
        <w:rPr>
          <w:rFonts w:ascii="Arial" w:hAnsi="Arial" w:cs="Arial"/>
          <w:b/>
          <w:bCs/>
          <w:spacing w:val="-1"/>
          <w:sz w:val="24"/>
          <w:szCs w:val="24"/>
          <w:lang w:val="ro-RO"/>
        </w:rPr>
        <w:lastRenderedPageBreak/>
        <w:t>M</w:t>
      </w:r>
      <w:r w:rsidRPr="00484185">
        <w:rPr>
          <w:rFonts w:ascii="Arial" w:hAnsi="Arial" w:cs="Arial"/>
          <w:b/>
          <w:sz w:val="24"/>
          <w:szCs w:val="24"/>
          <w:lang w:val="ro-RO"/>
        </w:rPr>
        <w:t>ăsuri de reducere sau de compensare a efectelor semnificative asupra mediului, propuse în programul de monitorizare.</w:t>
      </w:r>
      <w:r w:rsidRPr="00484185">
        <w:rPr>
          <w:rFonts w:ascii="Times New Roman" w:hAnsi="Times New Roman"/>
          <w:b/>
          <w:sz w:val="24"/>
          <w:szCs w:val="24"/>
          <w:lang w:val="ro-RO"/>
        </w:rPr>
        <w:t xml:space="preserve"> </w:t>
      </w:r>
    </w:p>
    <w:p w:rsidR="000A2F26" w:rsidRPr="00484185" w:rsidRDefault="000A2F26" w:rsidP="000A2F26">
      <w:pPr>
        <w:autoSpaceDE w:val="0"/>
        <w:autoSpaceDN w:val="0"/>
        <w:adjustRightInd w:val="0"/>
        <w:spacing w:after="0" w:line="240" w:lineRule="auto"/>
        <w:rPr>
          <w:rFonts w:ascii="Arial," w:hAnsi="Arial," w:cs="Arial,"/>
          <w:bCs/>
          <w:sz w:val="24"/>
          <w:szCs w:val="24"/>
          <w:lang w:val="ro-RO"/>
        </w:rPr>
      </w:pPr>
      <w:r w:rsidRPr="00484185">
        <w:rPr>
          <w:rFonts w:ascii="Arial," w:hAnsi="Arial," w:cs="Arial,"/>
          <w:bCs/>
          <w:sz w:val="24"/>
          <w:szCs w:val="24"/>
          <w:lang w:val="ro-RO"/>
        </w:rPr>
        <w:t xml:space="preserve">       La realizarea obiectivelor PUG se va ţine cont de legislaţia în vigoare pentru protecţia mediului, din domeniul sanitar, domeniul construcţiilor, silviculturii, etc.  prin care se stabilesc condiţii pentru fiecare domeniu în parte.  </w:t>
      </w:r>
    </w:p>
    <w:p w:rsidR="000A2F26" w:rsidRPr="00502C3C" w:rsidRDefault="000A2F26" w:rsidP="000A2F26">
      <w:pPr>
        <w:autoSpaceDE w:val="0"/>
        <w:autoSpaceDN w:val="0"/>
        <w:adjustRightInd w:val="0"/>
        <w:spacing w:after="0" w:line="240" w:lineRule="auto"/>
        <w:rPr>
          <w:rFonts w:ascii="Times New Roman" w:hAnsi="Times New Roman"/>
          <w:color w:val="FF0000"/>
          <w:sz w:val="24"/>
          <w:szCs w:val="24"/>
          <w:lang w:val="ro-RO"/>
        </w:rPr>
      </w:pPr>
    </w:p>
    <w:p w:rsidR="000A2F26" w:rsidRPr="004D78E3" w:rsidRDefault="000A2F26" w:rsidP="000A2F26">
      <w:pPr>
        <w:autoSpaceDE w:val="0"/>
        <w:autoSpaceDN w:val="0"/>
        <w:adjustRightInd w:val="0"/>
        <w:spacing w:after="0" w:line="240" w:lineRule="auto"/>
        <w:rPr>
          <w:rFonts w:ascii="Arial" w:hAnsi="Arial" w:cs="Arial"/>
          <w:i/>
          <w:iCs/>
          <w:sz w:val="24"/>
          <w:szCs w:val="24"/>
          <w:lang w:val="ro-RO"/>
        </w:rPr>
      </w:pPr>
      <w:r w:rsidRPr="004D78E3">
        <w:rPr>
          <w:rFonts w:ascii="Arial" w:hAnsi="Arial" w:cs="Arial"/>
          <w:b/>
          <w:bCs/>
          <w:sz w:val="24"/>
          <w:szCs w:val="24"/>
          <w:lang w:val="ro-RO"/>
        </w:rPr>
        <w:t>Masuri de diminuare a impactului asupra factorului de mediu apa</w:t>
      </w:r>
      <w:r w:rsidRPr="004D78E3">
        <w:rPr>
          <w:rFonts w:ascii="Arial" w:hAnsi="Arial" w:cs="Arial"/>
          <w:i/>
          <w:iCs/>
          <w:sz w:val="24"/>
          <w:szCs w:val="24"/>
          <w:lang w:val="ro-RO"/>
        </w:rPr>
        <w:t xml:space="preserve">  </w:t>
      </w:r>
    </w:p>
    <w:p w:rsidR="000A2F26" w:rsidRPr="00D81647" w:rsidRDefault="000A2F26" w:rsidP="000A2F26">
      <w:pPr>
        <w:pStyle w:val="BodyTextIndent3"/>
        <w:spacing w:after="0"/>
        <w:ind w:left="0"/>
        <w:rPr>
          <w:rFonts w:ascii="Arial" w:hAnsi="Arial" w:cs="Arial"/>
          <w:sz w:val="24"/>
          <w:szCs w:val="24"/>
        </w:rPr>
      </w:pPr>
      <w:r>
        <w:rPr>
          <w:rStyle w:val="FontStyle52"/>
          <w:rFonts w:ascii="Arial" w:hAnsi="Arial" w:cs="Arial"/>
        </w:rPr>
        <w:t xml:space="preserve">      </w:t>
      </w:r>
      <w:r w:rsidRPr="001C3149">
        <w:rPr>
          <w:rFonts w:ascii="Arial" w:hAnsi="Arial" w:cs="Arial"/>
          <w:sz w:val="24"/>
          <w:szCs w:val="24"/>
        </w:rPr>
        <w:t>P</w:t>
      </w:r>
      <w:r>
        <w:rPr>
          <w:rFonts w:ascii="Arial" w:hAnsi="Arial" w:cs="Arial"/>
          <w:sz w:val="24"/>
          <w:szCs w:val="24"/>
        </w:rPr>
        <w:t>â</w:t>
      </w:r>
      <w:r w:rsidRPr="001C3149">
        <w:rPr>
          <w:rFonts w:ascii="Arial" w:hAnsi="Arial" w:cs="Arial"/>
          <w:sz w:val="24"/>
          <w:szCs w:val="24"/>
        </w:rPr>
        <w:t>r</w:t>
      </w:r>
      <w:r>
        <w:rPr>
          <w:rFonts w:ascii="Arial" w:hAnsi="Arial" w:cs="Arial"/>
          <w:sz w:val="24"/>
          <w:szCs w:val="24"/>
        </w:rPr>
        <w:t>â</w:t>
      </w:r>
      <w:r w:rsidRPr="001C3149">
        <w:rPr>
          <w:rFonts w:ascii="Arial" w:hAnsi="Arial" w:cs="Arial"/>
          <w:sz w:val="24"/>
          <w:szCs w:val="24"/>
        </w:rPr>
        <w:t>ul Somuzul</w:t>
      </w:r>
      <w:r>
        <w:rPr>
          <w:rFonts w:ascii="Arial" w:hAnsi="Arial" w:cs="Arial"/>
          <w:sz w:val="24"/>
          <w:szCs w:val="24"/>
        </w:rPr>
        <w:t xml:space="preserve"> </w:t>
      </w:r>
      <w:r w:rsidRPr="001C3149">
        <w:rPr>
          <w:rFonts w:ascii="Arial" w:hAnsi="Arial" w:cs="Arial"/>
          <w:sz w:val="24"/>
          <w:szCs w:val="24"/>
        </w:rPr>
        <w:t xml:space="preserve"> Mare traverseaza aproape longitudinal comuna Preutesti trec</w:t>
      </w:r>
      <w:r>
        <w:rPr>
          <w:rFonts w:ascii="Arial" w:hAnsi="Arial" w:cs="Arial"/>
          <w:sz w:val="24"/>
          <w:szCs w:val="24"/>
        </w:rPr>
        <w:t>â</w:t>
      </w:r>
      <w:r w:rsidRPr="001C3149">
        <w:rPr>
          <w:rFonts w:ascii="Arial" w:hAnsi="Arial" w:cs="Arial"/>
          <w:sz w:val="24"/>
          <w:szCs w:val="24"/>
        </w:rPr>
        <w:t xml:space="preserve">nd </w:t>
      </w:r>
      <w:r>
        <w:rPr>
          <w:rFonts w:ascii="Arial" w:hAnsi="Arial" w:cs="Arial"/>
          <w:sz w:val="24"/>
          <w:szCs w:val="24"/>
        </w:rPr>
        <w:t xml:space="preserve"> </w:t>
      </w:r>
      <w:r w:rsidRPr="001C3149">
        <w:rPr>
          <w:rFonts w:ascii="Arial" w:hAnsi="Arial" w:cs="Arial"/>
          <w:sz w:val="24"/>
          <w:szCs w:val="24"/>
        </w:rPr>
        <w:t xml:space="preserve">prin satele </w:t>
      </w:r>
      <w:r>
        <w:rPr>
          <w:rFonts w:ascii="Arial" w:hAnsi="Arial" w:cs="Arial"/>
          <w:sz w:val="24"/>
          <w:szCs w:val="24"/>
        </w:rPr>
        <w:t>Husi, Preutesti, Basarabi si A</w:t>
      </w:r>
      <w:r w:rsidRPr="001C3149">
        <w:rPr>
          <w:rFonts w:ascii="Arial" w:hAnsi="Arial" w:cs="Arial"/>
          <w:sz w:val="24"/>
          <w:szCs w:val="24"/>
        </w:rPr>
        <w:t xml:space="preserve">rghira. </w:t>
      </w:r>
      <w:r>
        <w:rPr>
          <w:rFonts w:ascii="Arial" w:hAnsi="Arial" w:cs="Arial"/>
          <w:sz w:val="24"/>
          <w:szCs w:val="24"/>
        </w:rPr>
        <w:t xml:space="preserve"> </w:t>
      </w:r>
      <w:r w:rsidRPr="001C3149">
        <w:rPr>
          <w:rFonts w:ascii="Arial" w:hAnsi="Arial" w:cs="Arial"/>
          <w:sz w:val="24"/>
          <w:szCs w:val="24"/>
        </w:rPr>
        <w:t xml:space="preserve">Satele comunei mai sunt traversate de o serie </w:t>
      </w:r>
      <w:r w:rsidRPr="0058777E">
        <w:rPr>
          <w:rFonts w:ascii="Arial" w:hAnsi="Arial" w:cs="Arial"/>
          <w:sz w:val="24"/>
          <w:szCs w:val="24"/>
        </w:rPr>
        <w:t>de p</w:t>
      </w:r>
      <w:r>
        <w:rPr>
          <w:rFonts w:ascii="Arial" w:hAnsi="Arial" w:cs="Arial"/>
          <w:sz w:val="24"/>
          <w:szCs w:val="24"/>
        </w:rPr>
        <w:t>â</w:t>
      </w:r>
      <w:r w:rsidRPr="0058777E">
        <w:rPr>
          <w:rFonts w:ascii="Arial" w:hAnsi="Arial" w:cs="Arial"/>
          <w:sz w:val="24"/>
          <w:szCs w:val="24"/>
        </w:rPr>
        <w:t>raie mai mici,</w:t>
      </w:r>
      <w:r>
        <w:rPr>
          <w:rFonts w:ascii="Arial" w:hAnsi="Arial" w:cs="Arial"/>
          <w:sz w:val="24"/>
          <w:szCs w:val="24"/>
        </w:rPr>
        <w:t xml:space="preserve"> afluenti ai pârâului Somuzul Mare: </w:t>
      </w:r>
      <w:r w:rsidRPr="0058777E">
        <w:rPr>
          <w:rFonts w:ascii="Arial" w:hAnsi="Arial" w:cs="Arial"/>
          <w:sz w:val="24"/>
          <w:szCs w:val="24"/>
        </w:rPr>
        <w:t xml:space="preserve"> </w:t>
      </w:r>
      <w:proofErr w:type="spellStart"/>
      <w:r w:rsidRPr="0058777E">
        <w:rPr>
          <w:rFonts w:ascii="Arial" w:hAnsi="Arial" w:cs="Arial"/>
          <w:sz w:val="24"/>
          <w:szCs w:val="24"/>
          <w:lang w:val="en-US" w:eastAsia="en-US"/>
        </w:rPr>
        <w:t>p</w:t>
      </w:r>
      <w:r>
        <w:rPr>
          <w:rFonts w:ascii="Arial" w:hAnsi="Arial" w:cs="Arial"/>
          <w:sz w:val="24"/>
          <w:szCs w:val="24"/>
          <w:lang w:val="en-US" w:eastAsia="en-US"/>
        </w:rPr>
        <w:t>â</w:t>
      </w:r>
      <w:r w:rsidRPr="0058777E">
        <w:rPr>
          <w:rFonts w:ascii="Arial" w:hAnsi="Arial" w:cs="Arial"/>
          <w:sz w:val="24"/>
          <w:szCs w:val="24"/>
          <w:lang w:val="en-US" w:eastAsia="en-US"/>
        </w:rPr>
        <w:t>r</w:t>
      </w:r>
      <w:r>
        <w:rPr>
          <w:rFonts w:ascii="Arial" w:hAnsi="Arial" w:cs="Arial"/>
          <w:sz w:val="24"/>
          <w:szCs w:val="24"/>
          <w:lang w:val="en-US" w:eastAsia="en-US"/>
        </w:rPr>
        <w:t>â</w:t>
      </w:r>
      <w:r w:rsidRPr="0058777E">
        <w:rPr>
          <w:rFonts w:ascii="Arial" w:hAnsi="Arial" w:cs="Arial"/>
          <w:sz w:val="24"/>
          <w:szCs w:val="24"/>
          <w:lang w:val="en-US" w:eastAsia="en-US"/>
        </w:rPr>
        <w:t>ul</w:t>
      </w:r>
      <w:proofErr w:type="spellEnd"/>
      <w:r w:rsidRPr="0058777E">
        <w:rPr>
          <w:sz w:val="28"/>
          <w:szCs w:val="28"/>
          <w:lang w:val="en-US" w:eastAsia="en-US"/>
        </w:rPr>
        <w:t xml:space="preserve"> </w:t>
      </w:r>
      <w:proofErr w:type="spellStart"/>
      <w:r w:rsidRPr="0058777E">
        <w:rPr>
          <w:rFonts w:ascii="Arial" w:hAnsi="Arial" w:cs="Arial"/>
          <w:sz w:val="24"/>
          <w:szCs w:val="24"/>
          <w:lang w:val="en-US" w:eastAsia="en-US"/>
        </w:rPr>
        <w:t>Leucusestilor</w:t>
      </w:r>
      <w:proofErr w:type="spellEnd"/>
      <w:r w:rsidRPr="0058777E">
        <w:rPr>
          <w:rFonts w:ascii="Arial" w:hAnsi="Arial" w:cs="Arial"/>
          <w:sz w:val="24"/>
          <w:szCs w:val="24"/>
          <w:lang w:val="en-US" w:eastAsia="en-US"/>
        </w:rPr>
        <w:t xml:space="preserve"> care </w:t>
      </w:r>
      <w:proofErr w:type="spellStart"/>
      <w:r w:rsidRPr="0058777E">
        <w:rPr>
          <w:rFonts w:ascii="Arial" w:hAnsi="Arial" w:cs="Arial"/>
          <w:sz w:val="24"/>
          <w:szCs w:val="24"/>
          <w:lang w:val="en-US" w:eastAsia="en-US"/>
        </w:rPr>
        <w:t>traverseaz</w:t>
      </w:r>
      <w:r>
        <w:rPr>
          <w:rFonts w:ascii="Arial" w:hAnsi="Arial" w:cs="Arial"/>
          <w:sz w:val="24"/>
          <w:szCs w:val="24"/>
          <w:lang w:val="en-US" w:eastAsia="en-US"/>
        </w:rPr>
        <w:t>ă</w:t>
      </w:r>
      <w:proofErr w:type="spellEnd"/>
      <w:r w:rsidRPr="0058777E">
        <w:rPr>
          <w:rFonts w:ascii="Arial" w:hAnsi="Arial" w:cs="Arial"/>
          <w:sz w:val="24"/>
          <w:szCs w:val="24"/>
          <w:lang w:val="en-US" w:eastAsia="en-US"/>
        </w:rPr>
        <w:t xml:space="preserve"> </w:t>
      </w:r>
      <w:proofErr w:type="spellStart"/>
      <w:r w:rsidRPr="0058777E">
        <w:rPr>
          <w:rFonts w:ascii="Arial" w:hAnsi="Arial" w:cs="Arial"/>
          <w:sz w:val="24"/>
          <w:szCs w:val="24"/>
          <w:lang w:val="en-US" w:eastAsia="en-US"/>
        </w:rPr>
        <w:t>satul</w:t>
      </w:r>
      <w:proofErr w:type="spellEnd"/>
      <w:r w:rsidRPr="0058777E">
        <w:rPr>
          <w:rFonts w:ascii="Arial" w:hAnsi="Arial" w:cs="Arial"/>
          <w:sz w:val="24"/>
          <w:szCs w:val="24"/>
          <w:lang w:val="en-US" w:eastAsia="en-US"/>
        </w:rPr>
        <w:t xml:space="preserve"> </w:t>
      </w:r>
      <w:proofErr w:type="spellStart"/>
      <w:r w:rsidRPr="0058777E">
        <w:rPr>
          <w:rFonts w:ascii="Arial" w:hAnsi="Arial" w:cs="Arial"/>
          <w:sz w:val="24"/>
          <w:szCs w:val="24"/>
          <w:lang w:val="en-US" w:eastAsia="en-US"/>
        </w:rPr>
        <w:t>Leucusesti</w:t>
      </w:r>
      <w:proofErr w:type="spellEnd"/>
      <w:r w:rsidRPr="0058777E">
        <w:rPr>
          <w:rFonts w:ascii="Arial" w:hAnsi="Arial" w:cs="Arial"/>
          <w:sz w:val="24"/>
          <w:szCs w:val="24"/>
          <w:lang w:val="en-US" w:eastAsia="en-US"/>
        </w:rPr>
        <w:t xml:space="preserve">, </w:t>
      </w:r>
      <w:r w:rsidRPr="0058777E">
        <w:rPr>
          <w:rFonts w:ascii="Arial" w:hAnsi="Arial" w:cs="Arial"/>
          <w:sz w:val="24"/>
          <w:szCs w:val="24"/>
          <w:lang w:val="en-US"/>
        </w:rPr>
        <w:t xml:space="preserve"> </w:t>
      </w:r>
      <w:proofErr w:type="spellStart"/>
      <w:r w:rsidRPr="00474154">
        <w:rPr>
          <w:rFonts w:ascii="Arial" w:hAnsi="Arial" w:cs="Arial"/>
          <w:sz w:val="24"/>
          <w:szCs w:val="24"/>
          <w:lang w:val="en-US"/>
        </w:rPr>
        <w:t>p</w:t>
      </w:r>
      <w:r>
        <w:rPr>
          <w:rFonts w:ascii="Arial" w:hAnsi="Arial" w:cs="Arial"/>
          <w:sz w:val="24"/>
          <w:szCs w:val="24"/>
          <w:lang w:val="en-US"/>
        </w:rPr>
        <w:t>â</w:t>
      </w:r>
      <w:r w:rsidRPr="00474154">
        <w:rPr>
          <w:rFonts w:ascii="Arial" w:hAnsi="Arial" w:cs="Arial"/>
          <w:sz w:val="24"/>
          <w:szCs w:val="24"/>
          <w:lang w:val="en-US"/>
        </w:rPr>
        <w:t>r</w:t>
      </w:r>
      <w:r>
        <w:rPr>
          <w:rFonts w:ascii="Arial" w:hAnsi="Arial" w:cs="Arial"/>
          <w:sz w:val="24"/>
          <w:szCs w:val="24"/>
          <w:lang w:val="en-US"/>
        </w:rPr>
        <w:t>â</w:t>
      </w:r>
      <w:r w:rsidRPr="00474154">
        <w:rPr>
          <w:rFonts w:ascii="Arial" w:hAnsi="Arial" w:cs="Arial"/>
          <w:sz w:val="24"/>
          <w:szCs w:val="24"/>
          <w:lang w:val="en-US"/>
        </w:rPr>
        <w:t>ul</w:t>
      </w:r>
      <w:proofErr w:type="spellEnd"/>
      <w:r w:rsidRPr="00474154">
        <w:rPr>
          <w:rFonts w:ascii="Arial" w:hAnsi="Arial" w:cs="Arial"/>
          <w:sz w:val="24"/>
          <w:szCs w:val="24"/>
          <w:lang w:val="en-US"/>
        </w:rPr>
        <w:t xml:space="preserve">  </w:t>
      </w:r>
      <w:proofErr w:type="spellStart"/>
      <w:r w:rsidRPr="00474154">
        <w:rPr>
          <w:rFonts w:ascii="Arial" w:hAnsi="Arial" w:cs="Arial"/>
          <w:sz w:val="24"/>
          <w:szCs w:val="24"/>
          <w:lang w:val="en-US"/>
        </w:rPr>
        <w:t>Brana</w:t>
      </w:r>
      <w:proofErr w:type="spellEnd"/>
      <w:r w:rsidRPr="002038EC">
        <w:rPr>
          <w:rFonts w:ascii="Arial" w:hAnsi="Arial" w:cs="Arial"/>
          <w:color w:val="C00000"/>
          <w:sz w:val="24"/>
          <w:szCs w:val="24"/>
          <w:lang w:val="en-US"/>
        </w:rPr>
        <w:t xml:space="preserve"> </w:t>
      </w:r>
      <w:r w:rsidRPr="0058777E">
        <w:rPr>
          <w:rFonts w:ascii="Arial" w:hAnsi="Arial" w:cs="Arial"/>
          <w:sz w:val="24"/>
          <w:szCs w:val="24"/>
          <w:lang w:val="en-US"/>
        </w:rPr>
        <w:t xml:space="preserve">care </w:t>
      </w:r>
      <w:proofErr w:type="spellStart"/>
      <w:r w:rsidRPr="0058777E">
        <w:rPr>
          <w:rFonts w:ascii="Arial" w:hAnsi="Arial" w:cs="Arial"/>
          <w:sz w:val="24"/>
          <w:szCs w:val="24"/>
          <w:lang w:val="en-US"/>
        </w:rPr>
        <w:t>traverseaz</w:t>
      </w:r>
      <w:r>
        <w:rPr>
          <w:rFonts w:ascii="Arial" w:hAnsi="Arial" w:cs="Arial"/>
          <w:sz w:val="24"/>
          <w:szCs w:val="24"/>
          <w:lang w:val="en-US"/>
        </w:rPr>
        <w:t>ă</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satul</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Preutesti</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p</w:t>
      </w:r>
      <w:r>
        <w:rPr>
          <w:rFonts w:ascii="Arial" w:hAnsi="Arial" w:cs="Arial"/>
          <w:sz w:val="24"/>
          <w:szCs w:val="24"/>
          <w:lang w:val="en-US"/>
        </w:rPr>
        <w:t>â</w:t>
      </w:r>
      <w:r w:rsidRPr="0058777E">
        <w:rPr>
          <w:rFonts w:ascii="Arial" w:hAnsi="Arial" w:cs="Arial"/>
          <w:sz w:val="24"/>
          <w:szCs w:val="24"/>
          <w:lang w:val="en-US"/>
        </w:rPr>
        <w:t>r</w:t>
      </w:r>
      <w:r>
        <w:rPr>
          <w:rFonts w:ascii="Arial" w:hAnsi="Arial" w:cs="Arial"/>
          <w:sz w:val="24"/>
          <w:szCs w:val="24"/>
          <w:lang w:val="en-US"/>
        </w:rPr>
        <w:t>â</w:t>
      </w:r>
      <w:r w:rsidRPr="0058777E">
        <w:rPr>
          <w:rFonts w:ascii="Arial" w:hAnsi="Arial" w:cs="Arial"/>
          <w:sz w:val="24"/>
          <w:szCs w:val="24"/>
          <w:lang w:val="en-US"/>
        </w:rPr>
        <w:t>ul</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Vl</w:t>
      </w:r>
      <w:r>
        <w:rPr>
          <w:rFonts w:ascii="Arial" w:hAnsi="Arial" w:cs="Arial"/>
          <w:sz w:val="24"/>
          <w:szCs w:val="24"/>
          <w:lang w:val="en-US"/>
        </w:rPr>
        <w:t>ă</w:t>
      </w:r>
      <w:r w:rsidRPr="0058777E">
        <w:rPr>
          <w:rFonts w:ascii="Arial" w:hAnsi="Arial" w:cs="Arial"/>
          <w:sz w:val="24"/>
          <w:szCs w:val="24"/>
          <w:lang w:val="en-US"/>
        </w:rPr>
        <w:t>destilor</w:t>
      </w:r>
      <w:proofErr w:type="spellEnd"/>
      <w:r w:rsidRPr="0058777E">
        <w:rPr>
          <w:rFonts w:ascii="Arial" w:hAnsi="Arial" w:cs="Arial"/>
          <w:sz w:val="24"/>
          <w:szCs w:val="24"/>
          <w:lang w:val="en-US"/>
        </w:rPr>
        <w:t xml:space="preserve"> care </w:t>
      </w:r>
      <w:proofErr w:type="spellStart"/>
      <w:r w:rsidRPr="0058777E">
        <w:rPr>
          <w:rFonts w:ascii="Arial" w:hAnsi="Arial" w:cs="Arial"/>
          <w:sz w:val="24"/>
          <w:szCs w:val="24"/>
          <w:lang w:val="en-US"/>
        </w:rPr>
        <w:t>trece</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prin</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satul</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Basarabi</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si</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p</w:t>
      </w:r>
      <w:r>
        <w:rPr>
          <w:rFonts w:ascii="Arial" w:hAnsi="Arial" w:cs="Arial"/>
          <w:sz w:val="24"/>
          <w:szCs w:val="24"/>
          <w:lang w:val="en-US"/>
        </w:rPr>
        <w:t>â</w:t>
      </w:r>
      <w:r w:rsidRPr="0058777E">
        <w:rPr>
          <w:rFonts w:ascii="Arial" w:hAnsi="Arial" w:cs="Arial"/>
          <w:sz w:val="24"/>
          <w:szCs w:val="24"/>
          <w:lang w:val="en-US"/>
        </w:rPr>
        <w:t>r</w:t>
      </w:r>
      <w:r>
        <w:rPr>
          <w:rFonts w:ascii="Arial" w:hAnsi="Arial" w:cs="Arial"/>
          <w:sz w:val="24"/>
          <w:szCs w:val="24"/>
          <w:lang w:val="en-US"/>
        </w:rPr>
        <w:t>â</w:t>
      </w:r>
      <w:r w:rsidRPr="0058777E">
        <w:rPr>
          <w:rFonts w:ascii="Arial" w:hAnsi="Arial" w:cs="Arial"/>
          <w:sz w:val="24"/>
          <w:szCs w:val="24"/>
          <w:lang w:val="en-US"/>
        </w:rPr>
        <w:t>ul</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Husilor,care</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trece</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prin</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satul</w:t>
      </w:r>
      <w:proofErr w:type="spellEnd"/>
      <w:r w:rsidRPr="0058777E">
        <w:rPr>
          <w:rFonts w:ascii="Arial" w:hAnsi="Arial" w:cs="Arial"/>
          <w:sz w:val="24"/>
          <w:szCs w:val="24"/>
          <w:lang w:val="en-US"/>
        </w:rPr>
        <w:t xml:space="preserve"> </w:t>
      </w:r>
      <w:proofErr w:type="spellStart"/>
      <w:r w:rsidRPr="0058777E">
        <w:rPr>
          <w:rFonts w:ascii="Arial" w:hAnsi="Arial" w:cs="Arial"/>
          <w:sz w:val="24"/>
          <w:szCs w:val="24"/>
          <w:lang w:val="en-US"/>
        </w:rPr>
        <w:t>Husi</w:t>
      </w:r>
      <w:proofErr w:type="spellEnd"/>
      <w:r w:rsidRPr="0058777E">
        <w:rPr>
          <w:rFonts w:ascii="Arial" w:hAnsi="Arial" w:cs="Arial"/>
          <w:sz w:val="24"/>
          <w:szCs w:val="24"/>
          <w:lang w:val="en-US"/>
        </w:rPr>
        <w:t xml:space="preserve">. </w:t>
      </w:r>
    </w:p>
    <w:p w:rsidR="000A2F26" w:rsidRDefault="000A2F26" w:rsidP="000A2F26">
      <w:pPr>
        <w:pStyle w:val="BodyTextIndent3"/>
        <w:spacing w:after="0"/>
        <w:ind w:left="0"/>
        <w:rPr>
          <w:rFonts w:ascii="Arial" w:hAnsi="Arial" w:cs="Arial"/>
          <w:sz w:val="24"/>
          <w:szCs w:val="24"/>
          <w:lang w:val="en-US"/>
        </w:rPr>
      </w:pPr>
      <w:r>
        <w:rPr>
          <w:rFonts w:ascii="Arial" w:hAnsi="Arial" w:cs="Arial"/>
          <w:sz w:val="24"/>
          <w:szCs w:val="24"/>
          <w:lang w:val="en-US"/>
        </w:rPr>
        <w:t xml:space="preserve">        </w:t>
      </w:r>
      <w:proofErr w:type="spellStart"/>
      <w:r w:rsidRPr="00A1668B">
        <w:rPr>
          <w:rFonts w:ascii="Arial" w:hAnsi="Arial" w:cs="Arial"/>
          <w:sz w:val="24"/>
          <w:szCs w:val="24"/>
          <w:lang w:val="en-US"/>
        </w:rPr>
        <w:t>Alte</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p</w:t>
      </w:r>
      <w:r>
        <w:rPr>
          <w:rFonts w:ascii="Arial" w:hAnsi="Arial" w:cs="Arial"/>
          <w:sz w:val="24"/>
          <w:szCs w:val="24"/>
          <w:lang w:val="en-US"/>
        </w:rPr>
        <w:t>â</w:t>
      </w:r>
      <w:r w:rsidRPr="00A1668B">
        <w:rPr>
          <w:rFonts w:ascii="Arial" w:hAnsi="Arial" w:cs="Arial"/>
          <w:sz w:val="24"/>
          <w:szCs w:val="24"/>
          <w:lang w:val="en-US"/>
        </w:rPr>
        <w:t>raie</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mai</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mici</w:t>
      </w:r>
      <w:proofErr w:type="spellEnd"/>
      <w:r w:rsidRPr="00A1668B">
        <w:rPr>
          <w:rFonts w:ascii="Arial" w:hAnsi="Arial" w:cs="Arial"/>
          <w:sz w:val="24"/>
          <w:szCs w:val="24"/>
          <w:lang w:val="en-US"/>
        </w:rPr>
        <w:t xml:space="preserve">, </w:t>
      </w:r>
      <w:proofErr w:type="spellStart"/>
      <w:proofErr w:type="gramStart"/>
      <w:r w:rsidRPr="00A1668B">
        <w:rPr>
          <w:rFonts w:ascii="Arial" w:hAnsi="Arial" w:cs="Arial"/>
          <w:sz w:val="24"/>
          <w:szCs w:val="24"/>
          <w:lang w:val="en-US"/>
        </w:rPr>
        <w:t>existente</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pe</w:t>
      </w:r>
      <w:proofErr w:type="spellEnd"/>
      <w:proofErr w:type="gramEnd"/>
      <w:r w:rsidRPr="00A1668B">
        <w:rPr>
          <w:rFonts w:ascii="Arial" w:hAnsi="Arial" w:cs="Arial"/>
          <w:sz w:val="24"/>
          <w:szCs w:val="24"/>
          <w:lang w:val="en-US"/>
        </w:rPr>
        <w:t xml:space="preserve"> </w:t>
      </w:r>
      <w:proofErr w:type="spellStart"/>
      <w:r w:rsidRPr="00A1668B">
        <w:rPr>
          <w:rFonts w:ascii="Arial" w:hAnsi="Arial" w:cs="Arial"/>
          <w:sz w:val="24"/>
          <w:szCs w:val="24"/>
          <w:lang w:val="en-US"/>
        </w:rPr>
        <w:t>teritoriul</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comunei</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afluenti</w:t>
      </w:r>
      <w:proofErr w:type="spellEnd"/>
      <w:r w:rsidRPr="00A1668B">
        <w:rPr>
          <w:rFonts w:ascii="Arial" w:hAnsi="Arial" w:cs="Arial"/>
          <w:sz w:val="24"/>
          <w:szCs w:val="24"/>
          <w:lang w:val="en-US"/>
        </w:rPr>
        <w:t xml:space="preserve"> a</w:t>
      </w:r>
      <w:r>
        <w:rPr>
          <w:rFonts w:ascii="Arial" w:hAnsi="Arial" w:cs="Arial"/>
          <w:sz w:val="24"/>
          <w:szCs w:val="24"/>
          <w:lang w:val="en-US"/>
        </w:rPr>
        <w:t>le</w:t>
      </w:r>
      <w:r w:rsidRPr="00A1668B">
        <w:rPr>
          <w:rFonts w:ascii="Arial" w:hAnsi="Arial" w:cs="Arial"/>
          <w:sz w:val="24"/>
          <w:szCs w:val="24"/>
          <w:lang w:val="en-US"/>
        </w:rPr>
        <w:t xml:space="preserve"> </w:t>
      </w:r>
      <w:proofErr w:type="spellStart"/>
      <w:r w:rsidRPr="00A1668B">
        <w:rPr>
          <w:rFonts w:ascii="Arial" w:hAnsi="Arial" w:cs="Arial"/>
          <w:sz w:val="24"/>
          <w:szCs w:val="24"/>
          <w:lang w:val="en-US"/>
        </w:rPr>
        <w:t>p</w:t>
      </w:r>
      <w:r>
        <w:rPr>
          <w:rFonts w:ascii="Arial" w:hAnsi="Arial" w:cs="Arial"/>
          <w:sz w:val="24"/>
          <w:szCs w:val="24"/>
          <w:lang w:val="en-US"/>
        </w:rPr>
        <w:t>â</w:t>
      </w:r>
      <w:r w:rsidRPr="00A1668B">
        <w:rPr>
          <w:rFonts w:ascii="Arial" w:hAnsi="Arial" w:cs="Arial"/>
          <w:sz w:val="24"/>
          <w:szCs w:val="24"/>
          <w:lang w:val="en-US"/>
        </w:rPr>
        <w:t>raielor</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amintite</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mai</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sus</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sunt</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Curca</w:t>
      </w:r>
      <w:proofErr w:type="spellEnd"/>
      <w:r w:rsidRPr="00A1668B">
        <w:rPr>
          <w:rFonts w:ascii="Arial" w:hAnsi="Arial" w:cs="Arial"/>
          <w:sz w:val="24"/>
          <w:szCs w:val="24"/>
          <w:lang w:val="en-US"/>
        </w:rPr>
        <w:t xml:space="preserve"> in </w:t>
      </w:r>
      <w:proofErr w:type="spellStart"/>
      <w:r w:rsidRPr="00A1668B">
        <w:rPr>
          <w:rFonts w:ascii="Arial" w:hAnsi="Arial" w:cs="Arial"/>
          <w:sz w:val="24"/>
          <w:szCs w:val="24"/>
          <w:lang w:val="en-US"/>
        </w:rPr>
        <w:t>satul</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Basarabi</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Gloduri</w:t>
      </w:r>
      <w:proofErr w:type="spellEnd"/>
      <w:r w:rsidRPr="00A1668B">
        <w:rPr>
          <w:rFonts w:ascii="Arial" w:hAnsi="Arial" w:cs="Arial"/>
          <w:sz w:val="24"/>
          <w:szCs w:val="24"/>
          <w:lang w:val="en-US"/>
        </w:rPr>
        <w:t xml:space="preserve"> in </w:t>
      </w:r>
      <w:proofErr w:type="spellStart"/>
      <w:r w:rsidRPr="00A1668B">
        <w:rPr>
          <w:rFonts w:ascii="Arial" w:hAnsi="Arial" w:cs="Arial"/>
          <w:sz w:val="24"/>
          <w:szCs w:val="24"/>
          <w:lang w:val="en-US"/>
        </w:rPr>
        <w:t>Preutesti</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si</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Socilor</w:t>
      </w:r>
      <w:proofErr w:type="spellEnd"/>
      <w:r w:rsidRPr="00A1668B">
        <w:rPr>
          <w:rFonts w:ascii="Arial" w:hAnsi="Arial" w:cs="Arial"/>
          <w:sz w:val="24"/>
          <w:szCs w:val="24"/>
          <w:lang w:val="en-US"/>
        </w:rPr>
        <w:t xml:space="preserve"> in </w:t>
      </w:r>
      <w:proofErr w:type="spellStart"/>
      <w:r w:rsidRPr="00A1668B">
        <w:rPr>
          <w:rFonts w:ascii="Arial" w:hAnsi="Arial" w:cs="Arial"/>
          <w:sz w:val="24"/>
          <w:szCs w:val="24"/>
          <w:lang w:val="en-US"/>
        </w:rPr>
        <w:t>satul</w:t>
      </w:r>
      <w:proofErr w:type="spellEnd"/>
      <w:r w:rsidRPr="00A1668B">
        <w:rPr>
          <w:rFonts w:ascii="Arial" w:hAnsi="Arial" w:cs="Arial"/>
          <w:sz w:val="24"/>
          <w:szCs w:val="24"/>
          <w:lang w:val="en-US"/>
        </w:rPr>
        <w:t xml:space="preserve"> </w:t>
      </w:r>
      <w:proofErr w:type="spellStart"/>
      <w:r w:rsidRPr="00A1668B">
        <w:rPr>
          <w:rFonts w:ascii="Arial" w:hAnsi="Arial" w:cs="Arial"/>
          <w:sz w:val="24"/>
          <w:szCs w:val="24"/>
          <w:lang w:val="en-US"/>
        </w:rPr>
        <w:t>Arghira</w:t>
      </w:r>
      <w:proofErr w:type="spellEnd"/>
      <w:r w:rsidRPr="00A1668B">
        <w:rPr>
          <w:rFonts w:ascii="Arial" w:hAnsi="Arial" w:cs="Arial"/>
          <w:sz w:val="24"/>
          <w:szCs w:val="24"/>
          <w:lang w:val="en-US"/>
        </w:rPr>
        <w:t xml:space="preserve">. </w:t>
      </w:r>
    </w:p>
    <w:p w:rsidR="000A2F26" w:rsidRPr="00D975E8" w:rsidRDefault="000A2F26" w:rsidP="000A2F26">
      <w:pPr>
        <w:pStyle w:val="BodyTextIndent3"/>
        <w:spacing w:after="0"/>
        <w:ind w:left="0"/>
        <w:rPr>
          <w:rFonts w:ascii="Arial" w:hAnsi="Arial" w:cs="Arial"/>
          <w:sz w:val="24"/>
          <w:szCs w:val="24"/>
        </w:rPr>
      </w:pPr>
      <w:r w:rsidRPr="00D975E8">
        <w:rPr>
          <w:rFonts w:ascii="Arial" w:hAnsi="Arial" w:cs="Arial"/>
          <w:sz w:val="24"/>
          <w:szCs w:val="24"/>
        </w:rPr>
        <w:t>Surse potenţiale de poluare a acestor pârâuri sunt apele reziduale provenite din gospodăriile populaţiei şi agenţilor economici, dejecţiile animaliere depozitate necorespunzător, deşeurile menajere depozitate pe malurile şi în albiile cursurilor de apă, substanţele chimice (insecticide, pesticide, ierbicide) folosite în agricultură şi ajunse în apele de suprafaţă prin scurgere superficială sau pătrunse iniţial în pânza freatică prin infiltraţii.</w:t>
      </w:r>
    </w:p>
    <w:p w:rsidR="000A2F26" w:rsidRPr="00D81647" w:rsidRDefault="000A2F26" w:rsidP="000A2F26">
      <w:pPr>
        <w:spacing w:after="0"/>
        <w:jc w:val="both"/>
        <w:rPr>
          <w:rFonts w:ascii="Arial" w:hAnsi="Arial" w:cs="Arial"/>
          <w:sz w:val="24"/>
          <w:szCs w:val="24"/>
        </w:rPr>
      </w:pPr>
      <w:r>
        <w:rPr>
          <w:rFonts w:ascii="Arial" w:hAnsi="Arial" w:cs="Arial"/>
        </w:rPr>
        <w:t xml:space="preserve">         </w:t>
      </w:r>
      <w:r w:rsidRPr="00D81647">
        <w:rPr>
          <w:rFonts w:ascii="Arial" w:hAnsi="Arial" w:cs="Arial"/>
          <w:sz w:val="24"/>
          <w:szCs w:val="24"/>
        </w:rPr>
        <w:t xml:space="preserve">La </w:t>
      </w:r>
      <w:proofErr w:type="spellStart"/>
      <w:r w:rsidRPr="00D81647">
        <w:rPr>
          <w:rFonts w:ascii="Arial" w:hAnsi="Arial" w:cs="Arial"/>
          <w:sz w:val="24"/>
          <w:szCs w:val="24"/>
        </w:rPr>
        <w:t>aceasta</w:t>
      </w:r>
      <w:proofErr w:type="spellEnd"/>
      <w:r w:rsidRPr="00D81647">
        <w:rPr>
          <w:rFonts w:ascii="Arial" w:hAnsi="Arial" w:cs="Arial"/>
          <w:sz w:val="24"/>
          <w:szCs w:val="24"/>
        </w:rPr>
        <w:t xml:space="preserve"> se </w:t>
      </w:r>
      <w:proofErr w:type="spellStart"/>
      <w:r w:rsidRPr="00D81647">
        <w:rPr>
          <w:rFonts w:ascii="Arial" w:hAnsi="Arial" w:cs="Arial"/>
          <w:sz w:val="24"/>
          <w:szCs w:val="24"/>
        </w:rPr>
        <w:t>adauga</w:t>
      </w:r>
      <w:proofErr w:type="spellEnd"/>
      <w:r w:rsidRPr="00D81647">
        <w:rPr>
          <w:rFonts w:ascii="Arial" w:hAnsi="Arial" w:cs="Arial"/>
          <w:sz w:val="24"/>
          <w:szCs w:val="24"/>
        </w:rPr>
        <w:t xml:space="preserve"> </w:t>
      </w:r>
      <w:proofErr w:type="spellStart"/>
      <w:r w:rsidRPr="00D81647">
        <w:rPr>
          <w:rFonts w:ascii="Arial" w:hAnsi="Arial" w:cs="Arial"/>
          <w:sz w:val="24"/>
          <w:szCs w:val="24"/>
        </w:rPr>
        <w:t>existenta</w:t>
      </w:r>
      <w:proofErr w:type="spellEnd"/>
      <w:r w:rsidRPr="00D81647">
        <w:rPr>
          <w:rFonts w:ascii="Arial" w:hAnsi="Arial" w:cs="Arial"/>
          <w:sz w:val="24"/>
          <w:szCs w:val="24"/>
        </w:rPr>
        <w:t xml:space="preserve"> </w:t>
      </w:r>
      <w:proofErr w:type="spellStart"/>
      <w:r w:rsidRPr="00D81647">
        <w:rPr>
          <w:rFonts w:ascii="Arial" w:hAnsi="Arial" w:cs="Arial"/>
          <w:sz w:val="24"/>
          <w:szCs w:val="24"/>
        </w:rPr>
        <w:t>pe</w:t>
      </w:r>
      <w:proofErr w:type="spellEnd"/>
      <w:r w:rsidRPr="00D81647">
        <w:rPr>
          <w:rFonts w:ascii="Arial" w:hAnsi="Arial" w:cs="Arial"/>
          <w:sz w:val="24"/>
          <w:szCs w:val="24"/>
        </w:rPr>
        <w:t xml:space="preserve"> </w:t>
      </w:r>
      <w:proofErr w:type="spellStart"/>
      <w:r w:rsidRPr="00D81647">
        <w:rPr>
          <w:rFonts w:ascii="Arial" w:hAnsi="Arial" w:cs="Arial"/>
          <w:sz w:val="24"/>
          <w:szCs w:val="24"/>
        </w:rPr>
        <w:t>teritoriul</w:t>
      </w:r>
      <w:proofErr w:type="spellEnd"/>
      <w:r w:rsidRPr="00D81647">
        <w:rPr>
          <w:rFonts w:ascii="Arial" w:hAnsi="Arial" w:cs="Arial"/>
          <w:sz w:val="24"/>
          <w:szCs w:val="24"/>
        </w:rPr>
        <w:t xml:space="preserve"> </w:t>
      </w:r>
      <w:proofErr w:type="spellStart"/>
      <w:r w:rsidRPr="00D81647">
        <w:rPr>
          <w:rFonts w:ascii="Arial" w:hAnsi="Arial" w:cs="Arial"/>
          <w:sz w:val="24"/>
          <w:szCs w:val="24"/>
        </w:rPr>
        <w:t>comunei</w:t>
      </w:r>
      <w:proofErr w:type="spellEnd"/>
      <w:r w:rsidRPr="00D81647">
        <w:rPr>
          <w:rFonts w:ascii="Arial" w:hAnsi="Arial" w:cs="Arial"/>
          <w:sz w:val="24"/>
          <w:szCs w:val="24"/>
        </w:rPr>
        <w:t xml:space="preserve"> a </w:t>
      </w:r>
      <w:proofErr w:type="spellStart"/>
      <w:r w:rsidRPr="00D81647">
        <w:rPr>
          <w:rFonts w:ascii="Arial" w:hAnsi="Arial" w:cs="Arial"/>
          <w:sz w:val="24"/>
          <w:szCs w:val="24"/>
        </w:rPr>
        <w:t>unor</w:t>
      </w:r>
      <w:proofErr w:type="spellEnd"/>
      <w:r w:rsidRPr="00D81647">
        <w:rPr>
          <w:rFonts w:ascii="Arial" w:hAnsi="Arial" w:cs="Arial"/>
          <w:sz w:val="24"/>
          <w:szCs w:val="24"/>
        </w:rPr>
        <w:t xml:space="preserve"> </w:t>
      </w:r>
      <w:proofErr w:type="spellStart"/>
      <w:r w:rsidRPr="00D81647">
        <w:rPr>
          <w:rFonts w:ascii="Arial" w:hAnsi="Arial" w:cs="Arial"/>
          <w:sz w:val="24"/>
          <w:szCs w:val="24"/>
        </w:rPr>
        <w:t>canale</w:t>
      </w:r>
      <w:proofErr w:type="spellEnd"/>
      <w:r w:rsidRPr="00D81647">
        <w:rPr>
          <w:rFonts w:ascii="Arial" w:hAnsi="Arial" w:cs="Arial"/>
          <w:sz w:val="24"/>
          <w:szCs w:val="24"/>
        </w:rPr>
        <w:t xml:space="preserve"> de </w:t>
      </w:r>
      <w:proofErr w:type="spellStart"/>
      <w:r w:rsidRPr="00D81647">
        <w:rPr>
          <w:rFonts w:ascii="Arial" w:hAnsi="Arial" w:cs="Arial"/>
          <w:sz w:val="24"/>
          <w:szCs w:val="24"/>
        </w:rPr>
        <w:t>drenaj</w:t>
      </w:r>
      <w:proofErr w:type="spellEnd"/>
      <w:r w:rsidRPr="00D81647">
        <w:rPr>
          <w:rFonts w:ascii="Arial" w:hAnsi="Arial" w:cs="Arial"/>
          <w:sz w:val="24"/>
          <w:szCs w:val="24"/>
        </w:rPr>
        <w:t xml:space="preserve">, </w:t>
      </w:r>
      <w:proofErr w:type="spellStart"/>
      <w:r w:rsidRPr="00D81647">
        <w:rPr>
          <w:rFonts w:ascii="Arial" w:hAnsi="Arial" w:cs="Arial"/>
          <w:sz w:val="24"/>
          <w:szCs w:val="24"/>
        </w:rPr>
        <w:t>lucrari</w:t>
      </w:r>
      <w:proofErr w:type="spellEnd"/>
      <w:r w:rsidRPr="00D81647">
        <w:rPr>
          <w:rFonts w:ascii="Arial" w:hAnsi="Arial" w:cs="Arial"/>
          <w:sz w:val="24"/>
          <w:szCs w:val="24"/>
        </w:rPr>
        <w:t xml:space="preserve"> </w:t>
      </w:r>
      <w:proofErr w:type="spellStart"/>
      <w:r w:rsidRPr="00D81647">
        <w:rPr>
          <w:rFonts w:ascii="Arial" w:hAnsi="Arial" w:cs="Arial"/>
          <w:sz w:val="24"/>
          <w:szCs w:val="24"/>
        </w:rPr>
        <w:t>hidroameliorative</w:t>
      </w:r>
      <w:proofErr w:type="spellEnd"/>
      <w:r w:rsidRPr="00D81647">
        <w:rPr>
          <w:rFonts w:ascii="Arial" w:hAnsi="Arial" w:cs="Arial"/>
          <w:sz w:val="24"/>
          <w:szCs w:val="24"/>
        </w:rPr>
        <w:t xml:space="preserve">, </w:t>
      </w:r>
      <w:proofErr w:type="spellStart"/>
      <w:r w:rsidRPr="00D81647">
        <w:rPr>
          <w:rFonts w:ascii="Arial" w:hAnsi="Arial" w:cs="Arial"/>
          <w:sz w:val="24"/>
          <w:szCs w:val="24"/>
        </w:rPr>
        <w:t>executate</w:t>
      </w:r>
      <w:proofErr w:type="spellEnd"/>
      <w:r w:rsidRPr="00D81647">
        <w:rPr>
          <w:rFonts w:ascii="Arial" w:hAnsi="Arial" w:cs="Arial"/>
          <w:sz w:val="24"/>
          <w:szCs w:val="24"/>
        </w:rPr>
        <w:t xml:space="preserve"> in </w:t>
      </w:r>
      <w:proofErr w:type="spellStart"/>
      <w:r w:rsidRPr="00D81647">
        <w:rPr>
          <w:rFonts w:ascii="Arial" w:hAnsi="Arial" w:cs="Arial"/>
          <w:sz w:val="24"/>
          <w:szCs w:val="24"/>
        </w:rPr>
        <w:t>scopul</w:t>
      </w:r>
      <w:proofErr w:type="spellEnd"/>
      <w:r w:rsidRPr="00D81647">
        <w:rPr>
          <w:rFonts w:ascii="Arial" w:hAnsi="Arial" w:cs="Arial"/>
          <w:sz w:val="24"/>
          <w:szCs w:val="24"/>
        </w:rPr>
        <w:t xml:space="preserve"> </w:t>
      </w:r>
      <w:proofErr w:type="spellStart"/>
      <w:r w:rsidRPr="00D81647">
        <w:rPr>
          <w:rFonts w:ascii="Arial" w:hAnsi="Arial" w:cs="Arial"/>
          <w:sz w:val="24"/>
          <w:szCs w:val="24"/>
        </w:rPr>
        <w:t>eliminarii</w:t>
      </w:r>
      <w:proofErr w:type="spellEnd"/>
      <w:r w:rsidRPr="00D81647">
        <w:rPr>
          <w:rFonts w:ascii="Arial" w:hAnsi="Arial" w:cs="Arial"/>
          <w:sz w:val="24"/>
          <w:szCs w:val="24"/>
        </w:rPr>
        <w:t xml:space="preserve"> </w:t>
      </w:r>
      <w:proofErr w:type="spellStart"/>
      <w:r w:rsidRPr="00D81647">
        <w:rPr>
          <w:rFonts w:ascii="Arial" w:hAnsi="Arial" w:cs="Arial"/>
          <w:sz w:val="24"/>
          <w:szCs w:val="24"/>
        </w:rPr>
        <w:t>excesului</w:t>
      </w:r>
      <w:proofErr w:type="spellEnd"/>
      <w:r w:rsidRPr="00D81647">
        <w:rPr>
          <w:rFonts w:ascii="Arial" w:hAnsi="Arial" w:cs="Arial"/>
          <w:sz w:val="24"/>
          <w:szCs w:val="24"/>
        </w:rPr>
        <w:t xml:space="preserve"> de </w:t>
      </w:r>
      <w:proofErr w:type="spellStart"/>
      <w:r w:rsidRPr="00D81647">
        <w:rPr>
          <w:rFonts w:ascii="Arial" w:hAnsi="Arial" w:cs="Arial"/>
          <w:sz w:val="24"/>
          <w:szCs w:val="24"/>
        </w:rPr>
        <w:t>umiditate</w:t>
      </w:r>
      <w:proofErr w:type="spellEnd"/>
      <w:r w:rsidRPr="00D81647">
        <w:rPr>
          <w:rFonts w:ascii="Arial" w:hAnsi="Arial" w:cs="Arial"/>
          <w:sz w:val="24"/>
          <w:szCs w:val="24"/>
        </w:rPr>
        <w:t xml:space="preserve"> din sol. </w:t>
      </w:r>
    </w:p>
    <w:p w:rsidR="000A2F26" w:rsidRDefault="000A2F26" w:rsidP="000A2F26">
      <w:pPr>
        <w:spacing w:after="0"/>
        <w:jc w:val="both"/>
        <w:rPr>
          <w:rFonts w:ascii="Arial" w:hAnsi="Arial" w:cs="Arial"/>
          <w:sz w:val="24"/>
          <w:szCs w:val="24"/>
        </w:rPr>
      </w:pPr>
      <w:r w:rsidRPr="00D81647">
        <w:rPr>
          <w:rFonts w:ascii="Arial" w:hAnsi="Arial" w:cs="Arial"/>
          <w:sz w:val="24"/>
          <w:szCs w:val="24"/>
        </w:rPr>
        <w:t xml:space="preserve">         Se </w:t>
      </w:r>
      <w:proofErr w:type="spellStart"/>
      <w:r w:rsidRPr="00D81647">
        <w:rPr>
          <w:rFonts w:ascii="Arial" w:hAnsi="Arial" w:cs="Arial"/>
          <w:sz w:val="24"/>
          <w:szCs w:val="24"/>
        </w:rPr>
        <w:t>remarc</w:t>
      </w:r>
      <w:r>
        <w:rPr>
          <w:rFonts w:ascii="Arial" w:hAnsi="Arial" w:cs="Arial"/>
          <w:sz w:val="24"/>
          <w:szCs w:val="24"/>
        </w:rPr>
        <w:t>ă</w:t>
      </w:r>
      <w:proofErr w:type="spellEnd"/>
      <w:r w:rsidRPr="00D81647">
        <w:rPr>
          <w:rFonts w:ascii="Arial" w:hAnsi="Arial" w:cs="Arial"/>
          <w:sz w:val="24"/>
          <w:szCs w:val="24"/>
        </w:rPr>
        <w:t xml:space="preserve"> </w:t>
      </w:r>
      <w:proofErr w:type="spellStart"/>
      <w:r w:rsidRPr="00D81647">
        <w:rPr>
          <w:rFonts w:ascii="Arial" w:hAnsi="Arial" w:cs="Arial"/>
          <w:sz w:val="24"/>
          <w:szCs w:val="24"/>
        </w:rPr>
        <w:t>existenta</w:t>
      </w:r>
      <w:proofErr w:type="spellEnd"/>
      <w:r w:rsidRPr="00D81647">
        <w:rPr>
          <w:rFonts w:ascii="Arial" w:hAnsi="Arial" w:cs="Arial"/>
          <w:sz w:val="24"/>
          <w:szCs w:val="24"/>
        </w:rPr>
        <w:t xml:space="preserve"> </w:t>
      </w:r>
      <w:proofErr w:type="spellStart"/>
      <w:r w:rsidRPr="00D81647">
        <w:rPr>
          <w:rFonts w:ascii="Arial" w:hAnsi="Arial" w:cs="Arial"/>
          <w:sz w:val="24"/>
          <w:szCs w:val="24"/>
        </w:rPr>
        <w:t>unei</w:t>
      </w:r>
      <w:proofErr w:type="spellEnd"/>
      <w:r w:rsidRPr="00D81647">
        <w:rPr>
          <w:rFonts w:ascii="Arial" w:hAnsi="Arial" w:cs="Arial"/>
          <w:sz w:val="24"/>
          <w:szCs w:val="24"/>
        </w:rPr>
        <w:t xml:space="preserve"> </w:t>
      </w:r>
      <w:proofErr w:type="spellStart"/>
      <w:r w:rsidRPr="00D81647">
        <w:rPr>
          <w:rFonts w:ascii="Arial" w:hAnsi="Arial" w:cs="Arial"/>
          <w:sz w:val="24"/>
          <w:szCs w:val="24"/>
        </w:rPr>
        <w:t>retele</w:t>
      </w:r>
      <w:proofErr w:type="spellEnd"/>
      <w:r w:rsidRPr="00D81647">
        <w:rPr>
          <w:rFonts w:ascii="Arial" w:hAnsi="Arial" w:cs="Arial"/>
          <w:sz w:val="24"/>
          <w:szCs w:val="24"/>
        </w:rPr>
        <w:t xml:space="preserve"> de </w:t>
      </w:r>
      <w:proofErr w:type="spellStart"/>
      <w:proofErr w:type="gramStart"/>
      <w:r w:rsidRPr="00D81647">
        <w:rPr>
          <w:rFonts w:ascii="Arial" w:hAnsi="Arial" w:cs="Arial"/>
          <w:sz w:val="24"/>
          <w:szCs w:val="24"/>
        </w:rPr>
        <w:t>ap</w:t>
      </w:r>
      <w:r>
        <w:rPr>
          <w:rFonts w:ascii="Arial" w:hAnsi="Arial" w:cs="Arial"/>
          <w:sz w:val="24"/>
          <w:szCs w:val="24"/>
        </w:rPr>
        <w:t>ă</w:t>
      </w:r>
      <w:proofErr w:type="spellEnd"/>
      <w:proofErr w:type="gramEnd"/>
      <w:r w:rsidRPr="00D81647">
        <w:rPr>
          <w:rFonts w:ascii="Arial" w:hAnsi="Arial" w:cs="Arial"/>
          <w:sz w:val="24"/>
          <w:szCs w:val="24"/>
        </w:rPr>
        <w:t xml:space="preserve"> </w:t>
      </w:r>
      <w:proofErr w:type="spellStart"/>
      <w:r w:rsidRPr="00D81647">
        <w:rPr>
          <w:rFonts w:ascii="Arial" w:hAnsi="Arial" w:cs="Arial"/>
          <w:sz w:val="24"/>
          <w:szCs w:val="24"/>
        </w:rPr>
        <w:t>subteran</w:t>
      </w:r>
      <w:r>
        <w:rPr>
          <w:rFonts w:ascii="Arial" w:hAnsi="Arial" w:cs="Arial"/>
          <w:sz w:val="24"/>
          <w:szCs w:val="24"/>
        </w:rPr>
        <w:t>ă</w:t>
      </w:r>
      <w:proofErr w:type="spellEnd"/>
      <w:r w:rsidRPr="00D81647">
        <w:rPr>
          <w:rFonts w:ascii="Arial" w:hAnsi="Arial" w:cs="Arial"/>
          <w:sz w:val="24"/>
          <w:szCs w:val="24"/>
        </w:rPr>
        <w:t xml:space="preserve">, cu un debit </w:t>
      </w:r>
      <w:proofErr w:type="spellStart"/>
      <w:r w:rsidRPr="00D81647">
        <w:rPr>
          <w:rFonts w:ascii="Arial" w:hAnsi="Arial" w:cs="Arial"/>
          <w:sz w:val="24"/>
          <w:szCs w:val="24"/>
        </w:rPr>
        <w:t>destul</w:t>
      </w:r>
      <w:proofErr w:type="spellEnd"/>
      <w:r w:rsidRPr="00D81647">
        <w:rPr>
          <w:rFonts w:ascii="Arial" w:hAnsi="Arial" w:cs="Arial"/>
          <w:sz w:val="24"/>
          <w:szCs w:val="24"/>
        </w:rPr>
        <w:t xml:space="preserve"> de constant, care </w:t>
      </w:r>
      <w:proofErr w:type="spellStart"/>
      <w:r w:rsidRPr="00D81647">
        <w:rPr>
          <w:rFonts w:ascii="Arial" w:hAnsi="Arial" w:cs="Arial"/>
          <w:sz w:val="24"/>
          <w:szCs w:val="24"/>
        </w:rPr>
        <w:t>asigur</w:t>
      </w:r>
      <w:r>
        <w:rPr>
          <w:rFonts w:ascii="Arial" w:hAnsi="Arial" w:cs="Arial"/>
          <w:sz w:val="24"/>
          <w:szCs w:val="24"/>
        </w:rPr>
        <w:t>ă</w:t>
      </w:r>
      <w:proofErr w:type="spellEnd"/>
      <w:r w:rsidRPr="00D81647">
        <w:rPr>
          <w:rFonts w:ascii="Arial" w:hAnsi="Arial" w:cs="Arial"/>
          <w:sz w:val="24"/>
          <w:szCs w:val="24"/>
        </w:rPr>
        <w:t xml:space="preserve"> in </w:t>
      </w:r>
      <w:proofErr w:type="spellStart"/>
      <w:r w:rsidRPr="00D81647">
        <w:rPr>
          <w:rFonts w:ascii="Arial" w:hAnsi="Arial" w:cs="Arial"/>
          <w:sz w:val="24"/>
          <w:szCs w:val="24"/>
        </w:rPr>
        <w:t>permanenta</w:t>
      </w:r>
      <w:proofErr w:type="spellEnd"/>
      <w:r w:rsidRPr="00D81647">
        <w:rPr>
          <w:rFonts w:ascii="Arial" w:hAnsi="Arial" w:cs="Arial"/>
          <w:sz w:val="24"/>
          <w:szCs w:val="24"/>
        </w:rPr>
        <w:t xml:space="preserve"> </w:t>
      </w:r>
      <w:proofErr w:type="spellStart"/>
      <w:r w:rsidRPr="00D81647">
        <w:rPr>
          <w:rFonts w:ascii="Arial" w:hAnsi="Arial" w:cs="Arial"/>
          <w:sz w:val="24"/>
          <w:szCs w:val="24"/>
        </w:rPr>
        <w:t>alimentarea</w:t>
      </w:r>
      <w:proofErr w:type="spellEnd"/>
      <w:r w:rsidRPr="00D81647">
        <w:rPr>
          <w:rFonts w:ascii="Arial" w:hAnsi="Arial" w:cs="Arial"/>
          <w:sz w:val="24"/>
          <w:szCs w:val="24"/>
        </w:rPr>
        <w:t xml:space="preserve"> cu </w:t>
      </w:r>
      <w:proofErr w:type="spellStart"/>
      <w:r w:rsidRPr="00D81647">
        <w:rPr>
          <w:rFonts w:ascii="Arial" w:hAnsi="Arial" w:cs="Arial"/>
          <w:sz w:val="24"/>
          <w:szCs w:val="24"/>
        </w:rPr>
        <w:t>apa</w:t>
      </w:r>
      <w:proofErr w:type="spellEnd"/>
      <w:r w:rsidRPr="00D81647">
        <w:rPr>
          <w:rFonts w:ascii="Arial" w:hAnsi="Arial" w:cs="Arial"/>
          <w:sz w:val="24"/>
          <w:szCs w:val="24"/>
        </w:rPr>
        <w:t xml:space="preserve"> </w:t>
      </w:r>
      <w:proofErr w:type="spellStart"/>
      <w:r w:rsidRPr="00D81647">
        <w:rPr>
          <w:rFonts w:ascii="Arial" w:hAnsi="Arial" w:cs="Arial"/>
          <w:sz w:val="24"/>
          <w:szCs w:val="24"/>
        </w:rPr>
        <w:t>potabil</w:t>
      </w:r>
      <w:r>
        <w:rPr>
          <w:rFonts w:ascii="Arial" w:hAnsi="Arial" w:cs="Arial"/>
          <w:sz w:val="24"/>
          <w:szCs w:val="24"/>
        </w:rPr>
        <w:t>ă</w:t>
      </w:r>
      <w:proofErr w:type="spellEnd"/>
      <w:r w:rsidRPr="00D81647">
        <w:rPr>
          <w:rFonts w:ascii="Arial" w:hAnsi="Arial" w:cs="Arial"/>
          <w:sz w:val="24"/>
          <w:szCs w:val="24"/>
        </w:rPr>
        <w:t xml:space="preserve"> a </w:t>
      </w:r>
      <w:proofErr w:type="spellStart"/>
      <w:r w:rsidRPr="00D81647">
        <w:rPr>
          <w:rFonts w:ascii="Arial" w:hAnsi="Arial" w:cs="Arial"/>
          <w:sz w:val="24"/>
          <w:szCs w:val="24"/>
        </w:rPr>
        <w:t>locuitorilor</w:t>
      </w:r>
      <w:proofErr w:type="spellEnd"/>
      <w:r w:rsidRPr="00D81647">
        <w:rPr>
          <w:rFonts w:ascii="Arial" w:hAnsi="Arial" w:cs="Arial"/>
          <w:sz w:val="24"/>
          <w:szCs w:val="24"/>
        </w:rPr>
        <w:t xml:space="preserve"> </w:t>
      </w:r>
      <w:proofErr w:type="spellStart"/>
      <w:r w:rsidRPr="00D81647">
        <w:rPr>
          <w:rFonts w:ascii="Arial" w:hAnsi="Arial" w:cs="Arial"/>
          <w:sz w:val="24"/>
          <w:szCs w:val="24"/>
        </w:rPr>
        <w:t>comunei</w:t>
      </w:r>
      <w:proofErr w:type="spellEnd"/>
      <w:r w:rsidRPr="00D81647">
        <w:rPr>
          <w:rFonts w:ascii="Arial" w:hAnsi="Arial" w:cs="Arial"/>
          <w:sz w:val="24"/>
          <w:szCs w:val="24"/>
        </w:rPr>
        <w:t>.</w:t>
      </w:r>
    </w:p>
    <w:p w:rsidR="000A2F26" w:rsidRDefault="000A2F26" w:rsidP="000A2F26">
      <w:pPr>
        <w:spacing w:after="0"/>
        <w:jc w:val="both"/>
        <w:rPr>
          <w:rFonts w:ascii="Arial" w:hAnsi="Arial" w:cs="Arial"/>
          <w:sz w:val="24"/>
          <w:szCs w:val="24"/>
        </w:rPr>
      </w:pPr>
    </w:p>
    <w:p w:rsidR="000A2F26" w:rsidRDefault="000A2F26" w:rsidP="000A2F26">
      <w:pPr>
        <w:pStyle w:val="NormalWeb"/>
        <w:spacing w:before="0" w:beforeAutospacing="0"/>
        <w:jc w:val="both"/>
        <w:rPr>
          <w:rFonts w:ascii="Arial" w:eastAsia="Calibri" w:hAnsi="Arial" w:cs="Arial"/>
          <w:i/>
          <w:u w:val="single"/>
          <w:lang w:val="ro-RO"/>
        </w:rPr>
      </w:pPr>
      <w:r>
        <w:rPr>
          <w:rFonts w:ascii="Arial" w:hAnsi="Arial" w:cs="Arial"/>
        </w:rPr>
        <w:t xml:space="preserve">     </w:t>
      </w:r>
      <w:r>
        <w:rPr>
          <w:rFonts w:ascii="Arial" w:eastAsia="Calibri" w:hAnsi="Arial" w:cs="Arial"/>
          <w:lang w:val="ro-RO"/>
        </w:rPr>
        <w:t xml:space="preserve">     </w:t>
      </w:r>
      <w:r w:rsidRPr="00FE6300">
        <w:rPr>
          <w:rFonts w:ascii="Arial" w:eastAsia="Calibri" w:hAnsi="Arial" w:cs="Arial"/>
          <w:i/>
          <w:u w:val="single"/>
          <w:lang w:val="ro-RO"/>
        </w:rPr>
        <w:t>Toate lucrările ce se vor executa pe ape sau în legatură cu apele se vor face numai în baza Avizului de gospodărire a apelor, respectiv a notificării de începere a execuţiei conform reglementărilor legale în vigoare.</w:t>
      </w:r>
    </w:p>
    <w:p w:rsidR="000A2F26" w:rsidRPr="008664C0" w:rsidRDefault="000A2F26" w:rsidP="000A2F26">
      <w:pPr>
        <w:autoSpaceDE w:val="0"/>
        <w:autoSpaceDN w:val="0"/>
        <w:adjustRightInd w:val="0"/>
        <w:spacing w:after="0" w:line="240" w:lineRule="auto"/>
        <w:rPr>
          <w:rFonts w:ascii="Arial" w:hAnsi="Arial" w:cs="Arial"/>
          <w:i/>
          <w:iCs/>
          <w:sz w:val="24"/>
          <w:szCs w:val="24"/>
          <w:lang w:val="ro-RO"/>
        </w:rPr>
      </w:pPr>
      <w:r w:rsidRPr="008664C0">
        <w:rPr>
          <w:rFonts w:ascii="Arial" w:hAnsi="Arial" w:cs="Arial"/>
          <w:i/>
          <w:iCs/>
          <w:sz w:val="24"/>
          <w:szCs w:val="24"/>
          <w:lang w:val="ro-RO"/>
        </w:rPr>
        <w:t xml:space="preserve">Măsuri pentru protectia  calitatii apelor: </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t>- Infiintarea unui sistem  centralizat  de ap</w:t>
      </w:r>
      <w:r>
        <w:rPr>
          <w:rFonts w:ascii="Arial" w:hAnsi="Arial" w:cs="Arial"/>
          <w:sz w:val="24"/>
          <w:szCs w:val="24"/>
          <w:lang w:val="ro-RO"/>
        </w:rPr>
        <w:t>ă</w:t>
      </w:r>
      <w:r w:rsidRPr="008664C0">
        <w:rPr>
          <w:rFonts w:ascii="Arial" w:hAnsi="Arial" w:cs="Arial"/>
          <w:sz w:val="24"/>
          <w:szCs w:val="24"/>
          <w:lang w:val="ro-RO"/>
        </w:rPr>
        <w:t xml:space="preserve"> potabil</w:t>
      </w:r>
      <w:r>
        <w:rPr>
          <w:rFonts w:ascii="Arial" w:hAnsi="Arial" w:cs="Arial"/>
          <w:sz w:val="24"/>
          <w:szCs w:val="24"/>
          <w:lang w:val="ro-RO"/>
        </w:rPr>
        <w:t>ă</w:t>
      </w:r>
      <w:r w:rsidRPr="008664C0">
        <w:rPr>
          <w:rFonts w:ascii="Arial" w:hAnsi="Arial" w:cs="Arial"/>
          <w:sz w:val="24"/>
          <w:szCs w:val="24"/>
          <w:lang w:val="ro-RO"/>
        </w:rPr>
        <w:t xml:space="preserve"> (pentru</w:t>
      </w:r>
      <w:r>
        <w:rPr>
          <w:rFonts w:ascii="Arial" w:hAnsi="Arial" w:cs="Arial"/>
          <w:sz w:val="24"/>
          <w:szCs w:val="24"/>
          <w:lang w:val="ro-RO"/>
        </w:rPr>
        <w:t xml:space="preserve"> toate</w:t>
      </w:r>
      <w:r w:rsidRPr="008664C0">
        <w:rPr>
          <w:rFonts w:ascii="Arial" w:hAnsi="Arial" w:cs="Arial"/>
          <w:sz w:val="24"/>
          <w:szCs w:val="24"/>
          <w:lang w:val="ro-RO"/>
        </w:rPr>
        <w:t xml:space="preserve"> satele comunei) concomitent cu realizarea unui sistem de colectare si tratare ape menajere  si apoi dirijarea acestora in emisar  si decolmatarea periodic</w:t>
      </w:r>
      <w:r>
        <w:rPr>
          <w:rFonts w:ascii="Arial" w:hAnsi="Arial" w:cs="Arial"/>
          <w:sz w:val="24"/>
          <w:szCs w:val="24"/>
          <w:lang w:val="ro-RO"/>
        </w:rPr>
        <w:t>ă</w:t>
      </w:r>
      <w:r w:rsidRPr="008664C0">
        <w:rPr>
          <w:rFonts w:ascii="Arial" w:hAnsi="Arial" w:cs="Arial"/>
          <w:sz w:val="24"/>
          <w:szCs w:val="24"/>
          <w:lang w:val="ro-RO"/>
        </w:rPr>
        <w:t xml:space="preserve">; </w:t>
      </w:r>
    </w:p>
    <w:p w:rsidR="000A2F26" w:rsidRPr="008664C0" w:rsidRDefault="000A2F26" w:rsidP="000A2F26">
      <w:pPr>
        <w:spacing w:after="0" w:line="240" w:lineRule="auto"/>
        <w:jc w:val="both"/>
        <w:rPr>
          <w:rFonts w:ascii="Arial" w:hAnsi="Arial" w:cs="Arial"/>
          <w:sz w:val="24"/>
          <w:szCs w:val="24"/>
          <w:lang w:val="ro-RO"/>
        </w:rPr>
      </w:pPr>
      <w:r w:rsidRPr="008664C0">
        <w:rPr>
          <w:rFonts w:ascii="Arial" w:hAnsi="Arial" w:cs="Arial"/>
          <w:sz w:val="24"/>
          <w:szCs w:val="24"/>
          <w:lang w:val="ro-RO"/>
        </w:rPr>
        <w:t>- Eliminarea foselor de la casele individuale(closete) si racordarea la reteaua de canalizare propus</w:t>
      </w:r>
      <w:r>
        <w:rPr>
          <w:rFonts w:ascii="Arial" w:hAnsi="Arial" w:cs="Arial"/>
          <w:sz w:val="24"/>
          <w:szCs w:val="24"/>
          <w:lang w:val="ro-RO"/>
        </w:rPr>
        <w:t>ă</w:t>
      </w:r>
      <w:r w:rsidRPr="008664C0">
        <w:rPr>
          <w:rFonts w:ascii="Arial" w:hAnsi="Arial" w:cs="Arial"/>
          <w:sz w:val="24"/>
          <w:szCs w:val="24"/>
          <w:lang w:val="ro-RO"/>
        </w:rPr>
        <w:t>;</w:t>
      </w:r>
    </w:p>
    <w:p w:rsidR="000A2F26" w:rsidRPr="008664C0" w:rsidRDefault="000A2F26" w:rsidP="000A2F26">
      <w:pPr>
        <w:spacing w:after="0" w:line="240" w:lineRule="auto"/>
        <w:jc w:val="both"/>
        <w:rPr>
          <w:rFonts w:ascii="Arial" w:hAnsi="Arial" w:cs="Arial"/>
          <w:sz w:val="24"/>
          <w:szCs w:val="24"/>
          <w:lang w:val="ro-RO"/>
        </w:rPr>
      </w:pPr>
      <w:r w:rsidRPr="008664C0">
        <w:rPr>
          <w:rFonts w:ascii="Arial" w:hAnsi="Arial" w:cs="Arial"/>
          <w:sz w:val="24"/>
          <w:szCs w:val="24"/>
          <w:lang w:val="ro-RO"/>
        </w:rPr>
        <w:t>- pentru protecţia apelor de suprafaţă şi subterane se recomandă utilizarea cu precauţie a dejecţiilor animaliere ca îngrăşământ natural, cu respectarea prevederilor legale în domeniu;</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t>- se vor respecta prevederile H.G. nr. 930/2005 privind caracterul şi mărimea zonelor de protecţie sanitară şi hidrogeologică pentru instalaţiile de aducţiune, înmagazinare şi distribuţie a apei potabile.</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t xml:space="preserve">- interzicerea executării construcţiilor de orice fel în albiile minore ale cursurilor de apă şi în chivetele iazurilor, cu excepţia construcţiei de poduri şi a drumurilor de traversare a albiilor cursurilor de apă;   </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lastRenderedPageBreak/>
        <w:t xml:space="preserve">- în timpul executării lucrărilor de construcţii, indiferent de natura lor sau a proprietarului, se va interzice depozitarea materialelor pe malurile cursurilor de apă sau în albiile acestora; </w:t>
      </w:r>
    </w:p>
    <w:p w:rsidR="000A2F26" w:rsidRPr="008664C0" w:rsidRDefault="000A2F26" w:rsidP="000A2F26">
      <w:pPr>
        <w:spacing w:after="0" w:line="240" w:lineRule="auto"/>
        <w:jc w:val="both"/>
        <w:rPr>
          <w:rFonts w:ascii="Arial" w:hAnsi="Arial" w:cs="Arial"/>
          <w:sz w:val="24"/>
          <w:szCs w:val="24"/>
          <w:lang w:val="ro-RO"/>
        </w:rPr>
      </w:pPr>
      <w:r w:rsidRPr="008664C0">
        <w:rPr>
          <w:rFonts w:ascii="Arial" w:hAnsi="Arial" w:cs="Arial"/>
          <w:sz w:val="24"/>
          <w:szCs w:val="24"/>
          <w:lang w:val="ro-RO"/>
        </w:rPr>
        <w:t xml:space="preserve">- realizarea şanţurilor de scurgere de-a lungul căilor de acces, dimensionate astfel încât acestea să permită atât colectarea apelor pe fiecare tronson de drum, cât şi scurgerea spre aval a debitelor provenite din amonte; </w:t>
      </w:r>
    </w:p>
    <w:p w:rsidR="000A2F26" w:rsidRPr="008664C0" w:rsidRDefault="000A2F26" w:rsidP="000A2F26">
      <w:pPr>
        <w:spacing w:after="0" w:line="240" w:lineRule="auto"/>
        <w:jc w:val="both"/>
        <w:rPr>
          <w:rFonts w:ascii="Arial" w:hAnsi="Arial" w:cs="Arial"/>
          <w:b/>
          <w:sz w:val="24"/>
          <w:szCs w:val="24"/>
          <w:lang w:val="ro-RO"/>
        </w:rPr>
      </w:pPr>
      <w:r w:rsidRPr="008664C0">
        <w:rPr>
          <w:rFonts w:ascii="Arial" w:hAnsi="Arial" w:cs="Arial"/>
          <w:sz w:val="24"/>
          <w:szCs w:val="24"/>
          <w:lang w:val="ro-RO"/>
        </w:rPr>
        <w:t xml:space="preserve">- regularizarea, consolidarea şi amenajarea cursurilor locale de apă pentru evitarea fenomenelor de eroziune, ruperi de mal, colmatări. </w:t>
      </w:r>
    </w:p>
    <w:p w:rsidR="000A2F26" w:rsidRPr="008664C0" w:rsidRDefault="000A2F26" w:rsidP="000A2F26">
      <w:pPr>
        <w:spacing w:after="0" w:line="240" w:lineRule="auto"/>
        <w:jc w:val="both"/>
        <w:rPr>
          <w:rFonts w:ascii="Arial" w:hAnsi="Arial" w:cs="Arial"/>
          <w:sz w:val="24"/>
          <w:szCs w:val="24"/>
          <w:lang w:val="ro-RO"/>
        </w:rPr>
      </w:pPr>
      <w:r>
        <w:rPr>
          <w:rFonts w:ascii="Arial" w:hAnsi="Arial" w:cs="Arial"/>
          <w:sz w:val="24"/>
          <w:szCs w:val="24"/>
          <w:lang w:val="ro-RO"/>
        </w:rPr>
        <w:t>- e</w:t>
      </w:r>
      <w:r w:rsidRPr="008664C0">
        <w:rPr>
          <w:rFonts w:ascii="Arial" w:hAnsi="Arial" w:cs="Arial"/>
          <w:sz w:val="24"/>
          <w:szCs w:val="24"/>
          <w:lang w:val="ro-RO"/>
        </w:rPr>
        <w:t>xecutarea unor platforme fixe betonate  de colectare  temporar</w:t>
      </w:r>
      <w:r>
        <w:rPr>
          <w:rFonts w:ascii="Arial" w:hAnsi="Arial" w:cs="Arial"/>
          <w:sz w:val="24"/>
          <w:szCs w:val="24"/>
          <w:lang w:val="ro-RO"/>
        </w:rPr>
        <w:t>ă</w:t>
      </w:r>
      <w:r w:rsidRPr="008664C0">
        <w:rPr>
          <w:rFonts w:ascii="Arial" w:hAnsi="Arial" w:cs="Arial"/>
          <w:sz w:val="24"/>
          <w:szCs w:val="24"/>
          <w:lang w:val="ro-RO"/>
        </w:rPr>
        <w:t xml:space="preserve"> si selectare a gunoiului menajer  si stradal in sistem ecologic apoi transportarea acestuia la un depozit autorizat. </w:t>
      </w:r>
    </w:p>
    <w:p w:rsidR="000A2F26" w:rsidRPr="008664C0" w:rsidRDefault="000A2F26" w:rsidP="000A2F26">
      <w:pPr>
        <w:spacing w:after="0" w:line="240" w:lineRule="auto"/>
        <w:jc w:val="both"/>
        <w:rPr>
          <w:rFonts w:ascii="Arial" w:hAnsi="Arial" w:cs="Arial"/>
          <w:sz w:val="24"/>
          <w:szCs w:val="24"/>
          <w:lang w:val="ro-RO"/>
        </w:rPr>
      </w:pPr>
      <w:r w:rsidRPr="008664C0">
        <w:rPr>
          <w:rFonts w:ascii="Arial" w:hAnsi="Arial" w:cs="Arial"/>
          <w:sz w:val="24"/>
          <w:szCs w:val="24"/>
          <w:lang w:val="ro-RO"/>
        </w:rPr>
        <w:t xml:space="preserve">- asigurarea rezervei intangibile de apă pentru incendii;  </w:t>
      </w:r>
    </w:p>
    <w:p w:rsidR="000A2F26" w:rsidRPr="00502C3C" w:rsidRDefault="000A2F26" w:rsidP="000A2F26">
      <w:pPr>
        <w:spacing w:after="0" w:line="240" w:lineRule="auto"/>
        <w:jc w:val="both"/>
        <w:rPr>
          <w:rFonts w:ascii="Arial" w:hAnsi="Arial" w:cs="Arial"/>
          <w:b/>
          <w:color w:val="FF0000"/>
          <w:sz w:val="24"/>
          <w:szCs w:val="24"/>
          <w:lang w:val="ro-RO"/>
        </w:rPr>
      </w:pPr>
    </w:p>
    <w:p w:rsidR="000A2F26" w:rsidRDefault="000A2F26" w:rsidP="000A2F26">
      <w:pPr>
        <w:autoSpaceDE w:val="0"/>
        <w:autoSpaceDN w:val="0"/>
        <w:adjustRightInd w:val="0"/>
        <w:spacing w:after="0" w:line="240" w:lineRule="auto"/>
        <w:rPr>
          <w:rFonts w:ascii="Arial" w:hAnsi="Arial" w:cs="Arial"/>
          <w:b/>
          <w:bCs/>
          <w:sz w:val="24"/>
          <w:szCs w:val="24"/>
          <w:lang w:val="ro-RO"/>
        </w:rPr>
      </w:pPr>
      <w:r w:rsidRPr="008664C0">
        <w:rPr>
          <w:rFonts w:ascii="Arial" w:hAnsi="Arial" w:cs="Arial"/>
          <w:b/>
          <w:bCs/>
          <w:sz w:val="24"/>
          <w:szCs w:val="24"/>
          <w:lang w:val="ro-RO"/>
        </w:rPr>
        <w:t>Masuri de diminuare a impactului asupra factorului de mediu aer</w:t>
      </w:r>
    </w:p>
    <w:p w:rsidR="000A2F26" w:rsidRPr="009D6E11" w:rsidRDefault="000A2F26" w:rsidP="000A2F26">
      <w:pPr>
        <w:autoSpaceDE w:val="0"/>
        <w:autoSpaceDN w:val="0"/>
        <w:adjustRightInd w:val="0"/>
        <w:spacing w:after="0" w:line="240" w:lineRule="auto"/>
        <w:rPr>
          <w:rFonts w:ascii="Arial" w:hAnsi="Arial" w:cs="Arial"/>
          <w:i/>
          <w:iCs/>
          <w:sz w:val="24"/>
          <w:szCs w:val="24"/>
          <w:lang w:val="ro-RO"/>
        </w:rPr>
      </w:pPr>
      <w:r>
        <w:rPr>
          <w:rFonts w:ascii="Arial" w:hAnsi="Arial" w:cs="Arial"/>
          <w:b/>
          <w:bCs/>
          <w:sz w:val="24"/>
          <w:szCs w:val="24"/>
          <w:lang w:val="ro-RO"/>
        </w:rPr>
        <w:t xml:space="preserve">      </w:t>
      </w:r>
      <w:r w:rsidRPr="009D6E11">
        <w:rPr>
          <w:rFonts w:ascii="Arial" w:hAnsi="Arial" w:cs="Arial"/>
          <w:bCs/>
          <w:sz w:val="24"/>
          <w:szCs w:val="24"/>
          <w:lang w:val="ro-RO"/>
        </w:rPr>
        <w:t>Dezvoltarea comunei</w:t>
      </w:r>
      <w:r w:rsidRPr="009D6E11">
        <w:rPr>
          <w:rFonts w:ascii="Arial" w:hAnsi="Arial" w:cs="Arial"/>
          <w:i/>
          <w:iCs/>
          <w:sz w:val="24"/>
          <w:szCs w:val="24"/>
          <w:lang w:val="ro-RO"/>
        </w:rPr>
        <w:t xml:space="preserve"> </w:t>
      </w:r>
      <w:r w:rsidRPr="009D6E11">
        <w:rPr>
          <w:rFonts w:ascii="Arial" w:hAnsi="Arial" w:cs="Arial"/>
          <w:iCs/>
          <w:sz w:val="24"/>
          <w:szCs w:val="24"/>
          <w:lang w:val="ro-RO"/>
        </w:rPr>
        <w:t>impune execuția de lucrări pentru refacerea și modernizarea infrastructurii rutiere, lucrări de execu</w:t>
      </w:r>
      <w:r>
        <w:rPr>
          <w:rFonts w:ascii="Arial" w:hAnsi="Arial" w:cs="Arial"/>
          <w:iCs/>
          <w:sz w:val="24"/>
          <w:szCs w:val="24"/>
          <w:lang w:val="ro-RO"/>
        </w:rPr>
        <w:t>ț</w:t>
      </w:r>
      <w:r w:rsidRPr="009D6E11">
        <w:rPr>
          <w:rFonts w:ascii="Arial" w:hAnsi="Arial" w:cs="Arial"/>
          <w:iCs/>
          <w:sz w:val="24"/>
          <w:szCs w:val="24"/>
          <w:lang w:val="ro-RO"/>
        </w:rPr>
        <w:t>ie (extindere) a rețelei de canalizare , depozitarea controlată a deșeurilor, dezvoltarea activităților agro-industriale și agro-turstice.</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t>Sursele de poluanti pentru aer  sunt constituite de traficul intens  de pe caile de circulatie , cai care in majoritate sunt in stare degradat</w:t>
      </w:r>
      <w:r>
        <w:rPr>
          <w:rFonts w:ascii="Arial" w:hAnsi="Arial" w:cs="Arial"/>
          <w:sz w:val="24"/>
          <w:szCs w:val="24"/>
          <w:lang w:val="ro-RO"/>
        </w:rPr>
        <w:t>ă</w:t>
      </w:r>
      <w:r w:rsidRPr="008664C0">
        <w:rPr>
          <w:rFonts w:ascii="Arial" w:hAnsi="Arial" w:cs="Arial"/>
          <w:sz w:val="24"/>
          <w:szCs w:val="24"/>
          <w:lang w:val="ro-RO"/>
        </w:rPr>
        <w:t xml:space="preserve"> , depozitarea  haotic</w:t>
      </w:r>
      <w:r>
        <w:rPr>
          <w:rFonts w:ascii="Arial" w:hAnsi="Arial" w:cs="Arial"/>
          <w:sz w:val="24"/>
          <w:szCs w:val="24"/>
          <w:lang w:val="ro-RO"/>
        </w:rPr>
        <w:t>ă</w:t>
      </w:r>
      <w:r w:rsidRPr="008664C0">
        <w:rPr>
          <w:rFonts w:ascii="Arial" w:hAnsi="Arial" w:cs="Arial"/>
          <w:sz w:val="24"/>
          <w:szCs w:val="24"/>
          <w:lang w:val="ro-RO"/>
        </w:rPr>
        <w:t xml:space="preserve"> a gunoaielor menajere si cadavrelor animaliere.</w:t>
      </w:r>
      <w:r w:rsidRPr="008664C0">
        <w:rPr>
          <w:rFonts w:ascii="Arial" w:hAnsi="Arial" w:cs="Arial"/>
          <w:b/>
          <w:bCs/>
          <w:sz w:val="24"/>
          <w:szCs w:val="24"/>
          <w:lang w:val="ro-RO"/>
        </w:rPr>
        <w:t xml:space="preserve"> </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i/>
          <w:iCs/>
          <w:sz w:val="24"/>
          <w:szCs w:val="24"/>
          <w:lang w:val="ro-RO"/>
        </w:rPr>
        <w:t xml:space="preserve">Măsuri pentru protectia  calitatii aerului  : </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t xml:space="preserve">- modernizarea/  reabilitarea tuturor  cailor  de  comunicatie excluzandu-se numai balastarea drumurilor; </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t>- reabilitarea tuturor spatiilor /zonelor verzi si a zonelor de agrement; amenajarea de noi spaţii verzi şi parcuri</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t>- amplasarea punctelor fixe de colectare a deseurilor menajere in deplina concordanta cu directia vanturilor dominante , precum si imprejmuirea lor , astfel incat eventualele mirosuri sa nu fie directionate spre gospodariile populatiei ;</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u</w:t>
      </w:r>
      <w:r w:rsidRPr="008664C0">
        <w:rPr>
          <w:rFonts w:ascii="Arial" w:hAnsi="Arial" w:cs="Arial"/>
          <w:sz w:val="24"/>
          <w:szCs w:val="24"/>
          <w:lang w:val="ro-RO"/>
        </w:rPr>
        <w:t xml:space="preserve">tilizarea de procedee de productie si mijloace tehnice adecvate, automatizari, etanseizari, echipamente individuale de protectie; </w:t>
      </w:r>
    </w:p>
    <w:p w:rsidR="000A2F26" w:rsidRPr="008664C0" w:rsidRDefault="000A2F26" w:rsidP="000A2F26">
      <w:pPr>
        <w:pStyle w:val="Default"/>
        <w:rPr>
          <w:rFonts w:ascii="Arial" w:eastAsia="Calibri" w:hAnsi="Arial" w:cs="Arial"/>
          <w:color w:val="auto"/>
          <w:lang w:val="ro-RO"/>
        </w:rPr>
      </w:pPr>
      <w:r>
        <w:rPr>
          <w:rFonts w:ascii="Arial" w:eastAsia="Calibri" w:hAnsi="Arial" w:cs="Arial"/>
          <w:color w:val="auto"/>
          <w:lang w:val="ro-RO"/>
        </w:rPr>
        <w:t>- m</w:t>
      </w:r>
      <w:r w:rsidRPr="008664C0">
        <w:rPr>
          <w:rFonts w:ascii="Arial" w:eastAsia="Calibri" w:hAnsi="Arial" w:cs="Arial"/>
          <w:color w:val="auto"/>
          <w:lang w:val="ro-RO"/>
        </w:rPr>
        <w:t xml:space="preserve">asuri organizatorice (intretinerea in buna stare de functionare  a utilajelor si instalatiilor tehnologice si de ventilatie ,evitarea imprastierii pulberilor); Interzicerea arderii cauciucului, a materialelor plastice în centrale fara filtre sau aiurea fiindcă pulberile sunt cancerigene. </w:t>
      </w:r>
    </w:p>
    <w:p w:rsidR="000A2F26" w:rsidRPr="008664C0" w:rsidRDefault="000A2F26" w:rsidP="000A2F26">
      <w:pPr>
        <w:autoSpaceDE w:val="0"/>
        <w:autoSpaceDN w:val="0"/>
        <w:adjustRightInd w:val="0"/>
        <w:spacing w:after="0" w:line="240" w:lineRule="auto"/>
        <w:rPr>
          <w:rFonts w:ascii="Arial" w:hAnsi="Arial" w:cs="Arial"/>
          <w:sz w:val="24"/>
          <w:szCs w:val="24"/>
          <w:lang w:val="ro-RO"/>
        </w:rPr>
      </w:pPr>
      <w:r w:rsidRPr="008664C0">
        <w:rPr>
          <w:rFonts w:ascii="Arial" w:hAnsi="Arial" w:cs="Arial"/>
          <w:sz w:val="24"/>
          <w:szCs w:val="24"/>
          <w:lang w:val="ro-RO"/>
        </w:rPr>
        <w:t xml:space="preserve">- reducerea emisiilor de gaze cu efect de seră prin mărirea eficienţei energetice în activităţile economice; </w:t>
      </w:r>
    </w:p>
    <w:p w:rsidR="000A2F26" w:rsidRPr="00502C3C" w:rsidRDefault="000A2F26" w:rsidP="000A2F26">
      <w:pPr>
        <w:autoSpaceDE w:val="0"/>
        <w:autoSpaceDN w:val="0"/>
        <w:adjustRightInd w:val="0"/>
        <w:spacing w:after="0" w:line="240" w:lineRule="auto"/>
        <w:rPr>
          <w:rFonts w:ascii="Arial" w:hAnsi="Arial" w:cs="Arial"/>
          <w:color w:val="FF0000"/>
          <w:sz w:val="24"/>
          <w:szCs w:val="24"/>
          <w:lang w:val="ro-RO"/>
        </w:rPr>
      </w:pPr>
    </w:p>
    <w:p w:rsidR="000A2F26" w:rsidRPr="00596EA3" w:rsidRDefault="000A2F26" w:rsidP="000A2F26">
      <w:pPr>
        <w:autoSpaceDE w:val="0"/>
        <w:autoSpaceDN w:val="0"/>
        <w:adjustRightInd w:val="0"/>
        <w:spacing w:after="0" w:line="240" w:lineRule="auto"/>
        <w:rPr>
          <w:rFonts w:ascii="Arial" w:hAnsi="Arial" w:cs="Arial"/>
          <w:b/>
          <w:bCs/>
          <w:sz w:val="24"/>
          <w:szCs w:val="24"/>
          <w:lang w:val="ro-RO"/>
        </w:rPr>
      </w:pPr>
      <w:r w:rsidRPr="00596EA3">
        <w:rPr>
          <w:rFonts w:ascii="Arial" w:hAnsi="Arial" w:cs="Arial"/>
          <w:b/>
          <w:bCs/>
          <w:sz w:val="24"/>
          <w:szCs w:val="24"/>
          <w:lang w:val="ro-RO"/>
        </w:rPr>
        <w:t xml:space="preserve">Masuri de diminuare a impactului asupra factorului de mediu  sol  </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t xml:space="preserve">Sursele de  poluanti  care pot afecta solul si subsolul sunt constituite de: </w:t>
      </w:r>
    </w:p>
    <w:p w:rsidR="000A2F26" w:rsidRPr="004F064E" w:rsidRDefault="000A2F26" w:rsidP="000A2F26">
      <w:pPr>
        <w:suppressAutoHyphens/>
        <w:spacing w:after="0" w:line="240" w:lineRule="auto"/>
        <w:jc w:val="both"/>
        <w:rPr>
          <w:rFonts w:ascii="Times New Roman" w:hAnsi="Times New Roman"/>
          <w:b/>
          <w:i/>
          <w:sz w:val="24"/>
          <w:szCs w:val="24"/>
          <w:lang w:val="ro-RO" w:eastAsia="ar-SA"/>
        </w:rPr>
      </w:pPr>
      <w:r w:rsidRPr="00596EA3">
        <w:rPr>
          <w:rFonts w:ascii="Arial" w:hAnsi="Arial" w:cs="Arial"/>
          <w:sz w:val="24"/>
          <w:szCs w:val="24"/>
          <w:lang w:val="ro-RO"/>
        </w:rPr>
        <w:t xml:space="preserve">- inundatiile terenurilor din intravilan si extravilan </w:t>
      </w:r>
      <w:r>
        <w:rPr>
          <w:rFonts w:ascii="Arial" w:hAnsi="Arial" w:cs="Arial"/>
          <w:sz w:val="24"/>
          <w:szCs w:val="24"/>
          <w:lang w:val="ro-RO"/>
        </w:rPr>
        <w:t xml:space="preserve">; </w:t>
      </w:r>
      <w:r w:rsidRPr="00596EA3">
        <w:rPr>
          <w:rFonts w:ascii="Arial" w:hAnsi="Arial" w:cs="Arial"/>
          <w:sz w:val="24"/>
          <w:szCs w:val="24"/>
          <w:lang w:val="ro-RO"/>
        </w:rPr>
        <w:t xml:space="preserve"> </w:t>
      </w:r>
      <w:r w:rsidRPr="00BC0DBA">
        <w:rPr>
          <w:rFonts w:ascii="Arial" w:hAnsi="Arial" w:cs="Arial"/>
          <w:sz w:val="24"/>
          <w:szCs w:val="24"/>
          <w:lang w:val="ro-RO" w:eastAsia="ar-SA"/>
        </w:rPr>
        <w:t xml:space="preserve">pe teritoriul comunei zone afectate de inundabilitate sunt </w:t>
      </w:r>
      <w:proofErr w:type="spellStart"/>
      <w:r w:rsidRPr="00BC0DBA">
        <w:rPr>
          <w:rFonts w:ascii="Arial" w:hAnsi="Arial" w:cs="Arial"/>
          <w:sz w:val="24"/>
          <w:szCs w:val="24"/>
        </w:rPr>
        <w:t>pe</w:t>
      </w:r>
      <w:proofErr w:type="spellEnd"/>
      <w:r w:rsidRPr="00BC0DBA">
        <w:rPr>
          <w:rFonts w:ascii="Arial" w:hAnsi="Arial" w:cs="Arial"/>
          <w:sz w:val="24"/>
          <w:szCs w:val="24"/>
        </w:rPr>
        <w:t xml:space="preserve"> </w:t>
      </w:r>
      <w:proofErr w:type="spellStart"/>
      <w:r w:rsidRPr="00BC0DBA">
        <w:rPr>
          <w:rFonts w:ascii="Arial" w:hAnsi="Arial" w:cs="Arial"/>
          <w:sz w:val="24"/>
          <w:szCs w:val="24"/>
        </w:rPr>
        <w:t>cursul</w:t>
      </w:r>
      <w:proofErr w:type="spellEnd"/>
      <w:r w:rsidRPr="00BC0DBA">
        <w:rPr>
          <w:rFonts w:ascii="Arial" w:hAnsi="Arial" w:cs="Arial"/>
          <w:sz w:val="24"/>
          <w:szCs w:val="24"/>
        </w:rPr>
        <w:t xml:space="preserve"> </w:t>
      </w:r>
      <w:proofErr w:type="spellStart"/>
      <w:r w:rsidRPr="00BC0DBA">
        <w:rPr>
          <w:rFonts w:ascii="Arial" w:hAnsi="Arial" w:cs="Arial"/>
          <w:sz w:val="24"/>
          <w:szCs w:val="24"/>
        </w:rPr>
        <w:t>pâraielor</w:t>
      </w:r>
      <w:proofErr w:type="spellEnd"/>
      <w:r w:rsidRPr="00BC0DBA">
        <w:rPr>
          <w:rFonts w:ascii="Arial" w:hAnsi="Arial" w:cs="Arial"/>
          <w:sz w:val="24"/>
          <w:szCs w:val="24"/>
        </w:rPr>
        <w:t xml:space="preserve"> </w:t>
      </w:r>
      <w:proofErr w:type="spellStart"/>
      <w:r w:rsidRPr="00BC0DBA">
        <w:rPr>
          <w:rFonts w:ascii="Arial" w:hAnsi="Arial" w:cs="Arial"/>
          <w:sz w:val="24"/>
          <w:szCs w:val="24"/>
        </w:rPr>
        <w:t>Șomuzul</w:t>
      </w:r>
      <w:proofErr w:type="spellEnd"/>
      <w:r w:rsidRPr="00BC0DBA">
        <w:rPr>
          <w:rFonts w:ascii="Arial" w:hAnsi="Arial" w:cs="Arial"/>
          <w:sz w:val="24"/>
          <w:szCs w:val="24"/>
        </w:rPr>
        <w:t xml:space="preserve"> Mare, </w:t>
      </w:r>
      <w:proofErr w:type="spellStart"/>
      <w:r w:rsidRPr="00BC0DBA">
        <w:rPr>
          <w:rFonts w:ascii="Arial" w:hAnsi="Arial" w:cs="Arial"/>
          <w:sz w:val="24"/>
          <w:szCs w:val="24"/>
        </w:rPr>
        <w:t>Brana</w:t>
      </w:r>
      <w:proofErr w:type="spellEnd"/>
      <w:r w:rsidRPr="00BC0DBA">
        <w:rPr>
          <w:rFonts w:ascii="Arial" w:hAnsi="Arial" w:cs="Arial"/>
          <w:sz w:val="24"/>
          <w:szCs w:val="24"/>
        </w:rPr>
        <w:t xml:space="preserve">, </w:t>
      </w:r>
      <w:proofErr w:type="spellStart"/>
      <w:r w:rsidRPr="00BC0DBA">
        <w:rPr>
          <w:rFonts w:ascii="Arial" w:hAnsi="Arial" w:cs="Arial"/>
          <w:sz w:val="24"/>
          <w:szCs w:val="24"/>
        </w:rPr>
        <w:t>Gloduri</w:t>
      </w:r>
      <w:proofErr w:type="spellEnd"/>
      <w:r w:rsidRPr="00BC0DBA">
        <w:rPr>
          <w:rFonts w:ascii="Arial" w:hAnsi="Arial" w:cs="Arial"/>
          <w:sz w:val="24"/>
          <w:szCs w:val="24"/>
        </w:rPr>
        <w:t xml:space="preserve"> </w:t>
      </w:r>
      <w:proofErr w:type="spellStart"/>
      <w:r w:rsidRPr="00BC0DBA">
        <w:rPr>
          <w:rFonts w:ascii="Arial" w:hAnsi="Arial" w:cs="Arial"/>
          <w:sz w:val="24"/>
          <w:szCs w:val="24"/>
        </w:rPr>
        <w:t>și</w:t>
      </w:r>
      <w:proofErr w:type="spellEnd"/>
      <w:r w:rsidRPr="00BC0DBA">
        <w:rPr>
          <w:rFonts w:ascii="Arial" w:hAnsi="Arial" w:cs="Arial"/>
          <w:sz w:val="24"/>
          <w:szCs w:val="24"/>
        </w:rPr>
        <w:t xml:space="preserve"> </w:t>
      </w:r>
      <w:proofErr w:type="spellStart"/>
      <w:r w:rsidRPr="00BC0DBA">
        <w:rPr>
          <w:rFonts w:ascii="Arial" w:hAnsi="Arial" w:cs="Arial"/>
          <w:sz w:val="24"/>
          <w:szCs w:val="24"/>
        </w:rPr>
        <w:t>Leucușești</w:t>
      </w:r>
      <w:proofErr w:type="spellEnd"/>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t xml:space="preserve"> - apele uzate menajere care  in lipsa unui sistem de canalizare menajera sunt deversate haotic;  </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t xml:space="preserve">- prezenta latrinelor uscate , </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t xml:space="preserve">- depozitatrea deseurilor menajere pe locuri improprii. </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i/>
          <w:iCs/>
          <w:sz w:val="24"/>
          <w:szCs w:val="24"/>
          <w:lang w:val="ro-RO"/>
        </w:rPr>
        <w:t xml:space="preserve">Măsuri pentru protectia  solului si subsolului: </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t>- infiintarea de canale colectoa</w:t>
      </w:r>
      <w:r>
        <w:rPr>
          <w:rFonts w:ascii="Arial" w:hAnsi="Arial" w:cs="Arial"/>
          <w:sz w:val="24"/>
          <w:szCs w:val="24"/>
          <w:lang w:val="ro-RO"/>
        </w:rPr>
        <w:t>re de apa pluvială până la emisa</w:t>
      </w:r>
      <w:r w:rsidRPr="00596EA3">
        <w:rPr>
          <w:rFonts w:ascii="Arial" w:hAnsi="Arial" w:cs="Arial"/>
          <w:sz w:val="24"/>
          <w:szCs w:val="24"/>
          <w:lang w:val="ro-RO"/>
        </w:rPr>
        <w:t>r si decolmatarea periodic</w:t>
      </w:r>
      <w:r>
        <w:rPr>
          <w:rFonts w:ascii="Arial" w:hAnsi="Arial" w:cs="Arial"/>
          <w:sz w:val="24"/>
          <w:szCs w:val="24"/>
          <w:lang w:val="ro-RO"/>
        </w:rPr>
        <w:t>ă</w:t>
      </w:r>
      <w:r w:rsidRPr="00596EA3">
        <w:rPr>
          <w:rFonts w:ascii="Arial" w:hAnsi="Arial" w:cs="Arial"/>
          <w:sz w:val="24"/>
          <w:szCs w:val="24"/>
          <w:lang w:val="ro-RO"/>
        </w:rPr>
        <w:t xml:space="preserve"> a acestora ; </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lastRenderedPageBreak/>
        <w:t>- infiintarea unui sistem  centralizat de colectare si de tratare a apelor uzate menajere si trimiterea acestora in emis</w:t>
      </w:r>
      <w:r>
        <w:rPr>
          <w:rFonts w:ascii="Arial" w:hAnsi="Arial" w:cs="Arial"/>
          <w:sz w:val="24"/>
          <w:szCs w:val="24"/>
          <w:lang w:val="ro-RO"/>
        </w:rPr>
        <w:t>a</w:t>
      </w:r>
      <w:r w:rsidRPr="00596EA3">
        <w:rPr>
          <w:rFonts w:ascii="Arial" w:hAnsi="Arial" w:cs="Arial"/>
          <w:sz w:val="24"/>
          <w:szCs w:val="24"/>
          <w:lang w:val="ro-RO"/>
        </w:rPr>
        <w:t xml:space="preserve">r; </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t>- eliminarea  foselor septice de la casele individuale</w:t>
      </w:r>
      <w:r>
        <w:rPr>
          <w:rFonts w:ascii="Arial" w:hAnsi="Arial" w:cs="Arial"/>
          <w:sz w:val="24"/>
          <w:szCs w:val="24"/>
          <w:lang w:val="ro-RO"/>
        </w:rPr>
        <w:t xml:space="preserve"> </w:t>
      </w:r>
      <w:r w:rsidRPr="00596EA3">
        <w:rPr>
          <w:rFonts w:ascii="Arial" w:hAnsi="Arial" w:cs="Arial"/>
          <w:sz w:val="24"/>
          <w:szCs w:val="24"/>
          <w:lang w:val="ro-RO"/>
        </w:rPr>
        <w:t xml:space="preserve">(closete). </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executarea de platfor</w:t>
      </w:r>
      <w:r w:rsidRPr="00596EA3">
        <w:rPr>
          <w:rFonts w:ascii="Arial" w:hAnsi="Arial" w:cs="Arial"/>
          <w:sz w:val="24"/>
          <w:szCs w:val="24"/>
          <w:lang w:val="ro-RO"/>
        </w:rPr>
        <w:t>me  fixe betonate si imprejmuite pentru depozitarea temporar</w:t>
      </w:r>
      <w:r>
        <w:rPr>
          <w:rFonts w:ascii="Arial" w:hAnsi="Arial" w:cs="Arial"/>
          <w:sz w:val="24"/>
          <w:szCs w:val="24"/>
          <w:lang w:val="ro-RO"/>
        </w:rPr>
        <w:t>ă</w:t>
      </w:r>
      <w:r w:rsidRPr="00596EA3">
        <w:rPr>
          <w:rFonts w:ascii="Arial" w:hAnsi="Arial" w:cs="Arial"/>
          <w:sz w:val="24"/>
          <w:szCs w:val="24"/>
          <w:lang w:val="ro-RO"/>
        </w:rPr>
        <w:t xml:space="preserve"> si selectarea  deseurilor menajere si apoi transportate cu operatori autorizati la depozite autorizate. </w:t>
      </w:r>
    </w:p>
    <w:p w:rsidR="000A2F26" w:rsidRPr="00596EA3" w:rsidRDefault="000A2F26" w:rsidP="000A2F26">
      <w:pPr>
        <w:spacing w:after="0" w:line="240" w:lineRule="auto"/>
        <w:jc w:val="both"/>
        <w:rPr>
          <w:rFonts w:ascii="Arial" w:hAnsi="Arial" w:cs="Arial"/>
          <w:sz w:val="24"/>
          <w:szCs w:val="24"/>
          <w:lang w:val="ro-RO"/>
        </w:rPr>
      </w:pPr>
      <w:r w:rsidRPr="00596EA3">
        <w:rPr>
          <w:rFonts w:ascii="Arial" w:hAnsi="Arial" w:cs="Arial"/>
          <w:sz w:val="24"/>
          <w:szCs w:val="24"/>
          <w:lang w:val="ro-RO"/>
        </w:rPr>
        <w:t xml:space="preserve">- respectarea tehnologiilor de utilizare şi tratare a terenurilor cu îngrăşăminte chimice. Aplicarea îngrăşămintelor organice şi a celor minerale se va face în zonele vulnerabile pe baza Planului de Management al Nutrienţilor elaborat în acord cu prevederile Codului de Bune Practici Agricole; </w:t>
      </w:r>
    </w:p>
    <w:p w:rsidR="000A2F26" w:rsidRPr="00596EA3" w:rsidRDefault="000A2F26" w:rsidP="000A2F26">
      <w:pPr>
        <w:spacing w:after="0" w:line="240" w:lineRule="auto"/>
        <w:jc w:val="both"/>
        <w:rPr>
          <w:rFonts w:ascii="Arial" w:hAnsi="Arial" w:cs="Arial"/>
          <w:sz w:val="24"/>
          <w:szCs w:val="24"/>
          <w:lang w:val="ro-RO"/>
        </w:rPr>
      </w:pPr>
      <w:r w:rsidRPr="00596EA3">
        <w:rPr>
          <w:rFonts w:ascii="Arial" w:hAnsi="Arial" w:cs="Arial"/>
          <w:sz w:val="24"/>
          <w:szCs w:val="24"/>
          <w:lang w:val="ro-RO"/>
        </w:rPr>
        <w:t>- compostarea în gospodăriile individuale a deşeurilor biodegradabile şi gunoiului de grajd se va realiza astfel încât să se asigure protecţia solului şi protecţia apei împotriva poluării cu nitraţi;</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t>- se vor realiza lucrări de combatere a eroziunii solului</w:t>
      </w:r>
    </w:p>
    <w:p w:rsidR="000A2F26" w:rsidRPr="00596EA3" w:rsidRDefault="000A2F26" w:rsidP="000A2F26">
      <w:pPr>
        <w:autoSpaceDE w:val="0"/>
        <w:autoSpaceDN w:val="0"/>
        <w:adjustRightInd w:val="0"/>
        <w:spacing w:after="0" w:line="240" w:lineRule="auto"/>
        <w:rPr>
          <w:rFonts w:ascii="Arial" w:hAnsi="Arial" w:cs="Arial"/>
          <w:sz w:val="24"/>
          <w:szCs w:val="24"/>
          <w:lang w:val="ro-RO"/>
        </w:rPr>
      </w:pPr>
      <w:r w:rsidRPr="00596EA3">
        <w:rPr>
          <w:rFonts w:ascii="Arial" w:hAnsi="Arial" w:cs="Arial"/>
          <w:sz w:val="24"/>
          <w:szCs w:val="24"/>
          <w:lang w:val="ro-RO"/>
        </w:rPr>
        <w:t xml:space="preserve">- aplicarea de fertilizanţi şi utilizarea raţională a păşunilor, prin evitarea suprapăşunatului şi introducerea păşunatului alternativ pe parcele; </w:t>
      </w:r>
    </w:p>
    <w:p w:rsidR="000A2F26" w:rsidRPr="00502C3C" w:rsidRDefault="000A2F26" w:rsidP="000A2F26">
      <w:pPr>
        <w:autoSpaceDE w:val="0"/>
        <w:autoSpaceDN w:val="0"/>
        <w:adjustRightInd w:val="0"/>
        <w:spacing w:after="0" w:line="240" w:lineRule="auto"/>
        <w:rPr>
          <w:rFonts w:ascii="Arial" w:hAnsi="Arial" w:cs="Arial"/>
          <w:color w:val="FF0000"/>
          <w:sz w:val="24"/>
          <w:szCs w:val="24"/>
          <w:lang w:val="ro-RO"/>
        </w:rPr>
      </w:pPr>
    </w:p>
    <w:p w:rsidR="000A2F26" w:rsidRPr="004B5CAE" w:rsidRDefault="000A2F26" w:rsidP="000A2F26">
      <w:pPr>
        <w:autoSpaceDE w:val="0"/>
        <w:autoSpaceDN w:val="0"/>
        <w:adjustRightInd w:val="0"/>
        <w:spacing w:after="0" w:line="240" w:lineRule="auto"/>
        <w:rPr>
          <w:rFonts w:ascii="Arial" w:hAnsi="Arial" w:cs="Arial"/>
          <w:b/>
          <w:bCs/>
          <w:sz w:val="24"/>
          <w:szCs w:val="24"/>
          <w:lang w:val="ro-RO"/>
        </w:rPr>
      </w:pPr>
      <w:r w:rsidRPr="004B5CAE">
        <w:rPr>
          <w:rFonts w:ascii="Arial" w:hAnsi="Arial" w:cs="Arial"/>
          <w:b/>
          <w:bCs/>
          <w:sz w:val="24"/>
          <w:szCs w:val="24"/>
          <w:lang w:val="ro-RO"/>
        </w:rPr>
        <w:t>Masuri de diminuare a impactului asupra factorilor de mediu biodiversitate</w:t>
      </w:r>
    </w:p>
    <w:p w:rsidR="000A2F26" w:rsidRPr="008E21CA" w:rsidRDefault="000A2F26" w:rsidP="000A2F26">
      <w:pPr>
        <w:autoSpaceDE w:val="0"/>
        <w:autoSpaceDN w:val="0"/>
        <w:adjustRightInd w:val="0"/>
        <w:spacing w:after="0" w:line="240" w:lineRule="auto"/>
        <w:rPr>
          <w:rFonts w:ascii="Arial" w:hAnsi="Arial" w:cs="Arial"/>
          <w:sz w:val="24"/>
          <w:szCs w:val="24"/>
          <w:lang w:val="ro-RO"/>
        </w:rPr>
      </w:pPr>
      <w:r w:rsidRPr="008E21CA">
        <w:rPr>
          <w:rFonts w:ascii="Arial" w:hAnsi="Arial" w:cs="Arial"/>
          <w:sz w:val="24"/>
          <w:szCs w:val="24"/>
          <w:lang w:val="ro-RO"/>
        </w:rPr>
        <w:t xml:space="preserve">Ecosistemele terestre si acvatice pot fi afectate de : </w:t>
      </w:r>
    </w:p>
    <w:p w:rsidR="000A2F26" w:rsidRPr="008E21CA" w:rsidRDefault="000A2F26" w:rsidP="000A2F26">
      <w:pPr>
        <w:autoSpaceDE w:val="0"/>
        <w:autoSpaceDN w:val="0"/>
        <w:adjustRightInd w:val="0"/>
        <w:spacing w:after="0" w:line="240" w:lineRule="auto"/>
        <w:rPr>
          <w:rFonts w:ascii="Arial" w:hAnsi="Arial" w:cs="Arial"/>
          <w:sz w:val="24"/>
          <w:szCs w:val="24"/>
          <w:lang w:val="ro-RO"/>
        </w:rPr>
      </w:pPr>
      <w:r w:rsidRPr="008E21CA">
        <w:rPr>
          <w:rFonts w:ascii="Arial" w:hAnsi="Arial" w:cs="Arial"/>
          <w:sz w:val="24"/>
          <w:szCs w:val="24"/>
          <w:lang w:val="ro-RO"/>
        </w:rPr>
        <w:t xml:space="preserve">- lucrarile de defrisare/despadurire/curatare necontrolata ,  </w:t>
      </w:r>
    </w:p>
    <w:p w:rsidR="000A2F26" w:rsidRPr="008E21CA" w:rsidRDefault="000A2F26" w:rsidP="000A2F26">
      <w:pPr>
        <w:autoSpaceDE w:val="0"/>
        <w:autoSpaceDN w:val="0"/>
        <w:adjustRightInd w:val="0"/>
        <w:spacing w:after="0" w:line="240" w:lineRule="auto"/>
        <w:rPr>
          <w:rFonts w:ascii="Arial" w:hAnsi="Arial" w:cs="Arial"/>
          <w:sz w:val="24"/>
          <w:szCs w:val="24"/>
          <w:lang w:val="ro-RO"/>
        </w:rPr>
      </w:pPr>
      <w:r w:rsidRPr="008E21CA">
        <w:rPr>
          <w:rFonts w:ascii="Arial" w:hAnsi="Arial" w:cs="Arial"/>
          <w:sz w:val="24"/>
          <w:szCs w:val="24"/>
          <w:lang w:val="ro-RO"/>
        </w:rPr>
        <w:t xml:space="preserve">- de lipsa lucrarilor de intretinere constanta a cursurilor de ape,  </w:t>
      </w:r>
    </w:p>
    <w:p w:rsidR="000A2F26" w:rsidRPr="008E21CA" w:rsidRDefault="000A2F26" w:rsidP="000A2F26">
      <w:pPr>
        <w:autoSpaceDE w:val="0"/>
        <w:autoSpaceDN w:val="0"/>
        <w:adjustRightInd w:val="0"/>
        <w:spacing w:after="0" w:line="240" w:lineRule="auto"/>
        <w:rPr>
          <w:rFonts w:ascii="Arial" w:hAnsi="Arial" w:cs="Arial"/>
          <w:sz w:val="24"/>
          <w:szCs w:val="24"/>
          <w:lang w:val="ro-RO"/>
        </w:rPr>
      </w:pPr>
      <w:r w:rsidRPr="008E21CA">
        <w:rPr>
          <w:rFonts w:ascii="Arial" w:hAnsi="Arial" w:cs="Arial"/>
          <w:sz w:val="24"/>
          <w:szCs w:val="24"/>
          <w:lang w:val="ro-RO"/>
        </w:rPr>
        <w:t xml:space="preserve">- de lipsa lucrarilor de intretinere constantă si de exploatarea incorectă a luciurilor de apa, </w:t>
      </w:r>
    </w:p>
    <w:p w:rsidR="000A2F26" w:rsidRPr="008E21CA" w:rsidRDefault="000A2F26" w:rsidP="000A2F26">
      <w:pPr>
        <w:autoSpaceDE w:val="0"/>
        <w:autoSpaceDN w:val="0"/>
        <w:adjustRightInd w:val="0"/>
        <w:spacing w:after="0" w:line="240" w:lineRule="auto"/>
        <w:rPr>
          <w:rFonts w:ascii="Arial" w:hAnsi="Arial" w:cs="Arial"/>
          <w:sz w:val="24"/>
          <w:szCs w:val="24"/>
          <w:lang w:val="ro-RO"/>
        </w:rPr>
      </w:pPr>
      <w:r w:rsidRPr="008E21CA">
        <w:rPr>
          <w:rFonts w:ascii="Arial" w:hAnsi="Arial" w:cs="Arial"/>
          <w:sz w:val="24"/>
          <w:szCs w:val="24"/>
          <w:lang w:val="ro-RO"/>
        </w:rPr>
        <w:t xml:space="preserve">- de utilizarea nesupravegheată de specialisti a substantelor chimice in domeniul agricol ,  </w:t>
      </w:r>
    </w:p>
    <w:p w:rsidR="000A2F26" w:rsidRPr="008E21CA" w:rsidRDefault="000A2F26" w:rsidP="000A2F26">
      <w:pPr>
        <w:autoSpaceDE w:val="0"/>
        <w:autoSpaceDN w:val="0"/>
        <w:adjustRightInd w:val="0"/>
        <w:spacing w:after="0" w:line="240" w:lineRule="auto"/>
        <w:rPr>
          <w:rFonts w:ascii="Arial" w:hAnsi="Arial" w:cs="Arial"/>
          <w:sz w:val="24"/>
          <w:szCs w:val="24"/>
          <w:lang w:val="ro-RO"/>
        </w:rPr>
      </w:pPr>
      <w:r w:rsidRPr="008E21CA">
        <w:rPr>
          <w:rFonts w:ascii="Arial" w:hAnsi="Arial" w:cs="Arial"/>
          <w:sz w:val="24"/>
          <w:szCs w:val="24"/>
          <w:lang w:val="ro-RO"/>
        </w:rPr>
        <w:t xml:space="preserve">- de dezechilibrele intre zonele functionale ale teritoriului .  </w:t>
      </w:r>
    </w:p>
    <w:p w:rsidR="000A2F26" w:rsidRDefault="000A2F26" w:rsidP="000A2F26">
      <w:pPr>
        <w:pStyle w:val="NormalWeb"/>
        <w:spacing w:before="0" w:beforeAutospacing="0" w:after="0" w:afterAutospacing="0"/>
        <w:jc w:val="both"/>
        <w:rPr>
          <w:rFonts w:ascii="Arial" w:hAnsi="Arial" w:cs="Arial"/>
        </w:rPr>
      </w:pPr>
      <w:r w:rsidRPr="00F45BD3">
        <w:rPr>
          <w:rFonts w:ascii="Arial" w:hAnsi="Arial" w:cs="Arial"/>
        </w:rPr>
        <w:t xml:space="preserve">           </w:t>
      </w:r>
      <w:proofErr w:type="spellStart"/>
      <w:r w:rsidRPr="00F45BD3">
        <w:rPr>
          <w:rFonts w:ascii="Arial" w:hAnsi="Arial" w:cs="Arial"/>
        </w:rPr>
        <w:t>Fondul</w:t>
      </w:r>
      <w:proofErr w:type="spellEnd"/>
      <w:r w:rsidRPr="00F45BD3">
        <w:rPr>
          <w:rFonts w:ascii="Arial" w:hAnsi="Arial" w:cs="Arial"/>
        </w:rPr>
        <w:t xml:space="preserve"> </w:t>
      </w:r>
      <w:proofErr w:type="spellStart"/>
      <w:r w:rsidRPr="00F45BD3">
        <w:rPr>
          <w:rFonts w:ascii="Arial" w:hAnsi="Arial" w:cs="Arial"/>
        </w:rPr>
        <w:t>silvic</w:t>
      </w:r>
      <w:proofErr w:type="spellEnd"/>
      <w:r w:rsidRPr="00F45BD3">
        <w:rPr>
          <w:rFonts w:ascii="Arial" w:hAnsi="Arial" w:cs="Arial"/>
        </w:rPr>
        <w:t xml:space="preserve"> al </w:t>
      </w:r>
      <w:proofErr w:type="spellStart"/>
      <w:r w:rsidRPr="00F45BD3">
        <w:rPr>
          <w:rFonts w:ascii="Arial" w:hAnsi="Arial" w:cs="Arial"/>
        </w:rPr>
        <w:t>comunei</w:t>
      </w:r>
      <w:proofErr w:type="spellEnd"/>
      <w:r w:rsidRPr="00F45BD3">
        <w:rPr>
          <w:rFonts w:ascii="Arial" w:hAnsi="Arial" w:cs="Arial"/>
        </w:rPr>
        <w:t xml:space="preserve"> </w:t>
      </w:r>
      <w:proofErr w:type="spellStart"/>
      <w:r>
        <w:rPr>
          <w:rFonts w:ascii="Arial" w:hAnsi="Arial" w:cs="Arial"/>
        </w:rPr>
        <w:t>ocupă</w:t>
      </w:r>
      <w:proofErr w:type="spellEnd"/>
      <w:r w:rsidRPr="00F45BD3">
        <w:rPr>
          <w:rFonts w:ascii="Arial" w:hAnsi="Arial" w:cs="Arial"/>
        </w:rPr>
        <w:t xml:space="preserve"> </w:t>
      </w:r>
      <w:r>
        <w:rPr>
          <w:rFonts w:ascii="Arial" w:hAnsi="Arial" w:cs="Arial"/>
        </w:rPr>
        <w:t xml:space="preserve">o </w:t>
      </w:r>
      <w:proofErr w:type="spellStart"/>
      <w:r>
        <w:rPr>
          <w:rFonts w:ascii="Arial" w:hAnsi="Arial" w:cs="Arial"/>
        </w:rPr>
        <w:t>suprafață</w:t>
      </w:r>
      <w:proofErr w:type="spellEnd"/>
      <w:r>
        <w:rPr>
          <w:rFonts w:ascii="Arial" w:hAnsi="Arial" w:cs="Arial"/>
        </w:rPr>
        <w:t xml:space="preserve"> </w:t>
      </w:r>
      <w:proofErr w:type="spellStart"/>
      <w:r>
        <w:rPr>
          <w:rFonts w:ascii="Arial" w:hAnsi="Arial" w:cs="Arial"/>
        </w:rPr>
        <w:t>totală</w:t>
      </w:r>
      <w:proofErr w:type="spellEnd"/>
      <w:r>
        <w:rPr>
          <w:rFonts w:ascii="Arial" w:hAnsi="Arial" w:cs="Arial"/>
        </w:rPr>
        <w:t xml:space="preserve"> de 2231 ha (un </w:t>
      </w:r>
      <w:proofErr w:type="spellStart"/>
      <w:r>
        <w:rPr>
          <w:rFonts w:ascii="Arial" w:hAnsi="Arial" w:cs="Arial"/>
        </w:rPr>
        <w:t>procent</w:t>
      </w:r>
      <w:proofErr w:type="spellEnd"/>
      <w:r w:rsidRPr="008E21CA">
        <w:rPr>
          <w:rFonts w:ascii="Arial" w:hAnsi="Arial" w:cs="Arial"/>
          <w:color w:val="FF0000"/>
        </w:rPr>
        <w:t xml:space="preserve"> </w:t>
      </w:r>
      <w:r w:rsidRPr="00F45BD3">
        <w:rPr>
          <w:rFonts w:ascii="Arial" w:hAnsi="Arial" w:cs="Arial"/>
        </w:rPr>
        <w:t>de 33</w:t>
      </w:r>
      <w:proofErr w:type="gramStart"/>
      <w:r w:rsidRPr="00F45BD3">
        <w:rPr>
          <w:rFonts w:ascii="Arial" w:hAnsi="Arial" w:cs="Arial"/>
        </w:rPr>
        <w:t>,22</w:t>
      </w:r>
      <w:proofErr w:type="gramEnd"/>
      <w:r w:rsidRPr="00F45BD3">
        <w:rPr>
          <w:rFonts w:ascii="Arial" w:hAnsi="Arial" w:cs="Arial"/>
        </w:rPr>
        <w:t>%</w:t>
      </w:r>
      <w:r w:rsidRPr="008E21CA">
        <w:rPr>
          <w:rFonts w:ascii="Arial" w:hAnsi="Arial" w:cs="Arial"/>
          <w:color w:val="FF0000"/>
        </w:rPr>
        <w:t xml:space="preserve"> </w:t>
      </w:r>
      <w:r w:rsidRPr="00F45BD3">
        <w:rPr>
          <w:rFonts w:ascii="Arial" w:hAnsi="Arial" w:cs="Arial"/>
        </w:rPr>
        <w:t xml:space="preserve">din </w:t>
      </w:r>
      <w:proofErr w:type="spellStart"/>
      <w:r w:rsidRPr="00F45BD3">
        <w:rPr>
          <w:rFonts w:ascii="Arial" w:hAnsi="Arial" w:cs="Arial"/>
        </w:rPr>
        <w:t>suprafaţa</w:t>
      </w:r>
      <w:proofErr w:type="spellEnd"/>
      <w:r w:rsidRPr="00F45BD3">
        <w:rPr>
          <w:rFonts w:ascii="Arial" w:hAnsi="Arial" w:cs="Arial"/>
        </w:rPr>
        <w:t xml:space="preserve"> </w:t>
      </w:r>
      <w:proofErr w:type="spellStart"/>
      <w:r w:rsidRPr="00F45BD3">
        <w:rPr>
          <w:rFonts w:ascii="Arial" w:hAnsi="Arial" w:cs="Arial"/>
        </w:rPr>
        <w:t>comunei</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administrat</w:t>
      </w:r>
      <w:proofErr w:type="spellEnd"/>
      <w:r>
        <w:rPr>
          <w:rFonts w:ascii="Arial" w:hAnsi="Arial" w:cs="Arial"/>
        </w:rPr>
        <w:t xml:space="preserve"> de </w:t>
      </w:r>
      <w:proofErr w:type="spellStart"/>
      <w:r>
        <w:rPr>
          <w:rFonts w:ascii="Arial" w:hAnsi="Arial" w:cs="Arial"/>
        </w:rPr>
        <w:t>Ocolul</w:t>
      </w:r>
      <w:proofErr w:type="spellEnd"/>
      <w:r>
        <w:rPr>
          <w:rFonts w:ascii="Arial" w:hAnsi="Arial" w:cs="Arial"/>
        </w:rPr>
        <w:t xml:space="preserve"> </w:t>
      </w:r>
      <w:proofErr w:type="spellStart"/>
      <w:r>
        <w:rPr>
          <w:rFonts w:ascii="Arial" w:hAnsi="Arial" w:cs="Arial"/>
        </w:rPr>
        <w:t>Silvic</w:t>
      </w:r>
      <w:proofErr w:type="spellEnd"/>
      <w:r>
        <w:rPr>
          <w:rFonts w:ascii="Arial" w:hAnsi="Arial" w:cs="Arial"/>
        </w:rPr>
        <w:t xml:space="preserve"> </w:t>
      </w:r>
      <w:proofErr w:type="spellStart"/>
      <w:r>
        <w:rPr>
          <w:rFonts w:ascii="Arial" w:hAnsi="Arial" w:cs="Arial"/>
        </w:rPr>
        <w:t>Fălticeni</w:t>
      </w:r>
      <w:proofErr w:type="spellEnd"/>
      <w:r>
        <w:rPr>
          <w:rFonts w:ascii="Arial" w:hAnsi="Arial" w:cs="Arial"/>
        </w:rPr>
        <w:t xml:space="preserve">. </w:t>
      </w:r>
      <w:proofErr w:type="spellStart"/>
      <w:proofErr w:type="gramStart"/>
      <w:r>
        <w:rPr>
          <w:rFonts w:ascii="Arial" w:hAnsi="Arial" w:cs="Arial"/>
        </w:rPr>
        <w:t>Formațiunile</w:t>
      </w:r>
      <w:proofErr w:type="spellEnd"/>
      <w:r>
        <w:rPr>
          <w:rFonts w:ascii="Arial" w:hAnsi="Arial" w:cs="Arial"/>
        </w:rPr>
        <w:t xml:space="preserve"> </w:t>
      </w:r>
      <w:proofErr w:type="spellStart"/>
      <w:r>
        <w:rPr>
          <w:rFonts w:ascii="Arial" w:hAnsi="Arial" w:cs="Arial"/>
        </w:rPr>
        <w:t>forestiere</w:t>
      </w:r>
      <w:proofErr w:type="spellEnd"/>
      <w:r>
        <w:rPr>
          <w:rFonts w:ascii="Arial" w:hAnsi="Arial" w:cs="Arial"/>
        </w:rPr>
        <w:t xml:space="preserve"> </w:t>
      </w:r>
      <w:proofErr w:type="spellStart"/>
      <w:r>
        <w:rPr>
          <w:rFonts w:ascii="Arial" w:hAnsi="Arial" w:cs="Arial"/>
        </w:rPr>
        <w:t>cele</w:t>
      </w:r>
      <w:proofErr w:type="spellEnd"/>
      <w:r>
        <w:rPr>
          <w:rFonts w:ascii="Arial" w:hAnsi="Arial" w:cs="Arial"/>
        </w:rPr>
        <w:t xml:space="preserve"> </w:t>
      </w:r>
      <w:proofErr w:type="spellStart"/>
      <w:r>
        <w:rPr>
          <w:rFonts w:ascii="Arial" w:hAnsi="Arial" w:cs="Arial"/>
        </w:rPr>
        <w:t>mai</w:t>
      </w:r>
      <w:proofErr w:type="spellEnd"/>
      <w:r>
        <w:rPr>
          <w:rFonts w:ascii="Arial" w:hAnsi="Arial" w:cs="Arial"/>
        </w:rPr>
        <w:t xml:space="preserve"> </w:t>
      </w:r>
      <w:proofErr w:type="spellStart"/>
      <w:r>
        <w:rPr>
          <w:rFonts w:ascii="Arial" w:hAnsi="Arial" w:cs="Arial"/>
        </w:rPr>
        <w:t>răspândite</w:t>
      </w:r>
      <w:proofErr w:type="spellEnd"/>
      <w:r w:rsidRPr="008E21CA">
        <w:rPr>
          <w:rFonts w:ascii="Arial" w:hAnsi="Arial" w:cs="Arial"/>
          <w:color w:val="FF0000"/>
        </w:rPr>
        <w:t xml:space="preserve"> </w:t>
      </w:r>
      <w:r w:rsidRPr="00064EB4">
        <w:rPr>
          <w:rFonts w:ascii="Arial" w:hAnsi="Arial" w:cs="Arial"/>
        </w:rPr>
        <w:t xml:space="preserve">se </w:t>
      </w:r>
      <w:proofErr w:type="spellStart"/>
      <w:r w:rsidRPr="00064EB4">
        <w:rPr>
          <w:rFonts w:ascii="Arial" w:hAnsi="Arial" w:cs="Arial"/>
        </w:rPr>
        <w:t>încadrează</w:t>
      </w:r>
      <w:proofErr w:type="spellEnd"/>
      <w:r w:rsidRPr="00064EB4">
        <w:rPr>
          <w:rFonts w:ascii="Arial" w:hAnsi="Arial" w:cs="Arial"/>
        </w:rPr>
        <w:t xml:space="preserve"> </w:t>
      </w:r>
      <w:proofErr w:type="spellStart"/>
      <w:r w:rsidRPr="00064EB4">
        <w:rPr>
          <w:rFonts w:ascii="Arial" w:hAnsi="Arial" w:cs="Arial"/>
        </w:rPr>
        <w:t>în</w:t>
      </w:r>
      <w:proofErr w:type="spellEnd"/>
      <w:r w:rsidRPr="00064EB4">
        <w:rPr>
          <w:rFonts w:ascii="Arial" w:hAnsi="Arial" w:cs="Arial"/>
        </w:rPr>
        <w:t xml:space="preserve"> </w:t>
      </w:r>
      <w:proofErr w:type="spellStart"/>
      <w:r w:rsidRPr="00064EB4">
        <w:rPr>
          <w:rFonts w:ascii="Arial" w:hAnsi="Arial" w:cs="Arial"/>
        </w:rPr>
        <w:t>silvostepă</w:t>
      </w:r>
      <w:proofErr w:type="spellEnd"/>
      <w:r w:rsidRPr="00064EB4">
        <w:rPr>
          <w:rFonts w:ascii="Arial" w:hAnsi="Arial" w:cs="Arial"/>
        </w:rPr>
        <w:t xml:space="preserve">, </w:t>
      </w:r>
      <w:proofErr w:type="spellStart"/>
      <w:r w:rsidRPr="00064EB4">
        <w:rPr>
          <w:rFonts w:ascii="Arial" w:hAnsi="Arial" w:cs="Arial"/>
        </w:rPr>
        <w:t>predominând</w:t>
      </w:r>
      <w:proofErr w:type="spellEnd"/>
      <w:r w:rsidRPr="00064EB4">
        <w:rPr>
          <w:rFonts w:ascii="Arial" w:hAnsi="Arial" w:cs="Arial"/>
        </w:rPr>
        <w:t xml:space="preserve"> </w:t>
      </w:r>
      <w:proofErr w:type="spellStart"/>
      <w:r w:rsidRPr="00064EB4">
        <w:rPr>
          <w:rFonts w:ascii="Arial" w:hAnsi="Arial" w:cs="Arial"/>
        </w:rPr>
        <w:t>pădurile</w:t>
      </w:r>
      <w:proofErr w:type="spellEnd"/>
      <w:r w:rsidRPr="00064EB4">
        <w:rPr>
          <w:rFonts w:ascii="Arial" w:hAnsi="Arial" w:cs="Arial"/>
        </w:rPr>
        <w:t xml:space="preserve"> de</w:t>
      </w:r>
      <w:r w:rsidRPr="00F45BD3">
        <w:rPr>
          <w:rFonts w:ascii="Arial" w:hAnsi="Arial" w:cs="Arial"/>
        </w:rPr>
        <w:t xml:space="preserve"> fag</w:t>
      </w:r>
      <w:r>
        <w:rPr>
          <w:rFonts w:ascii="Arial" w:hAnsi="Arial" w:cs="Arial"/>
        </w:rPr>
        <w:t>.</w:t>
      </w:r>
      <w:proofErr w:type="gramEnd"/>
    </w:p>
    <w:p w:rsidR="000A2F26" w:rsidRPr="00132480" w:rsidRDefault="000A2F26" w:rsidP="000A2F26">
      <w:pPr>
        <w:pStyle w:val="NormalWeb"/>
        <w:spacing w:before="0" w:beforeAutospacing="0" w:after="0"/>
        <w:jc w:val="both"/>
        <w:rPr>
          <w:rFonts w:ascii="Arial" w:hAnsi="Arial" w:cs="Arial"/>
        </w:rPr>
      </w:pPr>
      <w:proofErr w:type="spellStart"/>
      <w:r w:rsidRPr="00132480">
        <w:rPr>
          <w:rFonts w:ascii="Arial" w:hAnsi="Arial" w:cs="Arial"/>
        </w:rPr>
        <w:t>Prezenţa</w:t>
      </w:r>
      <w:proofErr w:type="spellEnd"/>
      <w:r w:rsidRPr="00132480">
        <w:rPr>
          <w:rFonts w:ascii="Arial" w:hAnsi="Arial" w:cs="Arial"/>
        </w:rPr>
        <w:t xml:space="preserve"> </w:t>
      </w:r>
      <w:proofErr w:type="spellStart"/>
      <w:r w:rsidRPr="00132480">
        <w:rPr>
          <w:rFonts w:ascii="Arial" w:hAnsi="Arial" w:cs="Arial"/>
        </w:rPr>
        <w:t>fondului</w:t>
      </w:r>
      <w:proofErr w:type="spellEnd"/>
      <w:r w:rsidRPr="00132480">
        <w:rPr>
          <w:rFonts w:ascii="Arial" w:hAnsi="Arial" w:cs="Arial"/>
        </w:rPr>
        <w:t xml:space="preserve"> </w:t>
      </w:r>
      <w:proofErr w:type="spellStart"/>
      <w:r w:rsidRPr="00132480">
        <w:rPr>
          <w:rFonts w:ascii="Arial" w:hAnsi="Arial" w:cs="Arial"/>
        </w:rPr>
        <w:t>forestier</w:t>
      </w:r>
      <w:proofErr w:type="spellEnd"/>
      <w:r w:rsidRPr="00132480">
        <w:rPr>
          <w:rFonts w:ascii="Arial" w:hAnsi="Arial" w:cs="Arial"/>
        </w:rPr>
        <w:t xml:space="preserve"> </w:t>
      </w:r>
      <w:proofErr w:type="spellStart"/>
      <w:r w:rsidRPr="00132480">
        <w:rPr>
          <w:rFonts w:ascii="Arial" w:hAnsi="Arial" w:cs="Arial"/>
        </w:rPr>
        <w:t>implică</w:t>
      </w:r>
      <w:proofErr w:type="spellEnd"/>
      <w:r w:rsidRPr="00132480">
        <w:rPr>
          <w:rFonts w:ascii="Arial" w:hAnsi="Arial" w:cs="Arial"/>
        </w:rPr>
        <w:t xml:space="preserve"> </w:t>
      </w:r>
      <w:proofErr w:type="spellStart"/>
      <w:r w:rsidRPr="00132480">
        <w:rPr>
          <w:rFonts w:ascii="Arial" w:hAnsi="Arial" w:cs="Arial"/>
        </w:rPr>
        <w:t>activităţi</w:t>
      </w:r>
      <w:proofErr w:type="spellEnd"/>
      <w:r w:rsidRPr="00132480">
        <w:rPr>
          <w:rFonts w:ascii="Arial" w:hAnsi="Arial" w:cs="Arial"/>
        </w:rPr>
        <w:t xml:space="preserve"> de </w:t>
      </w:r>
      <w:proofErr w:type="spellStart"/>
      <w:r w:rsidRPr="00132480">
        <w:rPr>
          <w:rFonts w:ascii="Arial" w:hAnsi="Arial" w:cs="Arial"/>
        </w:rPr>
        <w:t>gospodărirea</w:t>
      </w:r>
      <w:proofErr w:type="spellEnd"/>
      <w:r w:rsidRPr="00132480">
        <w:rPr>
          <w:rFonts w:ascii="Arial" w:hAnsi="Arial" w:cs="Arial"/>
        </w:rPr>
        <w:t xml:space="preserve"> </w:t>
      </w:r>
      <w:proofErr w:type="spellStart"/>
      <w:r w:rsidRPr="00132480">
        <w:rPr>
          <w:rFonts w:ascii="Arial" w:hAnsi="Arial" w:cs="Arial"/>
        </w:rPr>
        <w:t>pădurilor</w:t>
      </w:r>
      <w:proofErr w:type="spellEnd"/>
      <w:r w:rsidRPr="00132480">
        <w:rPr>
          <w:rFonts w:ascii="Arial" w:hAnsi="Arial" w:cs="Arial"/>
        </w:rPr>
        <w:t xml:space="preserve">, la care </w:t>
      </w:r>
      <w:proofErr w:type="spellStart"/>
      <w:r w:rsidRPr="00132480">
        <w:rPr>
          <w:rFonts w:ascii="Arial" w:hAnsi="Arial" w:cs="Arial"/>
        </w:rPr>
        <w:t>este</w:t>
      </w:r>
      <w:proofErr w:type="spellEnd"/>
      <w:r w:rsidRPr="00132480">
        <w:rPr>
          <w:rFonts w:ascii="Arial" w:hAnsi="Arial" w:cs="Arial"/>
        </w:rPr>
        <w:t xml:space="preserve"> </w:t>
      </w:r>
      <w:proofErr w:type="spellStart"/>
      <w:r w:rsidRPr="00132480">
        <w:rPr>
          <w:rFonts w:ascii="Arial" w:hAnsi="Arial" w:cs="Arial"/>
        </w:rPr>
        <w:t>antrenată</w:t>
      </w:r>
      <w:proofErr w:type="spellEnd"/>
      <w:r w:rsidRPr="00132480">
        <w:rPr>
          <w:rFonts w:ascii="Arial" w:hAnsi="Arial" w:cs="Arial"/>
        </w:rPr>
        <w:t xml:space="preserve"> </w:t>
      </w:r>
      <w:proofErr w:type="spellStart"/>
      <w:r w:rsidRPr="00132480">
        <w:rPr>
          <w:rFonts w:ascii="Arial" w:hAnsi="Arial" w:cs="Arial"/>
        </w:rPr>
        <w:t>şi</w:t>
      </w:r>
      <w:proofErr w:type="spellEnd"/>
      <w:r w:rsidRPr="00132480">
        <w:rPr>
          <w:rFonts w:ascii="Arial" w:hAnsi="Arial" w:cs="Arial"/>
        </w:rPr>
        <w:t xml:space="preserve"> </w:t>
      </w:r>
      <w:proofErr w:type="spellStart"/>
      <w:r w:rsidRPr="00132480">
        <w:rPr>
          <w:rFonts w:ascii="Arial" w:hAnsi="Arial" w:cs="Arial"/>
        </w:rPr>
        <w:t>forţă</w:t>
      </w:r>
      <w:proofErr w:type="spellEnd"/>
      <w:r w:rsidRPr="00132480">
        <w:rPr>
          <w:rFonts w:ascii="Arial" w:hAnsi="Arial" w:cs="Arial"/>
        </w:rPr>
        <w:t xml:space="preserve"> de </w:t>
      </w:r>
      <w:proofErr w:type="spellStart"/>
      <w:r w:rsidRPr="00132480">
        <w:rPr>
          <w:rFonts w:ascii="Arial" w:hAnsi="Arial" w:cs="Arial"/>
        </w:rPr>
        <w:t>muncă</w:t>
      </w:r>
      <w:proofErr w:type="spellEnd"/>
      <w:r w:rsidRPr="00132480">
        <w:rPr>
          <w:rFonts w:ascii="Arial" w:hAnsi="Arial" w:cs="Arial"/>
        </w:rPr>
        <w:t xml:space="preserve"> din </w:t>
      </w:r>
      <w:proofErr w:type="spellStart"/>
      <w:r w:rsidRPr="00132480">
        <w:rPr>
          <w:rFonts w:ascii="Arial" w:hAnsi="Arial" w:cs="Arial"/>
        </w:rPr>
        <w:t>cadrul</w:t>
      </w:r>
      <w:proofErr w:type="spellEnd"/>
      <w:r w:rsidRPr="00132480">
        <w:rPr>
          <w:rFonts w:ascii="Arial" w:hAnsi="Arial" w:cs="Arial"/>
        </w:rPr>
        <w:t xml:space="preserve"> </w:t>
      </w:r>
      <w:proofErr w:type="spellStart"/>
      <w:r w:rsidRPr="00132480">
        <w:rPr>
          <w:rFonts w:ascii="Arial" w:hAnsi="Arial" w:cs="Arial"/>
        </w:rPr>
        <w:t>comunei</w:t>
      </w:r>
      <w:proofErr w:type="spellEnd"/>
      <w:r w:rsidRPr="00132480">
        <w:rPr>
          <w:rFonts w:ascii="Arial" w:hAnsi="Arial" w:cs="Arial"/>
        </w:rPr>
        <w:t xml:space="preserve">, </w:t>
      </w:r>
      <w:proofErr w:type="spellStart"/>
      <w:r w:rsidRPr="00132480">
        <w:rPr>
          <w:rFonts w:ascii="Arial" w:hAnsi="Arial" w:cs="Arial"/>
        </w:rPr>
        <w:t>pentru</w:t>
      </w:r>
      <w:proofErr w:type="spellEnd"/>
      <w:r w:rsidRPr="00132480">
        <w:rPr>
          <w:rFonts w:ascii="Arial" w:hAnsi="Arial" w:cs="Arial"/>
        </w:rPr>
        <w:t xml:space="preserve"> </w:t>
      </w:r>
      <w:proofErr w:type="spellStart"/>
      <w:r w:rsidRPr="00132480">
        <w:rPr>
          <w:rFonts w:ascii="Arial" w:hAnsi="Arial" w:cs="Arial"/>
        </w:rPr>
        <w:t>paza</w:t>
      </w:r>
      <w:proofErr w:type="spellEnd"/>
      <w:r w:rsidRPr="00132480">
        <w:rPr>
          <w:rFonts w:ascii="Arial" w:hAnsi="Arial" w:cs="Arial"/>
        </w:rPr>
        <w:t xml:space="preserve">, </w:t>
      </w:r>
      <w:proofErr w:type="spellStart"/>
      <w:r w:rsidRPr="00132480">
        <w:rPr>
          <w:rFonts w:ascii="Arial" w:hAnsi="Arial" w:cs="Arial"/>
        </w:rPr>
        <w:t>conservarea</w:t>
      </w:r>
      <w:proofErr w:type="spellEnd"/>
      <w:r w:rsidRPr="00132480">
        <w:rPr>
          <w:rFonts w:ascii="Arial" w:hAnsi="Arial" w:cs="Arial"/>
        </w:rPr>
        <w:t xml:space="preserve"> </w:t>
      </w:r>
      <w:proofErr w:type="spellStart"/>
      <w:r w:rsidRPr="00132480">
        <w:rPr>
          <w:rFonts w:ascii="Arial" w:hAnsi="Arial" w:cs="Arial"/>
        </w:rPr>
        <w:t>şi</w:t>
      </w:r>
      <w:proofErr w:type="spellEnd"/>
      <w:r w:rsidRPr="00132480">
        <w:rPr>
          <w:rFonts w:ascii="Arial" w:hAnsi="Arial" w:cs="Arial"/>
        </w:rPr>
        <w:t xml:space="preserve"> </w:t>
      </w:r>
      <w:proofErr w:type="spellStart"/>
      <w:r w:rsidRPr="00132480">
        <w:rPr>
          <w:rFonts w:ascii="Arial" w:hAnsi="Arial" w:cs="Arial"/>
        </w:rPr>
        <w:t>protecţia</w:t>
      </w:r>
      <w:proofErr w:type="spellEnd"/>
      <w:r w:rsidRPr="00132480">
        <w:rPr>
          <w:rFonts w:ascii="Arial" w:hAnsi="Arial" w:cs="Arial"/>
        </w:rPr>
        <w:t xml:space="preserve"> </w:t>
      </w:r>
      <w:proofErr w:type="spellStart"/>
      <w:r w:rsidRPr="00132480">
        <w:rPr>
          <w:rFonts w:ascii="Arial" w:hAnsi="Arial" w:cs="Arial"/>
        </w:rPr>
        <w:t>pădurilor</w:t>
      </w:r>
      <w:proofErr w:type="spellEnd"/>
      <w:r w:rsidRPr="00132480">
        <w:rPr>
          <w:rFonts w:ascii="Arial" w:hAnsi="Arial" w:cs="Arial"/>
        </w:rPr>
        <w:t xml:space="preserve">, </w:t>
      </w:r>
      <w:proofErr w:type="spellStart"/>
      <w:r w:rsidRPr="00132480">
        <w:rPr>
          <w:rFonts w:ascii="Arial" w:hAnsi="Arial" w:cs="Arial"/>
        </w:rPr>
        <w:t>lucrări</w:t>
      </w:r>
      <w:proofErr w:type="spellEnd"/>
      <w:r w:rsidRPr="00132480">
        <w:rPr>
          <w:rFonts w:ascii="Arial" w:hAnsi="Arial" w:cs="Arial"/>
        </w:rPr>
        <w:t xml:space="preserve"> de </w:t>
      </w:r>
      <w:proofErr w:type="spellStart"/>
      <w:r w:rsidRPr="00132480">
        <w:rPr>
          <w:rFonts w:ascii="Arial" w:hAnsi="Arial" w:cs="Arial"/>
        </w:rPr>
        <w:t>împăduriri</w:t>
      </w:r>
      <w:proofErr w:type="spellEnd"/>
      <w:r w:rsidRPr="00132480">
        <w:rPr>
          <w:rFonts w:ascii="Arial" w:hAnsi="Arial" w:cs="Arial"/>
        </w:rPr>
        <w:t xml:space="preserve">, </w:t>
      </w:r>
      <w:proofErr w:type="spellStart"/>
      <w:r w:rsidRPr="00132480">
        <w:rPr>
          <w:rFonts w:ascii="Arial" w:hAnsi="Arial" w:cs="Arial"/>
        </w:rPr>
        <w:t>îngrijirea</w:t>
      </w:r>
      <w:proofErr w:type="spellEnd"/>
      <w:r w:rsidRPr="00132480">
        <w:rPr>
          <w:rFonts w:ascii="Arial" w:hAnsi="Arial" w:cs="Arial"/>
        </w:rPr>
        <w:t xml:space="preserve"> </w:t>
      </w:r>
      <w:proofErr w:type="spellStart"/>
      <w:r w:rsidRPr="00132480">
        <w:rPr>
          <w:rFonts w:ascii="Arial" w:hAnsi="Arial" w:cs="Arial"/>
        </w:rPr>
        <w:t>arboretelor</w:t>
      </w:r>
      <w:proofErr w:type="spellEnd"/>
      <w:r w:rsidRPr="00132480">
        <w:rPr>
          <w:rFonts w:ascii="Arial" w:hAnsi="Arial" w:cs="Arial"/>
        </w:rPr>
        <w:t xml:space="preserve">, </w:t>
      </w:r>
      <w:proofErr w:type="spellStart"/>
      <w:r w:rsidRPr="00132480">
        <w:rPr>
          <w:rFonts w:ascii="Arial" w:hAnsi="Arial" w:cs="Arial"/>
        </w:rPr>
        <w:t>estimarea</w:t>
      </w:r>
      <w:proofErr w:type="spellEnd"/>
      <w:r w:rsidRPr="00132480">
        <w:rPr>
          <w:rFonts w:ascii="Arial" w:hAnsi="Arial" w:cs="Arial"/>
        </w:rPr>
        <w:t xml:space="preserve">, </w:t>
      </w:r>
      <w:proofErr w:type="spellStart"/>
      <w:r w:rsidRPr="00132480">
        <w:rPr>
          <w:rFonts w:ascii="Arial" w:hAnsi="Arial" w:cs="Arial"/>
        </w:rPr>
        <w:t>valorificarea</w:t>
      </w:r>
      <w:proofErr w:type="spellEnd"/>
      <w:r w:rsidRPr="00132480">
        <w:rPr>
          <w:rFonts w:ascii="Arial" w:hAnsi="Arial" w:cs="Arial"/>
        </w:rPr>
        <w:t xml:space="preserve"> </w:t>
      </w:r>
      <w:proofErr w:type="spellStart"/>
      <w:r w:rsidRPr="00132480">
        <w:rPr>
          <w:rFonts w:ascii="Arial" w:hAnsi="Arial" w:cs="Arial"/>
        </w:rPr>
        <w:t>produselor</w:t>
      </w:r>
      <w:proofErr w:type="spellEnd"/>
      <w:r w:rsidRPr="00132480">
        <w:rPr>
          <w:rFonts w:ascii="Arial" w:hAnsi="Arial" w:cs="Arial"/>
        </w:rPr>
        <w:t xml:space="preserve"> </w:t>
      </w:r>
      <w:proofErr w:type="spellStart"/>
      <w:r w:rsidRPr="00132480">
        <w:rPr>
          <w:rFonts w:ascii="Arial" w:hAnsi="Arial" w:cs="Arial"/>
        </w:rPr>
        <w:t>lemnoase</w:t>
      </w:r>
      <w:proofErr w:type="spellEnd"/>
      <w:r w:rsidRPr="00132480">
        <w:rPr>
          <w:rFonts w:ascii="Arial" w:hAnsi="Arial" w:cs="Arial"/>
        </w:rPr>
        <w:t xml:space="preserve"> </w:t>
      </w:r>
      <w:proofErr w:type="spellStart"/>
      <w:r w:rsidRPr="00132480">
        <w:rPr>
          <w:rFonts w:ascii="Arial" w:hAnsi="Arial" w:cs="Arial"/>
        </w:rPr>
        <w:t>şi</w:t>
      </w:r>
      <w:proofErr w:type="spellEnd"/>
      <w:r w:rsidRPr="00132480">
        <w:rPr>
          <w:rFonts w:ascii="Arial" w:hAnsi="Arial" w:cs="Arial"/>
        </w:rPr>
        <w:t xml:space="preserve"> </w:t>
      </w:r>
      <w:proofErr w:type="spellStart"/>
      <w:r w:rsidRPr="00132480">
        <w:rPr>
          <w:rFonts w:ascii="Arial" w:hAnsi="Arial" w:cs="Arial"/>
        </w:rPr>
        <w:t>accesorii</w:t>
      </w:r>
      <w:proofErr w:type="spellEnd"/>
      <w:r w:rsidRPr="00132480">
        <w:rPr>
          <w:rFonts w:ascii="Arial" w:hAnsi="Arial" w:cs="Arial"/>
        </w:rPr>
        <w:t xml:space="preserve">, </w:t>
      </w:r>
      <w:proofErr w:type="spellStart"/>
      <w:r w:rsidRPr="00132480">
        <w:rPr>
          <w:rFonts w:ascii="Arial" w:hAnsi="Arial" w:cs="Arial"/>
        </w:rPr>
        <w:t>concomitent</w:t>
      </w:r>
      <w:proofErr w:type="spellEnd"/>
      <w:r w:rsidRPr="00132480">
        <w:rPr>
          <w:rFonts w:ascii="Arial" w:hAnsi="Arial" w:cs="Arial"/>
        </w:rPr>
        <w:t xml:space="preserve"> cu </w:t>
      </w:r>
      <w:proofErr w:type="spellStart"/>
      <w:r w:rsidRPr="00132480">
        <w:rPr>
          <w:rFonts w:ascii="Arial" w:hAnsi="Arial" w:cs="Arial"/>
        </w:rPr>
        <w:t>protejarea</w:t>
      </w:r>
      <w:proofErr w:type="spellEnd"/>
      <w:r w:rsidRPr="00132480">
        <w:rPr>
          <w:rFonts w:ascii="Arial" w:hAnsi="Arial" w:cs="Arial"/>
        </w:rPr>
        <w:t xml:space="preserve"> </w:t>
      </w:r>
      <w:proofErr w:type="spellStart"/>
      <w:r w:rsidRPr="00132480">
        <w:rPr>
          <w:rFonts w:ascii="Arial" w:hAnsi="Arial" w:cs="Arial"/>
        </w:rPr>
        <w:t>şi</w:t>
      </w:r>
      <w:proofErr w:type="spellEnd"/>
      <w:r w:rsidRPr="00132480">
        <w:rPr>
          <w:rFonts w:ascii="Arial" w:hAnsi="Arial" w:cs="Arial"/>
        </w:rPr>
        <w:t xml:space="preserve"> </w:t>
      </w:r>
      <w:proofErr w:type="spellStart"/>
      <w:r w:rsidRPr="00132480">
        <w:rPr>
          <w:rFonts w:ascii="Arial" w:hAnsi="Arial" w:cs="Arial"/>
        </w:rPr>
        <w:t>selecţia</w:t>
      </w:r>
      <w:proofErr w:type="spellEnd"/>
      <w:r w:rsidRPr="00132480">
        <w:rPr>
          <w:rFonts w:ascii="Arial" w:hAnsi="Arial" w:cs="Arial"/>
        </w:rPr>
        <w:t xml:space="preserve"> </w:t>
      </w:r>
      <w:proofErr w:type="spellStart"/>
      <w:r w:rsidRPr="00132480">
        <w:rPr>
          <w:rFonts w:ascii="Arial" w:hAnsi="Arial" w:cs="Arial"/>
        </w:rPr>
        <w:t>vânatului</w:t>
      </w:r>
      <w:proofErr w:type="spellEnd"/>
      <w:r w:rsidRPr="00132480">
        <w:rPr>
          <w:rFonts w:ascii="Arial" w:hAnsi="Arial" w:cs="Arial"/>
        </w:rPr>
        <w:t xml:space="preserve">. </w:t>
      </w:r>
    </w:p>
    <w:p w:rsidR="000A2F26" w:rsidRPr="00146F16" w:rsidRDefault="000A2F26" w:rsidP="000A2F26">
      <w:pPr>
        <w:autoSpaceDE w:val="0"/>
        <w:autoSpaceDN w:val="0"/>
        <w:adjustRightInd w:val="0"/>
        <w:spacing w:after="0" w:line="240" w:lineRule="auto"/>
        <w:rPr>
          <w:rFonts w:ascii="Arial" w:hAnsi="Arial" w:cs="Arial"/>
          <w:b/>
          <w:sz w:val="24"/>
          <w:szCs w:val="24"/>
          <w:lang w:val="ro-RO"/>
        </w:rPr>
      </w:pPr>
      <w:r w:rsidRPr="00146F16">
        <w:rPr>
          <w:rFonts w:ascii="Arial" w:hAnsi="Arial" w:cs="Arial"/>
          <w:b/>
          <w:i/>
          <w:iCs/>
          <w:sz w:val="24"/>
          <w:szCs w:val="24"/>
          <w:lang w:val="ro-RO"/>
        </w:rPr>
        <w:t xml:space="preserve">Măsuri pentru protectia ecosistemelor terestre  si  acvatice  : </w:t>
      </w:r>
    </w:p>
    <w:p w:rsidR="000A2F26" w:rsidRPr="00146F16" w:rsidRDefault="000A2F26" w:rsidP="000A2F26">
      <w:pPr>
        <w:autoSpaceDE w:val="0"/>
        <w:autoSpaceDN w:val="0"/>
        <w:adjustRightInd w:val="0"/>
        <w:spacing w:after="0" w:line="240" w:lineRule="auto"/>
        <w:rPr>
          <w:rFonts w:ascii="Arial" w:hAnsi="Arial" w:cs="Arial"/>
          <w:sz w:val="24"/>
          <w:szCs w:val="24"/>
          <w:lang w:val="ro-RO"/>
        </w:rPr>
      </w:pPr>
      <w:r w:rsidRPr="00146F16">
        <w:rPr>
          <w:rFonts w:ascii="Arial" w:hAnsi="Arial" w:cs="Arial"/>
          <w:sz w:val="24"/>
          <w:szCs w:val="24"/>
          <w:lang w:val="ro-RO"/>
        </w:rPr>
        <w:t xml:space="preserve">- pentru îmbunătăţirea calităţii peisajului, se vor realiza funcţiuni urbanistice noi, reconversia altora şi măsuri administrative, lucrări de ecologizare a unor zone; </w:t>
      </w:r>
    </w:p>
    <w:p w:rsidR="000A2F26" w:rsidRPr="00146F16" w:rsidRDefault="000A2F26" w:rsidP="000A2F26">
      <w:pPr>
        <w:autoSpaceDE w:val="0"/>
        <w:autoSpaceDN w:val="0"/>
        <w:adjustRightInd w:val="0"/>
        <w:spacing w:after="0" w:line="240" w:lineRule="auto"/>
        <w:rPr>
          <w:rFonts w:ascii="Arial" w:hAnsi="Arial" w:cs="Arial"/>
          <w:sz w:val="24"/>
          <w:szCs w:val="24"/>
          <w:lang w:val="ro-RO"/>
        </w:rPr>
      </w:pPr>
      <w:r w:rsidRPr="00146F16">
        <w:rPr>
          <w:rFonts w:ascii="Arial" w:hAnsi="Arial" w:cs="Arial"/>
          <w:sz w:val="24"/>
          <w:szCs w:val="24"/>
          <w:lang w:val="ro-RO"/>
        </w:rPr>
        <w:t>- calitatea peisajului se va îmbunătăţi prin realizarea: spaţiilor verzi, spaţii pentru sport şi agrement, alcătuirea perdelelor de protecţie, amenajarea scuarurilor, plantaţiilor de aliniament, fâşii plantate la intrarea în localităţile comunei, fâşii plantate pentru însoţirea căilor de circulaţie;</w:t>
      </w:r>
    </w:p>
    <w:p w:rsidR="000A2F26" w:rsidRPr="00146F16" w:rsidRDefault="000A2F26" w:rsidP="000A2F26">
      <w:pPr>
        <w:autoSpaceDE w:val="0"/>
        <w:autoSpaceDN w:val="0"/>
        <w:adjustRightInd w:val="0"/>
        <w:spacing w:after="0" w:line="240" w:lineRule="auto"/>
        <w:rPr>
          <w:rFonts w:ascii="Arial" w:hAnsi="Arial" w:cs="Arial"/>
          <w:sz w:val="24"/>
          <w:szCs w:val="24"/>
          <w:lang w:val="ro-RO"/>
        </w:rPr>
      </w:pPr>
      <w:r w:rsidRPr="00146F16">
        <w:rPr>
          <w:rFonts w:ascii="Arial" w:hAnsi="Arial" w:cs="Arial"/>
          <w:sz w:val="24"/>
          <w:szCs w:val="24"/>
          <w:lang w:val="ro-RO"/>
        </w:rPr>
        <w:t xml:space="preserve"> - se vor aplica măsuri specifice  de conservare pentru pădurile cu funcţii speciale de protecţie, situate pe terenuri cu pante foarte mari, cu procese de alunecare şi eroziune  etc.</w:t>
      </w:r>
      <w:r w:rsidRPr="00146F16">
        <w:rPr>
          <w:rFonts w:ascii="Arial" w:hAnsi="Arial" w:cs="Arial"/>
          <w:b/>
          <w:bCs/>
          <w:sz w:val="24"/>
          <w:szCs w:val="24"/>
          <w:lang w:val="ro-RO"/>
        </w:rPr>
        <w:t xml:space="preserve"> </w:t>
      </w:r>
    </w:p>
    <w:p w:rsidR="000A2F26" w:rsidRPr="00146F16" w:rsidRDefault="000A2F26" w:rsidP="000A2F26">
      <w:pPr>
        <w:autoSpaceDE w:val="0"/>
        <w:autoSpaceDN w:val="0"/>
        <w:adjustRightInd w:val="0"/>
        <w:spacing w:after="0" w:line="240" w:lineRule="auto"/>
        <w:rPr>
          <w:rFonts w:ascii="Arial" w:hAnsi="Arial" w:cs="Arial"/>
          <w:sz w:val="24"/>
          <w:szCs w:val="24"/>
          <w:lang w:val="ro-RO"/>
        </w:rPr>
      </w:pPr>
      <w:r w:rsidRPr="00146F16">
        <w:rPr>
          <w:rFonts w:ascii="Arial" w:hAnsi="Arial" w:cs="Arial"/>
          <w:sz w:val="24"/>
          <w:szCs w:val="24"/>
          <w:lang w:val="ro-RO"/>
        </w:rPr>
        <w:t xml:space="preserve">- se vor ocroti şi se vor conserva în regim de protecţie, cu rol de coridoare ecologice, perdelele forestiere, tufărişurile naturale, vegetaţia malurilor şi a luncilor din lungul râurilor, zonele umede naturale, pajiştile naturale, vegetatia de pe terenurile marginale ale culturilor agricole, vegetaţia naturală din lungul căilor de comunicaţie rutieră şi feroviară, fiind interzise orice lucrare şi acţiune care le afectează </w:t>
      </w:r>
      <w:r w:rsidRPr="00146F16">
        <w:rPr>
          <w:rFonts w:ascii="Arial" w:hAnsi="Arial" w:cs="Arial"/>
          <w:sz w:val="24"/>
          <w:szCs w:val="24"/>
          <w:lang w:val="ro-RO"/>
        </w:rPr>
        <w:lastRenderedPageBreak/>
        <w:t xml:space="preserve">integritatea, cu excepţia cazurilor temeinic justificate şi aprobate de autoritatea competentă pentru protecţia mediului;  </w:t>
      </w:r>
    </w:p>
    <w:p w:rsidR="000A2F26" w:rsidRPr="00146F16" w:rsidRDefault="000A2F26" w:rsidP="000A2F26">
      <w:pPr>
        <w:autoSpaceDE w:val="0"/>
        <w:autoSpaceDN w:val="0"/>
        <w:adjustRightInd w:val="0"/>
        <w:spacing w:after="0" w:line="240" w:lineRule="auto"/>
        <w:rPr>
          <w:rFonts w:ascii="Arial" w:hAnsi="Arial" w:cs="Arial"/>
          <w:sz w:val="24"/>
          <w:szCs w:val="24"/>
          <w:lang w:val="ro-RO"/>
        </w:rPr>
      </w:pPr>
      <w:r w:rsidRPr="00146F16">
        <w:rPr>
          <w:rFonts w:ascii="Arial" w:hAnsi="Arial" w:cs="Arial"/>
          <w:sz w:val="24"/>
          <w:szCs w:val="24"/>
          <w:lang w:val="ro-RO"/>
        </w:rPr>
        <w:t xml:space="preserve">- se vor regulariza toate cursurile de apa si se vor intretine cu ajutorul firmelor de specialitate ;  </w:t>
      </w:r>
    </w:p>
    <w:p w:rsidR="000A2F26" w:rsidRPr="00146F16" w:rsidRDefault="000A2F26" w:rsidP="000A2F26">
      <w:pPr>
        <w:autoSpaceDE w:val="0"/>
        <w:autoSpaceDN w:val="0"/>
        <w:adjustRightInd w:val="0"/>
        <w:spacing w:after="0" w:line="240" w:lineRule="auto"/>
        <w:rPr>
          <w:rFonts w:ascii="Arial" w:hAnsi="Arial" w:cs="Arial"/>
          <w:sz w:val="24"/>
          <w:szCs w:val="24"/>
          <w:lang w:val="ro-RO"/>
        </w:rPr>
      </w:pPr>
      <w:r w:rsidRPr="00146F16">
        <w:rPr>
          <w:rFonts w:ascii="Arial" w:hAnsi="Arial" w:cs="Arial"/>
          <w:sz w:val="24"/>
          <w:szCs w:val="24"/>
          <w:lang w:val="ro-RO"/>
        </w:rPr>
        <w:t xml:space="preserve">-  toate barajele se vor expertiza/reexpertiza in timp util si se vor face reparatii capitale atat lor cat si pereurilor tuturor taluzelor ; </w:t>
      </w:r>
    </w:p>
    <w:p w:rsidR="000A2F26" w:rsidRPr="00146F16" w:rsidRDefault="000A2F26" w:rsidP="000A2F26">
      <w:pPr>
        <w:autoSpaceDE w:val="0"/>
        <w:autoSpaceDN w:val="0"/>
        <w:adjustRightInd w:val="0"/>
        <w:spacing w:after="0" w:line="240" w:lineRule="auto"/>
        <w:rPr>
          <w:rFonts w:ascii="Arial" w:hAnsi="Arial" w:cs="Arial"/>
          <w:sz w:val="24"/>
          <w:szCs w:val="24"/>
          <w:lang w:val="ro-RO"/>
        </w:rPr>
      </w:pPr>
      <w:r w:rsidRPr="00146F16">
        <w:rPr>
          <w:rFonts w:ascii="Arial" w:hAnsi="Arial" w:cs="Arial"/>
          <w:sz w:val="24"/>
          <w:szCs w:val="24"/>
          <w:lang w:val="ro-RO"/>
        </w:rPr>
        <w:t xml:space="preserve">- toate luciurile de apa se vor exploata rational pe baza unui plan care va fi urmarit in comun de beneficiar si de organul de gospodarire a apelor competent  </w:t>
      </w:r>
      <w:r>
        <w:rPr>
          <w:rFonts w:ascii="Arial" w:hAnsi="Arial" w:cs="Arial"/>
          <w:sz w:val="24"/>
          <w:szCs w:val="24"/>
          <w:lang w:val="ro-RO"/>
        </w:rPr>
        <w:t>.</w:t>
      </w:r>
    </w:p>
    <w:p w:rsidR="000A2F26" w:rsidRPr="00502C3C" w:rsidRDefault="000A2F26" w:rsidP="000A2F26">
      <w:pPr>
        <w:autoSpaceDE w:val="0"/>
        <w:autoSpaceDN w:val="0"/>
        <w:adjustRightInd w:val="0"/>
        <w:spacing w:after="0" w:line="240" w:lineRule="auto"/>
        <w:rPr>
          <w:rFonts w:ascii="Arial" w:hAnsi="Arial" w:cs="Arial"/>
          <w:color w:val="FF0000"/>
          <w:sz w:val="24"/>
          <w:szCs w:val="24"/>
          <w:lang w:val="ro-RO"/>
        </w:rPr>
      </w:pPr>
    </w:p>
    <w:p w:rsidR="000A2F26" w:rsidRPr="004D78E3" w:rsidRDefault="000A2F26" w:rsidP="000A2F26">
      <w:pPr>
        <w:autoSpaceDE w:val="0"/>
        <w:autoSpaceDN w:val="0"/>
        <w:adjustRightInd w:val="0"/>
        <w:spacing w:after="0" w:line="240" w:lineRule="auto"/>
        <w:rPr>
          <w:rFonts w:ascii="Arial" w:hAnsi="Arial" w:cs="Arial"/>
          <w:b/>
          <w:bCs/>
          <w:sz w:val="24"/>
          <w:szCs w:val="24"/>
          <w:lang w:val="ro-RO"/>
        </w:rPr>
      </w:pPr>
      <w:r w:rsidRPr="004D78E3">
        <w:rPr>
          <w:rFonts w:ascii="Arial" w:hAnsi="Arial" w:cs="Arial"/>
          <w:b/>
          <w:bCs/>
          <w:sz w:val="24"/>
          <w:szCs w:val="24"/>
          <w:lang w:val="ro-RO"/>
        </w:rPr>
        <w:t xml:space="preserve">Măsuri de soluționare a problemelor de gestionare a deșeurilor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 xml:space="preserve">- Implementarea prevederilor Planului de gestionare a deşeurilor pentru judeţul Suceava  actualizat.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 xml:space="preserve">- Identificarea depozitelor necontrolate de deşeuri, curăţarea şi, după caz, reconstrucţia ecologică a suprafeţelor ocupate de aceste depozite.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 xml:space="preserve">- Realizarea infrastructurii de colectare selectivă, dotare cu containere, etc şi îmbunătăţirea infrastructurii rutiere existente pentiu transportul deşeurilor ;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 xml:space="preserve">- Conştientizarea populaţiei în mod permanent cu privire la necesitatea acţiunilor specifice sistemului de colectare selectivă a deşeurilor ;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 xml:space="preserve">- Se va implementa sistemul de colectare selectivă a deşeurilor de la populaţie şi agenţi economici, în vederea atingerii  obiectivelor naţionale privind gestiunea deşeurilor, respectiv: reducerea cantităţilor de deşeuri biodegradabile, colectarea selectivă a deşeurilor de ambalaje, reducerea cantităţilor de deşeuri de echipamente electrice, electronice prin reciclare şi valorificarea, gestiunea corespunzătoare a uleiurilor uzate, acumulatorilor şi anvelopelor uzate, gestionarea altor tipuri de deşeuri conform  prevederilor legale specifice.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 xml:space="preserve">- Depozitarea deşeurilor din construcţii şi demolări numai în locuri special amenajate ; </w:t>
      </w:r>
    </w:p>
    <w:p w:rsidR="000A2F26" w:rsidRPr="004D78E3" w:rsidRDefault="000A2F26" w:rsidP="000A2F26">
      <w:pPr>
        <w:pStyle w:val="Title"/>
        <w:jc w:val="both"/>
        <w:rPr>
          <w:rFonts w:ascii="Arial" w:hAnsi="Arial" w:cs="Arial"/>
          <w:color w:val="auto"/>
          <w:sz w:val="24"/>
          <w:szCs w:val="24"/>
        </w:rPr>
      </w:pPr>
      <w:r w:rsidRPr="004D78E3">
        <w:rPr>
          <w:rFonts w:ascii="Arial" w:eastAsia="Calibri" w:hAnsi="Arial" w:cs="Arial"/>
          <w:b w:val="0"/>
          <w:i/>
          <w:iCs/>
          <w:color w:val="auto"/>
          <w:sz w:val="24"/>
          <w:szCs w:val="24"/>
        </w:rPr>
        <w:t xml:space="preserve">- </w:t>
      </w:r>
      <w:r w:rsidRPr="004D78E3">
        <w:rPr>
          <w:rFonts w:ascii="Arial" w:eastAsia="Calibri" w:hAnsi="Arial" w:cs="Arial"/>
          <w:b w:val="0"/>
          <w:color w:val="auto"/>
          <w:sz w:val="24"/>
          <w:szCs w:val="24"/>
        </w:rPr>
        <w:t>Se vor respecta prevederile Legii 211/2011 privind regimul deşeurilor. Ierarhia  deşeurilor se aplică în funcţie de ordinea priorităţilor în cadrul legislaţiei şi al politicii în materie de prevenire a generării şi de gestionare a deşeurilor.</w:t>
      </w:r>
      <w:r w:rsidRPr="004D78E3">
        <w:rPr>
          <w:rFonts w:ascii="Arial" w:hAnsi="Arial" w:cs="Arial"/>
          <w:color w:val="auto"/>
          <w:sz w:val="24"/>
          <w:szCs w:val="24"/>
        </w:rPr>
        <w:t xml:space="preserve"> În prezent, Primaria </w:t>
      </w:r>
      <w:r>
        <w:rPr>
          <w:rFonts w:ascii="Arial" w:hAnsi="Arial" w:cs="Arial"/>
          <w:color w:val="auto"/>
          <w:sz w:val="24"/>
          <w:szCs w:val="24"/>
        </w:rPr>
        <w:t>PREUTEȘTI</w:t>
      </w:r>
      <w:r w:rsidRPr="004D78E3">
        <w:rPr>
          <w:rFonts w:ascii="Arial" w:hAnsi="Arial" w:cs="Arial"/>
          <w:color w:val="auto"/>
          <w:sz w:val="24"/>
          <w:szCs w:val="24"/>
        </w:rPr>
        <w:t xml:space="preserve"> este responsabila pentru îndeplinirea ţintelor privind gestiunea deşeurilor, conform Legii 211/2011.</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xml:space="preserve">     </w:t>
      </w:r>
      <w:r w:rsidRPr="004D78E3">
        <w:rPr>
          <w:rFonts w:ascii="Arial" w:hAnsi="Arial" w:cs="Arial"/>
          <w:sz w:val="24"/>
          <w:szCs w:val="24"/>
          <w:lang w:val="ro-RO"/>
        </w:rPr>
        <w:t xml:space="preserve">Gestionarea deşeurilor trebuie să se realizeze fără a pune în pericol sănătatea umană şi fără a dăuna mediului, în special: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 xml:space="preserve">a) fară a genera riscuri pentru aer, apă, sol, faună sau floră;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 xml:space="preserve">b) fară a crea disconfort din cauza zgomotului sau a mirosurilor; </w:t>
      </w:r>
    </w:p>
    <w:p w:rsidR="000A2F26" w:rsidRPr="004D78E3" w:rsidRDefault="000A2F26" w:rsidP="000A2F26">
      <w:pPr>
        <w:autoSpaceDE w:val="0"/>
        <w:autoSpaceDN w:val="0"/>
        <w:adjustRightInd w:val="0"/>
        <w:spacing w:after="0" w:line="240" w:lineRule="auto"/>
        <w:rPr>
          <w:rFonts w:ascii="Arial" w:hAnsi="Arial" w:cs="Arial"/>
          <w:sz w:val="24"/>
          <w:szCs w:val="24"/>
          <w:lang w:val="ro-RO"/>
        </w:rPr>
      </w:pPr>
      <w:r w:rsidRPr="004D78E3">
        <w:rPr>
          <w:rFonts w:ascii="Arial" w:hAnsi="Arial" w:cs="Arial"/>
          <w:sz w:val="24"/>
          <w:szCs w:val="24"/>
          <w:lang w:val="ro-RO"/>
        </w:rPr>
        <w:t>c) fară a afecta negativ peisajul sau zonele de interes special.</w:t>
      </w:r>
    </w:p>
    <w:p w:rsidR="000A2F26" w:rsidRPr="004D78E3" w:rsidRDefault="000A2F26" w:rsidP="000A2F26">
      <w:pPr>
        <w:autoSpaceDE w:val="0"/>
        <w:autoSpaceDN w:val="0"/>
        <w:adjustRightInd w:val="0"/>
        <w:spacing w:after="0" w:line="240" w:lineRule="auto"/>
        <w:rPr>
          <w:rFonts w:ascii="Arial" w:hAnsi="Arial" w:cs="Arial"/>
          <w:b/>
          <w:bCs/>
          <w:sz w:val="24"/>
          <w:szCs w:val="24"/>
          <w:lang w:val="ro-RO"/>
        </w:rPr>
      </w:pPr>
    </w:p>
    <w:p w:rsidR="000A2F26" w:rsidRPr="00CA4AF2" w:rsidRDefault="000A2F26" w:rsidP="000A2F26">
      <w:pPr>
        <w:autoSpaceDE w:val="0"/>
        <w:autoSpaceDN w:val="0"/>
        <w:adjustRightInd w:val="0"/>
        <w:spacing w:after="0" w:line="240" w:lineRule="auto"/>
        <w:rPr>
          <w:rFonts w:ascii="Arial" w:hAnsi="Arial" w:cs="Arial"/>
          <w:b/>
          <w:bCs/>
          <w:sz w:val="24"/>
          <w:szCs w:val="24"/>
          <w:lang w:val="ro-RO"/>
        </w:rPr>
      </w:pPr>
      <w:r w:rsidRPr="00CA4AF2">
        <w:rPr>
          <w:rFonts w:ascii="Arial" w:hAnsi="Arial" w:cs="Arial"/>
          <w:b/>
          <w:bCs/>
          <w:sz w:val="24"/>
          <w:szCs w:val="24"/>
          <w:lang w:val="ro-RO"/>
        </w:rPr>
        <w:t xml:space="preserve">Masuri de diminuare a impactului datorat de riscurile  naturale  </w:t>
      </w:r>
    </w:p>
    <w:p w:rsidR="000A2F26" w:rsidRDefault="000A2F26" w:rsidP="000A2F26">
      <w:pPr>
        <w:pStyle w:val="NormalWeb"/>
        <w:spacing w:before="0" w:beforeAutospacing="0" w:after="0" w:afterAutospacing="0"/>
        <w:jc w:val="both"/>
        <w:rPr>
          <w:rFonts w:ascii="Arial" w:hAnsi="Arial" w:cs="Arial"/>
        </w:rPr>
      </w:pPr>
      <w:r w:rsidRPr="00C1296F">
        <w:rPr>
          <w:rFonts w:ascii="Arial" w:hAnsi="Arial" w:cs="Arial"/>
        </w:rPr>
        <w:t xml:space="preserve">         </w:t>
      </w:r>
      <w:proofErr w:type="spellStart"/>
      <w:r w:rsidRPr="00C1296F">
        <w:rPr>
          <w:rFonts w:ascii="Arial" w:hAnsi="Arial" w:cs="Arial"/>
        </w:rPr>
        <w:t>Principalele</w:t>
      </w:r>
      <w:proofErr w:type="spellEnd"/>
      <w:r w:rsidRPr="00C1296F">
        <w:rPr>
          <w:rFonts w:ascii="Arial" w:hAnsi="Arial" w:cs="Arial"/>
        </w:rPr>
        <w:t xml:space="preserve"> zone cu </w:t>
      </w:r>
      <w:proofErr w:type="spellStart"/>
      <w:r w:rsidRPr="00C1296F">
        <w:rPr>
          <w:rFonts w:ascii="Arial" w:hAnsi="Arial" w:cs="Arial"/>
        </w:rPr>
        <w:t>riscuri</w:t>
      </w:r>
      <w:proofErr w:type="spellEnd"/>
      <w:r w:rsidRPr="00C1296F">
        <w:rPr>
          <w:rFonts w:ascii="Arial" w:hAnsi="Arial" w:cs="Arial"/>
        </w:rPr>
        <w:t xml:space="preserve"> </w:t>
      </w:r>
      <w:proofErr w:type="spellStart"/>
      <w:r w:rsidRPr="00C1296F">
        <w:rPr>
          <w:rFonts w:ascii="Arial" w:hAnsi="Arial" w:cs="Arial"/>
        </w:rPr>
        <w:t>naturale</w:t>
      </w:r>
      <w:proofErr w:type="spellEnd"/>
      <w:r w:rsidRPr="00C1296F">
        <w:rPr>
          <w:rFonts w:ascii="Arial" w:hAnsi="Arial" w:cs="Arial"/>
        </w:rPr>
        <w:t xml:space="preserve"> din </w:t>
      </w:r>
      <w:proofErr w:type="spellStart"/>
      <w:r w:rsidRPr="00C1296F">
        <w:rPr>
          <w:rFonts w:ascii="Arial" w:hAnsi="Arial" w:cs="Arial"/>
        </w:rPr>
        <w:t>Comuna</w:t>
      </w:r>
      <w:proofErr w:type="spellEnd"/>
      <w:r w:rsidRPr="00C1296F">
        <w:rPr>
          <w:rFonts w:ascii="Arial" w:hAnsi="Arial" w:cs="Arial"/>
        </w:rPr>
        <w:t xml:space="preserve"> </w:t>
      </w:r>
      <w:proofErr w:type="spellStart"/>
      <w:r w:rsidRPr="00C1296F">
        <w:rPr>
          <w:rFonts w:ascii="Arial" w:hAnsi="Arial" w:cs="Arial"/>
        </w:rPr>
        <w:t>Preutești</w:t>
      </w:r>
      <w:proofErr w:type="spellEnd"/>
      <w:r w:rsidRPr="00C1296F">
        <w:rPr>
          <w:rFonts w:ascii="Arial" w:hAnsi="Arial" w:cs="Arial"/>
        </w:rPr>
        <w:t xml:space="preserve"> </w:t>
      </w:r>
      <w:proofErr w:type="spellStart"/>
      <w:r w:rsidRPr="00C1296F">
        <w:rPr>
          <w:rFonts w:ascii="Arial" w:hAnsi="Arial" w:cs="Arial"/>
        </w:rPr>
        <w:t>sunt</w:t>
      </w:r>
      <w:proofErr w:type="spellEnd"/>
      <w:r w:rsidRPr="00C1296F">
        <w:rPr>
          <w:rFonts w:ascii="Arial" w:hAnsi="Arial" w:cs="Arial"/>
        </w:rPr>
        <w:t xml:space="preserve"> </w:t>
      </w:r>
      <w:proofErr w:type="spellStart"/>
      <w:r w:rsidRPr="00C1296F">
        <w:rPr>
          <w:rFonts w:ascii="Arial" w:hAnsi="Arial" w:cs="Arial"/>
        </w:rPr>
        <w:t>cele</w:t>
      </w:r>
      <w:proofErr w:type="spellEnd"/>
      <w:r w:rsidRPr="00C1296F">
        <w:rPr>
          <w:rFonts w:ascii="Arial" w:hAnsi="Arial" w:cs="Arial"/>
        </w:rPr>
        <w:t xml:space="preserve"> care se </w:t>
      </w:r>
      <w:proofErr w:type="spellStart"/>
      <w:r w:rsidRPr="00C1296F">
        <w:rPr>
          <w:rFonts w:ascii="Arial" w:hAnsi="Arial" w:cs="Arial"/>
        </w:rPr>
        <w:t>învecinează</w:t>
      </w:r>
      <w:proofErr w:type="spellEnd"/>
      <w:r w:rsidRPr="00C1296F">
        <w:rPr>
          <w:rFonts w:ascii="Arial" w:hAnsi="Arial" w:cs="Arial"/>
        </w:rPr>
        <w:t xml:space="preserve"> cu ape </w:t>
      </w:r>
      <w:proofErr w:type="spellStart"/>
      <w:r w:rsidRPr="00C1296F">
        <w:rPr>
          <w:rFonts w:ascii="Arial" w:hAnsi="Arial" w:cs="Arial"/>
        </w:rPr>
        <w:t>ce</w:t>
      </w:r>
      <w:proofErr w:type="spellEnd"/>
      <w:r w:rsidRPr="00C1296F">
        <w:rPr>
          <w:rFonts w:ascii="Arial" w:hAnsi="Arial" w:cs="Arial"/>
        </w:rPr>
        <w:t xml:space="preserve"> </w:t>
      </w:r>
      <w:proofErr w:type="spellStart"/>
      <w:r w:rsidRPr="00C1296F">
        <w:rPr>
          <w:rFonts w:ascii="Arial" w:hAnsi="Arial" w:cs="Arial"/>
        </w:rPr>
        <w:t>străbat</w:t>
      </w:r>
      <w:proofErr w:type="spellEnd"/>
      <w:r w:rsidRPr="00C1296F">
        <w:rPr>
          <w:rFonts w:ascii="Arial" w:hAnsi="Arial" w:cs="Arial"/>
        </w:rPr>
        <w:t xml:space="preserve"> </w:t>
      </w:r>
      <w:proofErr w:type="spellStart"/>
      <w:r w:rsidRPr="00C1296F">
        <w:rPr>
          <w:rFonts w:ascii="Arial" w:hAnsi="Arial" w:cs="Arial"/>
        </w:rPr>
        <w:t>comuna</w:t>
      </w:r>
      <w:proofErr w:type="spellEnd"/>
      <w:r w:rsidRPr="00C1296F">
        <w:rPr>
          <w:rFonts w:ascii="Arial" w:hAnsi="Arial" w:cs="Arial"/>
        </w:rPr>
        <w:t xml:space="preserve"> ale </w:t>
      </w:r>
      <w:proofErr w:type="spellStart"/>
      <w:r w:rsidRPr="00C1296F">
        <w:rPr>
          <w:rFonts w:ascii="Arial" w:hAnsi="Arial" w:cs="Arial"/>
        </w:rPr>
        <w:t>căror</w:t>
      </w:r>
      <w:proofErr w:type="spellEnd"/>
      <w:r w:rsidRPr="00C1296F">
        <w:rPr>
          <w:rFonts w:ascii="Arial" w:hAnsi="Arial" w:cs="Arial"/>
        </w:rPr>
        <w:t xml:space="preserve"> </w:t>
      </w:r>
      <w:proofErr w:type="spellStart"/>
      <w:r w:rsidRPr="00C1296F">
        <w:rPr>
          <w:rFonts w:ascii="Arial" w:hAnsi="Arial" w:cs="Arial"/>
        </w:rPr>
        <w:t>albii</w:t>
      </w:r>
      <w:proofErr w:type="spellEnd"/>
      <w:r w:rsidRPr="00C1296F">
        <w:rPr>
          <w:rFonts w:ascii="Arial" w:hAnsi="Arial" w:cs="Arial"/>
        </w:rPr>
        <w:t xml:space="preserve"> </w:t>
      </w:r>
      <w:proofErr w:type="spellStart"/>
      <w:r w:rsidRPr="00C1296F">
        <w:rPr>
          <w:rFonts w:ascii="Arial" w:hAnsi="Arial" w:cs="Arial"/>
        </w:rPr>
        <w:t>neregularizate</w:t>
      </w:r>
      <w:proofErr w:type="spellEnd"/>
      <w:r w:rsidRPr="00C1296F">
        <w:rPr>
          <w:rFonts w:ascii="Arial" w:hAnsi="Arial" w:cs="Arial"/>
        </w:rPr>
        <w:t xml:space="preserve"> nu pot </w:t>
      </w:r>
      <w:proofErr w:type="spellStart"/>
      <w:r w:rsidRPr="00C1296F">
        <w:rPr>
          <w:rFonts w:ascii="Arial" w:hAnsi="Arial" w:cs="Arial"/>
        </w:rPr>
        <w:t>prelua</w:t>
      </w:r>
      <w:proofErr w:type="spellEnd"/>
      <w:r w:rsidRPr="00C1296F">
        <w:rPr>
          <w:rFonts w:ascii="Arial" w:hAnsi="Arial" w:cs="Arial"/>
        </w:rPr>
        <w:t xml:space="preserve"> </w:t>
      </w:r>
      <w:proofErr w:type="spellStart"/>
      <w:r w:rsidRPr="00C1296F">
        <w:rPr>
          <w:rFonts w:ascii="Arial" w:hAnsi="Arial" w:cs="Arial"/>
        </w:rPr>
        <w:t>viiturile</w:t>
      </w:r>
      <w:proofErr w:type="spellEnd"/>
      <w:r w:rsidRPr="00C1296F">
        <w:rPr>
          <w:rFonts w:ascii="Arial" w:hAnsi="Arial" w:cs="Arial"/>
        </w:rPr>
        <w:t xml:space="preserve"> </w:t>
      </w:r>
      <w:proofErr w:type="spellStart"/>
      <w:r w:rsidRPr="00C1296F">
        <w:rPr>
          <w:rFonts w:ascii="Arial" w:hAnsi="Arial" w:cs="Arial"/>
        </w:rPr>
        <w:t>scurte</w:t>
      </w:r>
      <w:proofErr w:type="spellEnd"/>
      <w:r w:rsidRPr="00C1296F">
        <w:rPr>
          <w:rFonts w:ascii="Arial" w:hAnsi="Arial" w:cs="Arial"/>
        </w:rPr>
        <w:t xml:space="preserve"> </w:t>
      </w:r>
      <w:proofErr w:type="spellStart"/>
      <w:r w:rsidRPr="00C1296F">
        <w:rPr>
          <w:rFonts w:ascii="Arial" w:hAnsi="Arial" w:cs="Arial"/>
        </w:rPr>
        <w:t>dar</w:t>
      </w:r>
      <w:proofErr w:type="spellEnd"/>
      <w:r w:rsidRPr="00C1296F">
        <w:rPr>
          <w:rFonts w:ascii="Arial" w:hAnsi="Arial" w:cs="Arial"/>
        </w:rPr>
        <w:t xml:space="preserve"> </w:t>
      </w:r>
      <w:proofErr w:type="spellStart"/>
      <w:r w:rsidRPr="00C1296F">
        <w:rPr>
          <w:rFonts w:ascii="Arial" w:hAnsi="Arial" w:cs="Arial"/>
        </w:rPr>
        <w:t>voluminoase</w:t>
      </w:r>
      <w:proofErr w:type="spellEnd"/>
      <w:r w:rsidRPr="00C1296F">
        <w:rPr>
          <w:rFonts w:ascii="Arial" w:hAnsi="Arial" w:cs="Arial"/>
        </w:rPr>
        <w:t xml:space="preserve"> care </w:t>
      </w:r>
      <w:proofErr w:type="spellStart"/>
      <w:r w:rsidRPr="00C1296F">
        <w:rPr>
          <w:rFonts w:ascii="Arial" w:hAnsi="Arial" w:cs="Arial"/>
        </w:rPr>
        <w:t>produc</w:t>
      </w:r>
      <w:proofErr w:type="spellEnd"/>
      <w:r w:rsidRPr="00C1296F">
        <w:rPr>
          <w:rFonts w:ascii="Arial" w:hAnsi="Arial" w:cs="Arial"/>
        </w:rPr>
        <w:t xml:space="preserve"> </w:t>
      </w:r>
      <w:proofErr w:type="spellStart"/>
      <w:r w:rsidRPr="00C1296F">
        <w:rPr>
          <w:rFonts w:ascii="Arial" w:hAnsi="Arial" w:cs="Arial"/>
        </w:rPr>
        <w:t>pagube</w:t>
      </w:r>
      <w:proofErr w:type="spellEnd"/>
      <w:r w:rsidRPr="00C1296F">
        <w:rPr>
          <w:rFonts w:ascii="Arial" w:hAnsi="Arial" w:cs="Arial"/>
        </w:rPr>
        <w:t xml:space="preserve"> </w:t>
      </w:r>
      <w:proofErr w:type="spellStart"/>
      <w:r w:rsidRPr="00C1296F">
        <w:rPr>
          <w:rFonts w:ascii="Arial" w:hAnsi="Arial" w:cs="Arial"/>
        </w:rPr>
        <w:t>serioase</w:t>
      </w:r>
      <w:proofErr w:type="spellEnd"/>
      <w:r w:rsidRPr="00C1296F">
        <w:rPr>
          <w:rFonts w:ascii="Arial" w:hAnsi="Arial" w:cs="Arial"/>
        </w:rPr>
        <w:t xml:space="preserve"> </w:t>
      </w:r>
      <w:proofErr w:type="spellStart"/>
      <w:r w:rsidRPr="00C1296F">
        <w:rPr>
          <w:rFonts w:ascii="Arial" w:hAnsi="Arial" w:cs="Arial"/>
        </w:rPr>
        <w:t>asupra</w:t>
      </w:r>
      <w:proofErr w:type="spellEnd"/>
      <w:r w:rsidRPr="00C1296F">
        <w:rPr>
          <w:rFonts w:ascii="Arial" w:hAnsi="Arial" w:cs="Arial"/>
        </w:rPr>
        <w:t xml:space="preserve"> </w:t>
      </w:r>
      <w:proofErr w:type="spellStart"/>
      <w:r w:rsidRPr="00C1296F">
        <w:rPr>
          <w:rFonts w:ascii="Arial" w:hAnsi="Arial" w:cs="Arial"/>
        </w:rPr>
        <w:t>locuinţelor</w:t>
      </w:r>
      <w:proofErr w:type="spellEnd"/>
      <w:r w:rsidRPr="00C1296F">
        <w:rPr>
          <w:rFonts w:ascii="Arial" w:hAnsi="Arial" w:cs="Arial"/>
        </w:rPr>
        <w:t xml:space="preserve"> </w:t>
      </w:r>
      <w:proofErr w:type="spellStart"/>
      <w:r w:rsidRPr="00C1296F">
        <w:rPr>
          <w:rFonts w:ascii="Arial" w:hAnsi="Arial" w:cs="Arial"/>
        </w:rPr>
        <w:t>şi</w:t>
      </w:r>
      <w:proofErr w:type="spellEnd"/>
      <w:r w:rsidRPr="00C1296F">
        <w:rPr>
          <w:rFonts w:ascii="Arial" w:hAnsi="Arial" w:cs="Arial"/>
        </w:rPr>
        <w:t xml:space="preserve"> </w:t>
      </w:r>
      <w:proofErr w:type="spellStart"/>
      <w:r w:rsidRPr="00C1296F">
        <w:rPr>
          <w:rFonts w:ascii="Arial" w:hAnsi="Arial" w:cs="Arial"/>
        </w:rPr>
        <w:t>drumurilor</w:t>
      </w:r>
      <w:proofErr w:type="spellEnd"/>
      <w:r w:rsidRPr="00C1296F">
        <w:rPr>
          <w:rFonts w:ascii="Arial" w:hAnsi="Arial" w:cs="Arial"/>
        </w:rPr>
        <w:t xml:space="preserve">, </w:t>
      </w:r>
      <w:proofErr w:type="spellStart"/>
      <w:r w:rsidRPr="00C1296F">
        <w:rPr>
          <w:rFonts w:ascii="Arial" w:hAnsi="Arial" w:cs="Arial"/>
        </w:rPr>
        <w:t>vegetației</w:t>
      </w:r>
      <w:proofErr w:type="spellEnd"/>
      <w:r w:rsidRPr="00C1296F">
        <w:rPr>
          <w:rFonts w:ascii="Arial" w:hAnsi="Arial" w:cs="Arial"/>
        </w:rPr>
        <w:t xml:space="preserve">, </w:t>
      </w:r>
      <w:proofErr w:type="spellStart"/>
      <w:r w:rsidRPr="00C1296F">
        <w:rPr>
          <w:rFonts w:ascii="Arial" w:hAnsi="Arial" w:cs="Arial"/>
        </w:rPr>
        <w:t>pădurii</w:t>
      </w:r>
      <w:proofErr w:type="spellEnd"/>
      <w:r w:rsidRPr="00C1296F">
        <w:rPr>
          <w:rFonts w:ascii="Arial" w:hAnsi="Arial" w:cs="Arial"/>
        </w:rPr>
        <w:t xml:space="preserve">, </w:t>
      </w:r>
      <w:proofErr w:type="spellStart"/>
      <w:r w:rsidRPr="00C1296F">
        <w:rPr>
          <w:rFonts w:ascii="Arial" w:hAnsi="Arial" w:cs="Arial"/>
        </w:rPr>
        <w:t>culturilor</w:t>
      </w:r>
      <w:proofErr w:type="spellEnd"/>
      <w:r w:rsidRPr="00C1296F">
        <w:rPr>
          <w:rFonts w:ascii="Arial" w:hAnsi="Arial" w:cs="Arial"/>
        </w:rPr>
        <w:t xml:space="preserve"> </w:t>
      </w:r>
      <w:proofErr w:type="spellStart"/>
      <w:r w:rsidRPr="00C1296F">
        <w:rPr>
          <w:rFonts w:ascii="Arial" w:hAnsi="Arial" w:cs="Arial"/>
        </w:rPr>
        <w:t>agricole</w:t>
      </w:r>
      <w:proofErr w:type="spellEnd"/>
      <w:r w:rsidRPr="00C1296F">
        <w:rPr>
          <w:rFonts w:ascii="Arial" w:hAnsi="Arial" w:cs="Arial"/>
        </w:rPr>
        <w:t xml:space="preserve"> </w:t>
      </w:r>
      <w:proofErr w:type="spellStart"/>
      <w:r w:rsidRPr="00C1296F">
        <w:rPr>
          <w:rFonts w:ascii="Arial" w:hAnsi="Arial" w:cs="Arial"/>
        </w:rPr>
        <w:t>şi</w:t>
      </w:r>
      <w:proofErr w:type="spellEnd"/>
      <w:r w:rsidRPr="00C1296F">
        <w:rPr>
          <w:rFonts w:ascii="Arial" w:hAnsi="Arial" w:cs="Arial"/>
        </w:rPr>
        <w:t xml:space="preserve"> </w:t>
      </w:r>
      <w:proofErr w:type="spellStart"/>
      <w:r w:rsidRPr="00C1296F">
        <w:rPr>
          <w:rFonts w:ascii="Arial" w:hAnsi="Arial" w:cs="Arial"/>
        </w:rPr>
        <w:t>animalelor</w:t>
      </w:r>
      <w:proofErr w:type="spellEnd"/>
      <w:r w:rsidRPr="00C1296F">
        <w:rPr>
          <w:rFonts w:ascii="Arial" w:hAnsi="Arial" w:cs="Arial"/>
        </w:rPr>
        <w:t xml:space="preserve">, </w:t>
      </w:r>
      <w:proofErr w:type="spellStart"/>
      <w:r w:rsidRPr="00C1296F">
        <w:rPr>
          <w:rFonts w:ascii="Arial" w:hAnsi="Arial" w:cs="Arial"/>
        </w:rPr>
        <w:t>podurilor</w:t>
      </w:r>
      <w:proofErr w:type="spellEnd"/>
      <w:r w:rsidRPr="00C1296F">
        <w:rPr>
          <w:rFonts w:ascii="Arial" w:hAnsi="Arial" w:cs="Arial"/>
        </w:rPr>
        <w:t xml:space="preserve"> </w:t>
      </w:r>
      <w:proofErr w:type="spellStart"/>
      <w:r w:rsidRPr="00C1296F">
        <w:rPr>
          <w:rFonts w:ascii="Arial" w:hAnsi="Arial" w:cs="Arial"/>
        </w:rPr>
        <w:t>şi</w:t>
      </w:r>
      <w:proofErr w:type="spellEnd"/>
      <w:r w:rsidRPr="00C1296F">
        <w:rPr>
          <w:rFonts w:ascii="Arial" w:hAnsi="Arial" w:cs="Arial"/>
        </w:rPr>
        <w:t xml:space="preserve"> </w:t>
      </w:r>
      <w:proofErr w:type="spellStart"/>
      <w:r w:rsidRPr="00C1296F">
        <w:rPr>
          <w:rFonts w:ascii="Arial" w:hAnsi="Arial" w:cs="Arial"/>
        </w:rPr>
        <w:t>podeţelor</w:t>
      </w:r>
      <w:proofErr w:type="spellEnd"/>
      <w:r w:rsidRPr="00C1296F">
        <w:rPr>
          <w:rFonts w:ascii="Arial" w:hAnsi="Arial" w:cs="Arial"/>
        </w:rPr>
        <w:t xml:space="preserve">. </w:t>
      </w:r>
    </w:p>
    <w:p w:rsidR="000A2F26" w:rsidRPr="00D02571" w:rsidRDefault="000A2F26" w:rsidP="000A2F26">
      <w:pPr>
        <w:pStyle w:val="NormalWeb"/>
        <w:spacing w:before="0" w:beforeAutospacing="0" w:after="0" w:afterAutospacing="0"/>
        <w:jc w:val="both"/>
        <w:rPr>
          <w:rFonts w:ascii="Arial" w:hAnsi="Arial" w:cs="Arial"/>
        </w:rPr>
      </w:pPr>
      <w:r w:rsidRPr="008E29FC">
        <w:rPr>
          <w:rFonts w:ascii="Arial" w:hAnsi="Arial" w:cs="Arial"/>
          <w:color w:val="FF0000"/>
        </w:rPr>
        <w:t xml:space="preserve">         </w:t>
      </w:r>
      <w:r w:rsidRPr="00D02571">
        <w:rPr>
          <w:rFonts w:ascii="Arial" w:hAnsi="Arial" w:cs="Arial"/>
        </w:rPr>
        <w:t>Conform “</w:t>
      </w:r>
      <w:proofErr w:type="spellStart"/>
      <w:r w:rsidRPr="00D02571">
        <w:rPr>
          <w:rFonts w:ascii="Arial" w:hAnsi="Arial" w:cs="Arial"/>
        </w:rPr>
        <w:t>Strategiei</w:t>
      </w:r>
      <w:proofErr w:type="spellEnd"/>
      <w:r w:rsidRPr="00D02571">
        <w:rPr>
          <w:rFonts w:ascii="Arial" w:hAnsi="Arial" w:cs="Arial"/>
        </w:rPr>
        <w:t xml:space="preserve"> </w:t>
      </w:r>
      <w:proofErr w:type="spellStart"/>
      <w:r w:rsidRPr="00D02571">
        <w:rPr>
          <w:rFonts w:ascii="Arial" w:hAnsi="Arial" w:cs="Arial"/>
        </w:rPr>
        <w:t>naţionale</w:t>
      </w:r>
      <w:proofErr w:type="spellEnd"/>
      <w:r w:rsidRPr="00D02571">
        <w:rPr>
          <w:rFonts w:ascii="Arial" w:hAnsi="Arial" w:cs="Arial"/>
        </w:rPr>
        <w:t xml:space="preserve"> de </w:t>
      </w:r>
      <w:proofErr w:type="spellStart"/>
      <w:r w:rsidRPr="00D02571">
        <w:rPr>
          <w:rFonts w:ascii="Arial" w:hAnsi="Arial" w:cs="Arial"/>
        </w:rPr>
        <w:t>prevenire</w:t>
      </w:r>
      <w:proofErr w:type="spellEnd"/>
      <w:r w:rsidRPr="00D02571">
        <w:rPr>
          <w:rFonts w:ascii="Arial" w:hAnsi="Arial" w:cs="Arial"/>
        </w:rPr>
        <w:t xml:space="preserve"> a </w:t>
      </w:r>
      <w:proofErr w:type="spellStart"/>
      <w:r w:rsidRPr="00D02571">
        <w:rPr>
          <w:rFonts w:ascii="Arial" w:hAnsi="Arial" w:cs="Arial"/>
        </w:rPr>
        <w:t>situaţiilor</w:t>
      </w:r>
      <w:proofErr w:type="spellEnd"/>
      <w:r w:rsidRPr="00D02571">
        <w:rPr>
          <w:rFonts w:ascii="Arial" w:hAnsi="Arial" w:cs="Arial"/>
        </w:rPr>
        <w:t xml:space="preserve"> de </w:t>
      </w:r>
      <w:proofErr w:type="spellStart"/>
      <w:r w:rsidRPr="00D02571">
        <w:rPr>
          <w:rFonts w:ascii="Arial" w:hAnsi="Arial" w:cs="Arial"/>
        </w:rPr>
        <w:t>urgenţă</w:t>
      </w:r>
      <w:proofErr w:type="spellEnd"/>
      <w:r w:rsidRPr="00D02571">
        <w:rPr>
          <w:rFonts w:ascii="Arial" w:hAnsi="Arial" w:cs="Arial"/>
        </w:rPr>
        <w:t xml:space="preserve">”, </w:t>
      </w:r>
      <w:proofErr w:type="spellStart"/>
      <w:r w:rsidRPr="00D02571">
        <w:rPr>
          <w:rFonts w:ascii="Arial" w:hAnsi="Arial" w:cs="Arial"/>
        </w:rPr>
        <w:t>riscurile</w:t>
      </w:r>
      <w:proofErr w:type="spellEnd"/>
      <w:r w:rsidRPr="00D02571">
        <w:rPr>
          <w:rFonts w:ascii="Arial" w:hAnsi="Arial" w:cs="Arial"/>
        </w:rPr>
        <w:t xml:space="preserve"> </w:t>
      </w:r>
      <w:proofErr w:type="spellStart"/>
      <w:r w:rsidRPr="00D02571">
        <w:rPr>
          <w:rFonts w:ascii="Arial" w:hAnsi="Arial" w:cs="Arial"/>
        </w:rPr>
        <w:t>naturale</w:t>
      </w:r>
      <w:proofErr w:type="spellEnd"/>
      <w:r w:rsidRPr="00D02571">
        <w:rPr>
          <w:rFonts w:ascii="Arial" w:hAnsi="Arial" w:cs="Arial"/>
        </w:rPr>
        <w:t xml:space="preserve"> se </w:t>
      </w:r>
      <w:proofErr w:type="spellStart"/>
      <w:r w:rsidRPr="00D02571">
        <w:rPr>
          <w:rFonts w:ascii="Arial" w:hAnsi="Arial" w:cs="Arial"/>
        </w:rPr>
        <w:t>referă</w:t>
      </w:r>
      <w:proofErr w:type="spellEnd"/>
      <w:r w:rsidRPr="00D02571">
        <w:rPr>
          <w:rFonts w:ascii="Arial" w:hAnsi="Arial" w:cs="Arial"/>
        </w:rPr>
        <w:t xml:space="preserve"> la </w:t>
      </w:r>
      <w:proofErr w:type="spellStart"/>
      <w:r w:rsidRPr="00D02571">
        <w:rPr>
          <w:rFonts w:ascii="Arial" w:hAnsi="Arial" w:cs="Arial"/>
        </w:rPr>
        <w:t>evenimente</w:t>
      </w:r>
      <w:proofErr w:type="spellEnd"/>
      <w:r w:rsidRPr="00D02571">
        <w:rPr>
          <w:rFonts w:ascii="Arial" w:hAnsi="Arial" w:cs="Arial"/>
        </w:rPr>
        <w:t xml:space="preserve"> </w:t>
      </w:r>
      <w:proofErr w:type="spellStart"/>
      <w:r w:rsidRPr="00D02571">
        <w:rPr>
          <w:rFonts w:ascii="Arial" w:hAnsi="Arial" w:cs="Arial"/>
        </w:rPr>
        <w:t>în</w:t>
      </w:r>
      <w:proofErr w:type="spellEnd"/>
      <w:r w:rsidRPr="00D02571">
        <w:rPr>
          <w:rFonts w:ascii="Arial" w:hAnsi="Arial" w:cs="Arial"/>
        </w:rPr>
        <w:t xml:space="preserve"> </w:t>
      </w:r>
      <w:proofErr w:type="spellStart"/>
      <w:r w:rsidRPr="00D02571">
        <w:rPr>
          <w:rFonts w:ascii="Arial" w:hAnsi="Arial" w:cs="Arial"/>
        </w:rPr>
        <w:t>cadrul</w:t>
      </w:r>
      <w:proofErr w:type="spellEnd"/>
      <w:r w:rsidRPr="00D02571">
        <w:rPr>
          <w:rFonts w:ascii="Arial" w:hAnsi="Arial" w:cs="Arial"/>
        </w:rPr>
        <w:t xml:space="preserve"> </w:t>
      </w:r>
      <w:proofErr w:type="spellStart"/>
      <w:r w:rsidRPr="00D02571">
        <w:rPr>
          <w:rFonts w:ascii="Arial" w:hAnsi="Arial" w:cs="Arial"/>
        </w:rPr>
        <w:t>cărora</w:t>
      </w:r>
      <w:proofErr w:type="spellEnd"/>
      <w:r w:rsidRPr="00D02571">
        <w:rPr>
          <w:rFonts w:ascii="Arial" w:hAnsi="Arial" w:cs="Arial"/>
        </w:rPr>
        <w:t xml:space="preserve"> </w:t>
      </w:r>
      <w:proofErr w:type="spellStart"/>
      <w:r w:rsidRPr="00D02571">
        <w:rPr>
          <w:rFonts w:ascii="Arial" w:hAnsi="Arial" w:cs="Arial"/>
        </w:rPr>
        <w:t>parametrii</w:t>
      </w:r>
      <w:proofErr w:type="spellEnd"/>
      <w:r w:rsidRPr="00D02571">
        <w:rPr>
          <w:rFonts w:ascii="Arial" w:hAnsi="Arial" w:cs="Arial"/>
        </w:rPr>
        <w:t xml:space="preserve"> de stare se pot </w:t>
      </w:r>
      <w:proofErr w:type="spellStart"/>
      <w:r w:rsidRPr="00D02571">
        <w:rPr>
          <w:rFonts w:ascii="Arial" w:hAnsi="Arial" w:cs="Arial"/>
        </w:rPr>
        <w:t>manifesta</w:t>
      </w:r>
      <w:proofErr w:type="spellEnd"/>
      <w:r w:rsidRPr="00D02571">
        <w:rPr>
          <w:rFonts w:ascii="Arial" w:hAnsi="Arial" w:cs="Arial"/>
        </w:rPr>
        <w:t xml:space="preserve"> </w:t>
      </w:r>
      <w:proofErr w:type="spellStart"/>
      <w:r w:rsidRPr="00D02571">
        <w:rPr>
          <w:rFonts w:ascii="Arial" w:hAnsi="Arial" w:cs="Arial"/>
        </w:rPr>
        <w:t>în</w:t>
      </w:r>
      <w:proofErr w:type="spellEnd"/>
      <w:r w:rsidRPr="00D02571">
        <w:rPr>
          <w:rFonts w:ascii="Arial" w:hAnsi="Arial" w:cs="Arial"/>
        </w:rPr>
        <w:t xml:space="preserve"> </w:t>
      </w:r>
      <w:proofErr w:type="spellStart"/>
      <w:r w:rsidRPr="00D02571">
        <w:rPr>
          <w:rFonts w:ascii="Arial" w:hAnsi="Arial" w:cs="Arial"/>
        </w:rPr>
        <w:t>limite</w:t>
      </w:r>
      <w:proofErr w:type="spellEnd"/>
      <w:r w:rsidRPr="00D02571">
        <w:rPr>
          <w:rFonts w:ascii="Arial" w:hAnsi="Arial" w:cs="Arial"/>
        </w:rPr>
        <w:t xml:space="preserve"> </w:t>
      </w:r>
      <w:proofErr w:type="spellStart"/>
      <w:r w:rsidRPr="00D02571">
        <w:rPr>
          <w:rFonts w:ascii="Arial" w:hAnsi="Arial" w:cs="Arial"/>
        </w:rPr>
        <w:t>variabile</w:t>
      </w:r>
      <w:proofErr w:type="spellEnd"/>
      <w:r w:rsidRPr="00D02571">
        <w:rPr>
          <w:rFonts w:ascii="Arial" w:hAnsi="Arial" w:cs="Arial"/>
        </w:rPr>
        <w:t xml:space="preserve"> de la normal </w:t>
      </w:r>
      <w:proofErr w:type="spellStart"/>
      <w:r w:rsidRPr="00D02571">
        <w:rPr>
          <w:rFonts w:ascii="Arial" w:hAnsi="Arial" w:cs="Arial"/>
        </w:rPr>
        <w:t>către</w:t>
      </w:r>
      <w:proofErr w:type="spellEnd"/>
      <w:r w:rsidRPr="00D02571">
        <w:rPr>
          <w:rFonts w:ascii="Arial" w:hAnsi="Arial" w:cs="Arial"/>
        </w:rPr>
        <w:t xml:space="preserve"> </w:t>
      </w:r>
      <w:proofErr w:type="spellStart"/>
      <w:r w:rsidRPr="00D02571">
        <w:rPr>
          <w:rFonts w:ascii="Arial" w:hAnsi="Arial" w:cs="Arial"/>
        </w:rPr>
        <w:t>pericol</w:t>
      </w:r>
      <w:proofErr w:type="spellEnd"/>
      <w:r w:rsidRPr="00D02571">
        <w:rPr>
          <w:rFonts w:ascii="Arial" w:hAnsi="Arial" w:cs="Arial"/>
        </w:rPr>
        <w:t xml:space="preserve">, </w:t>
      </w:r>
      <w:proofErr w:type="spellStart"/>
      <w:r w:rsidRPr="00D02571">
        <w:rPr>
          <w:rFonts w:ascii="Arial" w:hAnsi="Arial" w:cs="Arial"/>
        </w:rPr>
        <w:t>cauzate</w:t>
      </w:r>
      <w:proofErr w:type="spellEnd"/>
      <w:r w:rsidRPr="00D02571">
        <w:rPr>
          <w:rFonts w:ascii="Arial" w:hAnsi="Arial" w:cs="Arial"/>
        </w:rPr>
        <w:t xml:space="preserve"> de </w:t>
      </w:r>
      <w:proofErr w:type="spellStart"/>
      <w:r w:rsidRPr="00D02571">
        <w:rPr>
          <w:rFonts w:ascii="Arial" w:hAnsi="Arial" w:cs="Arial"/>
        </w:rPr>
        <w:t>fenomene</w:t>
      </w:r>
      <w:proofErr w:type="spellEnd"/>
      <w:r w:rsidRPr="00D02571">
        <w:rPr>
          <w:rFonts w:ascii="Arial" w:hAnsi="Arial" w:cs="Arial"/>
        </w:rPr>
        <w:t xml:space="preserve"> </w:t>
      </w:r>
      <w:proofErr w:type="spellStart"/>
      <w:r w:rsidRPr="00D02571">
        <w:rPr>
          <w:rFonts w:ascii="Arial" w:hAnsi="Arial" w:cs="Arial"/>
        </w:rPr>
        <w:t>meteo</w:t>
      </w:r>
      <w:proofErr w:type="spellEnd"/>
      <w:r w:rsidRPr="00D02571">
        <w:rPr>
          <w:rFonts w:ascii="Arial" w:hAnsi="Arial" w:cs="Arial"/>
        </w:rPr>
        <w:t xml:space="preserve"> </w:t>
      </w:r>
      <w:proofErr w:type="spellStart"/>
      <w:r w:rsidRPr="00D02571">
        <w:rPr>
          <w:rFonts w:ascii="Arial" w:hAnsi="Arial" w:cs="Arial"/>
        </w:rPr>
        <w:t>periculoase</w:t>
      </w:r>
      <w:proofErr w:type="spellEnd"/>
      <w:r w:rsidRPr="00D02571">
        <w:rPr>
          <w:rFonts w:ascii="Arial" w:hAnsi="Arial" w:cs="Arial"/>
        </w:rPr>
        <w:t xml:space="preserve">, </w:t>
      </w:r>
      <w:proofErr w:type="spellStart"/>
      <w:r w:rsidRPr="00D02571">
        <w:rPr>
          <w:rFonts w:ascii="Arial" w:hAnsi="Arial" w:cs="Arial"/>
        </w:rPr>
        <w:t>în</w:t>
      </w:r>
      <w:proofErr w:type="spellEnd"/>
      <w:r w:rsidRPr="00D02571">
        <w:rPr>
          <w:rFonts w:ascii="Arial" w:hAnsi="Arial" w:cs="Arial"/>
        </w:rPr>
        <w:t xml:space="preserve"> </w:t>
      </w:r>
      <w:proofErr w:type="spellStart"/>
      <w:r w:rsidRPr="00D02571">
        <w:rPr>
          <w:rFonts w:ascii="Arial" w:hAnsi="Arial" w:cs="Arial"/>
        </w:rPr>
        <w:t>cauză</w:t>
      </w:r>
      <w:proofErr w:type="spellEnd"/>
      <w:r w:rsidRPr="00D02571">
        <w:rPr>
          <w:rFonts w:ascii="Arial" w:hAnsi="Arial" w:cs="Arial"/>
        </w:rPr>
        <w:t xml:space="preserve"> </w:t>
      </w:r>
      <w:proofErr w:type="spellStart"/>
      <w:r w:rsidRPr="00D02571">
        <w:rPr>
          <w:rFonts w:ascii="Arial" w:hAnsi="Arial" w:cs="Arial"/>
        </w:rPr>
        <w:t>ploi</w:t>
      </w:r>
      <w:proofErr w:type="spellEnd"/>
      <w:r w:rsidRPr="00D02571">
        <w:rPr>
          <w:rFonts w:ascii="Arial" w:hAnsi="Arial" w:cs="Arial"/>
        </w:rPr>
        <w:t xml:space="preserve"> </w:t>
      </w:r>
      <w:proofErr w:type="spellStart"/>
      <w:r w:rsidRPr="00D02571">
        <w:rPr>
          <w:rFonts w:ascii="Arial" w:hAnsi="Arial" w:cs="Arial"/>
        </w:rPr>
        <w:t>şi</w:t>
      </w:r>
      <w:proofErr w:type="spellEnd"/>
      <w:r w:rsidRPr="00D02571">
        <w:rPr>
          <w:rFonts w:ascii="Arial" w:hAnsi="Arial" w:cs="Arial"/>
        </w:rPr>
        <w:t xml:space="preserve"> </w:t>
      </w:r>
      <w:proofErr w:type="spellStart"/>
      <w:r w:rsidRPr="00D02571">
        <w:rPr>
          <w:rFonts w:ascii="Arial" w:hAnsi="Arial" w:cs="Arial"/>
        </w:rPr>
        <w:t>ninsori</w:t>
      </w:r>
      <w:proofErr w:type="spellEnd"/>
      <w:r w:rsidRPr="00D02571">
        <w:rPr>
          <w:rFonts w:ascii="Arial" w:hAnsi="Arial" w:cs="Arial"/>
        </w:rPr>
        <w:t xml:space="preserve"> </w:t>
      </w:r>
      <w:proofErr w:type="spellStart"/>
      <w:r w:rsidRPr="00D02571">
        <w:rPr>
          <w:rFonts w:ascii="Arial" w:hAnsi="Arial" w:cs="Arial"/>
        </w:rPr>
        <w:t>abundente</w:t>
      </w:r>
      <w:proofErr w:type="spellEnd"/>
      <w:r w:rsidRPr="00D02571">
        <w:rPr>
          <w:rFonts w:ascii="Arial" w:hAnsi="Arial" w:cs="Arial"/>
        </w:rPr>
        <w:t xml:space="preserve">, </w:t>
      </w:r>
      <w:proofErr w:type="spellStart"/>
      <w:r w:rsidRPr="00D02571">
        <w:rPr>
          <w:rFonts w:ascii="Arial" w:hAnsi="Arial" w:cs="Arial"/>
        </w:rPr>
        <w:t>variații</w:t>
      </w:r>
      <w:proofErr w:type="spellEnd"/>
      <w:r w:rsidRPr="00D02571">
        <w:rPr>
          <w:rFonts w:ascii="Arial" w:hAnsi="Arial" w:cs="Arial"/>
        </w:rPr>
        <w:t xml:space="preserve"> de </w:t>
      </w:r>
      <w:proofErr w:type="spellStart"/>
      <w:r w:rsidRPr="00D02571">
        <w:rPr>
          <w:rFonts w:ascii="Arial" w:hAnsi="Arial" w:cs="Arial"/>
        </w:rPr>
        <w:t>temperatură</w:t>
      </w:r>
      <w:proofErr w:type="spellEnd"/>
      <w:r w:rsidRPr="00D02571">
        <w:rPr>
          <w:rFonts w:ascii="Arial" w:hAnsi="Arial" w:cs="Arial"/>
        </w:rPr>
        <w:t xml:space="preserve"> - </w:t>
      </w:r>
      <w:proofErr w:type="spellStart"/>
      <w:r w:rsidRPr="00D02571">
        <w:rPr>
          <w:rFonts w:ascii="Arial" w:hAnsi="Arial" w:cs="Arial"/>
        </w:rPr>
        <w:t>îngheţ</w:t>
      </w:r>
      <w:proofErr w:type="spellEnd"/>
      <w:r w:rsidRPr="00D02571">
        <w:rPr>
          <w:rFonts w:ascii="Arial" w:hAnsi="Arial" w:cs="Arial"/>
        </w:rPr>
        <w:t xml:space="preserve">, </w:t>
      </w:r>
      <w:proofErr w:type="spellStart"/>
      <w:r w:rsidRPr="00D02571">
        <w:rPr>
          <w:rFonts w:ascii="Arial" w:hAnsi="Arial" w:cs="Arial"/>
        </w:rPr>
        <w:t>secetă</w:t>
      </w:r>
      <w:proofErr w:type="spellEnd"/>
      <w:r w:rsidRPr="00D02571">
        <w:rPr>
          <w:rFonts w:ascii="Arial" w:hAnsi="Arial" w:cs="Arial"/>
        </w:rPr>
        <w:t xml:space="preserve">, </w:t>
      </w:r>
      <w:proofErr w:type="spellStart"/>
      <w:r w:rsidRPr="00D02571">
        <w:rPr>
          <w:rFonts w:ascii="Arial" w:hAnsi="Arial" w:cs="Arial"/>
        </w:rPr>
        <w:t>caniculă</w:t>
      </w:r>
      <w:proofErr w:type="spellEnd"/>
      <w:r w:rsidRPr="00D02571">
        <w:rPr>
          <w:rFonts w:ascii="Arial" w:hAnsi="Arial" w:cs="Arial"/>
        </w:rPr>
        <w:t xml:space="preserve"> - </w:t>
      </w:r>
      <w:proofErr w:type="spellStart"/>
      <w:r w:rsidRPr="00D02571">
        <w:rPr>
          <w:rFonts w:ascii="Arial" w:hAnsi="Arial" w:cs="Arial"/>
        </w:rPr>
        <w:t>furtuni</w:t>
      </w:r>
      <w:proofErr w:type="spellEnd"/>
      <w:r w:rsidRPr="00D02571">
        <w:rPr>
          <w:rFonts w:ascii="Arial" w:hAnsi="Arial" w:cs="Arial"/>
        </w:rPr>
        <w:t xml:space="preserve"> </w:t>
      </w:r>
      <w:proofErr w:type="spellStart"/>
      <w:r w:rsidRPr="00D02571">
        <w:rPr>
          <w:rFonts w:ascii="Arial" w:hAnsi="Arial" w:cs="Arial"/>
        </w:rPr>
        <w:t>şi</w:t>
      </w:r>
      <w:proofErr w:type="spellEnd"/>
      <w:r w:rsidRPr="00D02571">
        <w:rPr>
          <w:rFonts w:ascii="Arial" w:hAnsi="Arial" w:cs="Arial"/>
        </w:rPr>
        <w:t xml:space="preserve"> </w:t>
      </w:r>
      <w:proofErr w:type="spellStart"/>
      <w:r w:rsidRPr="00D02571">
        <w:rPr>
          <w:rFonts w:ascii="Arial" w:hAnsi="Arial" w:cs="Arial"/>
        </w:rPr>
        <w:t>fenomene</w:t>
      </w:r>
      <w:proofErr w:type="spellEnd"/>
      <w:r w:rsidRPr="00D02571">
        <w:rPr>
          <w:rFonts w:ascii="Arial" w:hAnsi="Arial" w:cs="Arial"/>
        </w:rPr>
        <w:t xml:space="preserve"> </w:t>
      </w:r>
      <w:proofErr w:type="spellStart"/>
      <w:r w:rsidRPr="00D02571">
        <w:rPr>
          <w:rFonts w:ascii="Arial" w:hAnsi="Arial" w:cs="Arial"/>
        </w:rPr>
        <w:t>distructive</w:t>
      </w:r>
      <w:proofErr w:type="spellEnd"/>
      <w:r w:rsidRPr="00D02571">
        <w:rPr>
          <w:rFonts w:ascii="Arial" w:hAnsi="Arial" w:cs="Arial"/>
        </w:rPr>
        <w:t xml:space="preserve"> de </w:t>
      </w:r>
      <w:proofErr w:type="spellStart"/>
      <w:r w:rsidRPr="00D02571">
        <w:rPr>
          <w:rFonts w:ascii="Arial" w:hAnsi="Arial" w:cs="Arial"/>
        </w:rPr>
        <w:t>origine</w:t>
      </w:r>
      <w:proofErr w:type="spellEnd"/>
      <w:r w:rsidRPr="00D02571">
        <w:rPr>
          <w:rFonts w:ascii="Arial" w:hAnsi="Arial" w:cs="Arial"/>
        </w:rPr>
        <w:t xml:space="preserve"> </w:t>
      </w:r>
      <w:proofErr w:type="spellStart"/>
      <w:r w:rsidRPr="00D02571">
        <w:rPr>
          <w:rFonts w:ascii="Arial" w:hAnsi="Arial" w:cs="Arial"/>
        </w:rPr>
        <w:t>geologică</w:t>
      </w:r>
      <w:proofErr w:type="spellEnd"/>
      <w:r w:rsidRPr="00D02571">
        <w:rPr>
          <w:rFonts w:ascii="Arial" w:hAnsi="Arial" w:cs="Arial"/>
        </w:rPr>
        <w:t xml:space="preserve">, </w:t>
      </w:r>
      <w:proofErr w:type="spellStart"/>
      <w:r w:rsidRPr="00D02571">
        <w:rPr>
          <w:rFonts w:ascii="Arial" w:hAnsi="Arial" w:cs="Arial"/>
        </w:rPr>
        <w:t>respectiv</w:t>
      </w:r>
      <w:proofErr w:type="spellEnd"/>
      <w:r w:rsidRPr="00D02571">
        <w:rPr>
          <w:rFonts w:ascii="Arial" w:hAnsi="Arial" w:cs="Arial"/>
        </w:rPr>
        <w:t xml:space="preserve"> </w:t>
      </w:r>
      <w:proofErr w:type="spellStart"/>
      <w:r w:rsidRPr="00D02571">
        <w:rPr>
          <w:rFonts w:ascii="Arial" w:hAnsi="Arial" w:cs="Arial"/>
        </w:rPr>
        <w:t>cutremure</w:t>
      </w:r>
      <w:proofErr w:type="spellEnd"/>
      <w:r w:rsidRPr="00D02571">
        <w:rPr>
          <w:rFonts w:ascii="Arial" w:hAnsi="Arial" w:cs="Arial"/>
        </w:rPr>
        <w:t xml:space="preserve">, </w:t>
      </w:r>
      <w:proofErr w:type="spellStart"/>
      <w:r w:rsidRPr="00D02571">
        <w:rPr>
          <w:rFonts w:ascii="Arial" w:hAnsi="Arial" w:cs="Arial"/>
        </w:rPr>
        <w:t>alunecări</w:t>
      </w:r>
      <w:proofErr w:type="spellEnd"/>
      <w:r w:rsidRPr="00D02571">
        <w:rPr>
          <w:rFonts w:ascii="Arial" w:hAnsi="Arial" w:cs="Arial"/>
        </w:rPr>
        <w:t xml:space="preserve"> </w:t>
      </w:r>
      <w:proofErr w:type="spellStart"/>
      <w:r w:rsidRPr="00D02571">
        <w:rPr>
          <w:rFonts w:ascii="Arial" w:hAnsi="Arial" w:cs="Arial"/>
        </w:rPr>
        <w:t>şi</w:t>
      </w:r>
      <w:proofErr w:type="spellEnd"/>
      <w:r w:rsidRPr="00D02571">
        <w:rPr>
          <w:rFonts w:ascii="Arial" w:hAnsi="Arial" w:cs="Arial"/>
        </w:rPr>
        <w:t xml:space="preserve"> </w:t>
      </w:r>
      <w:proofErr w:type="spellStart"/>
      <w:r w:rsidRPr="00D02571">
        <w:rPr>
          <w:rFonts w:ascii="Arial" w:hAnsi="Arial" w:cs="Arial"/>
        </w:rPr>
        <w:t>prăbușiri</w:t>
      </w:r>
      <w:proofErr w:type="spellEnd"/>
      <w:r w:rsidRPr="00D02571">
        <w:rPr>
          <w:rFonts w:ascii="Arial" w:hAnsi="Arial" w:cs="Arial"/>
        </w:rPr>
        <w:t xml:space="preserve"> de </w:t>
      </w:r>
      <w:proofErr w:type="spellStart"/>
      <w:r w:rsidRPr="00D02571">
        <w:rPr>
          <w:rFonts w:ascii="Arial" w:hAnsi="Arial" w:cs="Arial"/>
        </w:rPr>
        <w:t>teren</w:t>
      </w:r>
      <w:proofErr w:type="spellEnd"/>
      <w:r w:rsidRPr="00D02571">
        <w:rPr>
          <w:rFonts w:ascii="Arial" w:hAnsi="Arial" w:cs="Arial"/>
        </w:rPr>
        <w:t>.</w:t>
      </w:r>
    </w:p>
    <w:p w:rsidR="000A2F26" w:rsidRPr="00C1296F" w:rsidRDefault="000A2F26" w:rsidP="000A2F26">
      <w:pPr>
        <w:tabs>
          <w:tab w:val="left" w:pos="-1293"/>
        </w:tabs>
        <w:suppressAutoHyphens/>
        <w:spacing w:after="0" w:line="240" w:lineRule="auto"/>
        <w:jc w:val="both"/>
        <w:rPr>
          <w:rFonts w:ascii="Arial" w:hAnsi="Arial" w:cs="Arial"/>
          <w:sz w:val="24"/>
          <w:szCs w:val="24"/>
        </w:rPr>
      </w:pPr>
      <w:r>
        <w:rPr>
          <w:rFonts w:ascii="Arial" w:hAnsi="Arial" w:cs="Arial"/>
          <w:sz w:val="24"/>
          <w:szCs w:val="24"/>
        </w:rPr>
        <w:lastRenderedPageBreak/>
        <w:t xml:space="preserve">         </w:t>
      </w:r>
      <w:r w:rsidRPr="00C1296F">
        <w:rPr>
          <w:rFonts w:ascii="Arial" w:hAnsi="Arial" w:cs="Arial"/>
          <w:sz w:val="24"/>
          <w:szCs w:val="24"/>
        </w:rPr>
        <w:t xml:space="preserve">In </w:t>
      </w:r>
      <w:proofErr w:type="spellStart"/>
      <w:r w:rsidRPr="00C1296F">
        <w:rPr>
          <w:rFonts w:ascii="Arial" w:hAnsi="Arial" w:cs="Arial"/>
          <w:sz w:val="24"/>
          <w:szCs w:val="24"/>
        </w:rPr>
        <w:t>localitățile</w:t>
      </w:r>
      <w:proofErr w:type="spellEnd"/>
      <w:r w:rsidRPr="00C1296F">
        <w:rPr>
          <w:rFonts w:ascii="Arial" w:hAnsi="Arial" w:cs="Arial"/>
          <w:sz w:val="24"/>
          <w:szCs w:val="24"/>
        </w:rPr>
        <w:t xml:space="preserve"> </w:t>
      </w:r>
      <w:proofErr w:type="spellStart"/>
      <w:r w:rsidRPr="00C1296F">
        <w:rPr>
          <w:rFonts w:ascii="Arial" w:hAnsi="Arial" w:cs="Arial"/>
          <w:sz w:val="24"/>
          <w:szCs w:val="24"/>
        </w:rPr>
        <w:t>comunei</w:t>
      </w:r>
      <w:proofErr w:type="spellEnd"/>
      <w:r w:rsidRPr="00C1296F">
        <w:rPr>
          <w:rFonts w:ascii="Arial" w:hAnsi="Arial" w:cs="Arial"/>
          <w:i/>
          <w:sz w:val="24"/>
          <w:szCs w:val="24"/>
          <w:lang w:val="ro-RO" w:eastAsia="ar-SA"/>
        </w:rPr>
        <w:t xml:space="preserve"> Preutești</w:t>
      </w:r>
      <w:r w:rsidRPr="00C1296F">
        <w:rPr>
          <w:rFonts w:ascii="Arial" w:hAnsi="Arial" w:cs="Arial"/>
          <w:sz w:val="24"/>
          <w:szCs w:val="24"/>
        </w:rPr>
        <w:t xml:space="preserve"> </w:t>
      </w:r>
      <w:proofErr w:type="spellStart"/>
      <w:r w:rsidRPr="00C1296F">
        <w:rPr>
          <w:rFonts w:ascii="Arial" w:hAnsi="Arial" w:cs="Arial"/>
          <w:sz w:val="24"/>
          <w:szCs w:val="24"/>
        </w:rPr>
        <w:t>riscurile</w:t>
      </w:r>
      <w:proofErr w:type="spellEnd"/>
      <w:r w:rsidRPr="00C1296F">
        <w:rPr>
          <w:rFonts w:ascii="Arial" w:hAnsi="Arial" w:cs="Arial"/>
          <w:sz w:val="24"/>
          <w:szCs w:val="24"/>
        </w:rPr>
        <w:t xml:space="preserve"> </w:t>
      </w:r>
      <w:proofErr w:type="spellStart"/>
      <w:r w:rsidRPr="00C1296F">
        <w:rPr>
          <w:rFonts w:ascii="Arial" w:hAnsi="Arial" w:cs="Arial"/>
          <w:sz w:val="24"/>
          <w:szCs w:val="24"/>
        </w:rPr>
        <w:t>naturale</w:t>
      </w:r>
      <w:proofErr w:type="spellEnd"/>
      <w:r w:rsidRPr="00C1296F">
        <w:rPr>
          <w:rFonts w:ascii="Arial" w:hAnsi="Arial" w:cs="Arial"/>
          <w:sz w:val="24"/>
          <w:szCs w:val="24"/>
        </w:rPr>
        <w:t xml:space="preserve"> </w:t>
      </w:r>
      <w:proofErr w:type="spellStart"/>
      <w:r w:rsidRPr="00C1296F">
        <w:rPr>
          <w:rFonts w:ascii="Arial" w:hAnsi="Arial" w:cs="Arial"/>
          <w:sz w:val="24"/>
          <w:szCs w:val="24"/>
        </w:rPr>
        <w:t>semnalate</w:t>
      </w:r>
      <w:proofErr w:type="spellEnd"/>
      <w:r w:rsidRPr="00C1296F">
        <w:rPr>
          <w:rFonts w:ascii="Arial" w:hAnsi="Arial" w:cs="Arial"/>
          <w:sz w:val="24"/>
          <w:szCs w:val="24"/>
        </w:rPr>
        <w:t xml:space="preserve"> </w:t>
      </w:r>
      <w:proofErr w:type="spellStart"/>
      <w:r w:rsidRPr="00C1296F">
        <w:rPr>
          <w:rFonts w:ascii="Arial" w:hAnsi="Arial" w:cs="Arial"/>
          <w:sz w:val="24"/>
          <w:szCs w:val="24"/>
        </w:rPr>
        <w:t>sunt</w:t>
      </w:r>
      <w:proofErr w:type="spellEnd"/>
      <w:r w:rsidRPr="00C1296F">
        <w:rPr>
          <w:rFonts w:ascii="Arial" w:hAnsi="Arial" w:cs="Arial"/>
          <w:sz w:val="24"/>
          <w:szCs w:val="24"/>
        </w:rPr>
        <w:t xml:space="preserve"> </w:t>
      </w:r>
      <w:proofErr w:type="spellStart"/>
      <w:r w:rsidRPr="00C1296F">
        <w:rPr>
          <w:rFonts w:ascii="Arial" w:hAnsi="Arial" w:cs="Arial"/>
          <w:sz w:val="24"/>
          <w:szCs w:val="24"/>
        </w:rPr>
        <w:t>cele</w:t>
      </w:r>
      <w:proofErr w:type="spellEnd"/>
      <w:r w:rsidRPr="00C1296F">
        <w:rPr>
          <w:rFonts w:ascii="Arial" w:hAnsi="Arial" w:cs="Arial"/>
          <w:sz w:val="24"/>
          <w:szCs w:val="24"/>
        </w:rPr>
        <w:t xml:space="preserve"> strict locale </w:t>
      </w:r>
      <w:proofErr w:type="spellStart"/>
      <w:r w:rsidRPr="00C1296F">
        <w:rPr>
          <w:rFonts w:ascii="Arial" w:hAnsi="Arial" w:cs="Arial"/>
          <w:sz w:val="24"/>
          <w:szCs w:val="24"/>
        </w:rPr>
        <w:t>datorate</w:t>
      </w:r>
      <w:proofErr w:type="spellEnd"/>
      <w:r w:rsidRPr="00C1296F">
        <w:rPr>
          <w:rFonts w:ascii="Arial" w:hAnsi="Arial" w:cs="Arial"/>
          <w:sz w:val="24"/>
          <w:szCs w:val="24"/>
        </w:rPr>
        <w:t xml:space="preserve"> </w:t>
      </w:r>
      <w:proofErr w:type="spellStart"/>
      <w:r w:rsidRPr="00C1296F">
        <w:rPr>
          <w:rFonts w:ascii="Arial" w:hAnsi="Arial" w:cs="Arial"/>
          <w:sz w:val="24"/>
          <w:szCs w:val="24"/>
        </w:rPr>
        <w:t>inundațiilor</w:t>
      </w:r>
      <w:proofErr w:type="spellEnd"/>
      <w:r w:rsidRPr="00C1296F">
        <w:rPr>
          <w:rFonts w:ascii="Arial" w:hAnsi="Arial" w:cs="Arial"/>
          <w:sz w:val="24"/>
          <w:szCs w:val="24"/>
        </w:rPr>
        <w:t xml:space="preserve"> </w:t>
      </w:r>
      <w:proofErr w:type="spellStart"/>
      <w:r w:rsidRPr="00C1296F">
        <w:rPr>
          <w:rFonts w:ascii="Arial" w:hAnsi="Arial" w:cs="Arial"/>
          <w:sz w:val="24"/>
          <w:szCs w:val="24"/>
        </w:rPr>
        <w:t>sezoniere</w:t>
      </w:r>
      <w:proofErr w:type="spellEnd"/>
      <w:r w:rsidRPr="00C1296F">
        <w:rPr>
          <w:rFonts w:ascii="Arial" w:hAnsi="Arial" w:cs="Arial"/>
          <w:sz w:val="24"/>
          <w:szCs w:val="24"/>
        </w:rPr>
        <w:t xml:space="preserve"> </w:t>
      </w:r>
      <w:proofErr w:type="spellStart"/>
      <w:r w:rsidRPr="00C1296F">
        <w:rPr>
          <w:rFonts w:ascii="Arial" w:hAnsi="Arial" w:cs="Arial"/>
          <w:sz w:val="24"/>
          <w:szCs w:val="24"/>
        </w:rPr>
        <w:t>produse</w:t>
      </w:r>
      <w:proofErr w:type="spellEnd"/>
      <w:r w:rsidRPr="00C1296F">
        <w:rPr>
          <w:rFonts w:ascii="Arial" w:hAnsi="Arial" w:cs="Arial"/>
          <w:sz w:val="24"/>
          <w:szCs w:val="24"/>
        </w:rPr>
        <w:t xml:space="preserve"> de </w:t>
      </w:r>
      <w:proofErr w:type="spellStart"/>
      <w:r w:rsidRPr="00C1296F">
        <w:rPr>
          <w:rFonts w:ascii="Arial" w:hAnsi="Arial" w:cs="Arial"/>
          <w:sz w:val="24"/>
          <w:szCs w:val="24"/>
        </w:rPr>
        <w:t>pâraiele</w:t>
      </w:r>
      <w:proofErr w:type="spellEnd"/>
      <w:r w:rsidRPr="00C1296F">
        <w:rPr>
          <w:rFonts w:ascii="Arial" w:hAnsi="Arial" w:cs="Arial"/>
          <w:sz w:val="24"/>
          <w:szCs w:val="24"/>
        </w:rPr>
        <w:t xml:space="preserve"> </w:t>
      </w:r>
      <w:proofErr w:type="spellStart"/>
      <w:r w:rsidRPr="00C1296F">
        <w:rPr>
          <w:rFonts w:ascii="Arial" w:hAnsi="Arial" w:cs="Arial"/>
          <w:sz w:val="24"/>
          <w:szCs w:val="24"/>
        </w:rPr>
        <w:t>Șomuzul</w:t>
      </w:r>
      <w:proofErr w:type="spellEnd"/>
      <w:r w:rsidRPr="00C1296F">
        <w:rPr>
          <w:rFonts w:ascii="Arial" w:hAnsi="Arial" w:cs="Arial"/>
          <w:sz w:val="24"/>
          <w:szCs w:val="24"/>
        </w:rPr>
        <w:t xml:space="preserve"> Mare, </w:t>
      </w:r>
      <w:proofErr w:type="spellStart"/>
      <w:r w:rsidRPr="00C1296F">
        <w:rPr>
          <w:rFonts w:ascii="Arial" w:hAnsi="Arial" w:cs="Arial"/>
          <w:sz w:val="24"/>
          <w:szCs w:val="24"/>
        </w:rPr>
        <w:t>Brana</w:t>
      </w:r>
      <w:proofErr w:type="spellEnd"/>
      <w:r w:rsidRPr="00C1296F">
        <w:rPr>
          <w:rFonts w:ascii="Arial" w:hAnsi="Arial" w:cs="Arial"/>
          <w:sz w:val="24"/>
          <w:szCs w:val="24"/>
        </w:rPr>
        <w:t xml:space="preserve">, </w:t>
      </w:r>
      <w:proofErr w:type="spellStart"/>
      <w:r w:rsidRPr="00C1296F">
        <w:rPr>
          <w:rFonts w:ascii="Arial" w:hAnsi="Arial" w:cs="Arial"/>
          <w:sz w:val="24"/>
          <w:szCs w:val="24"/>
        </w:rPr>
        <w:t>Vladești</w:t>
      </w:r>
      <w:proofErr w:type="spellEnd"/>
      <w:r w:rsidRPr="00C1296F">
        <w:rPr>
          <w:rFonts w:ascii="Arial" w:hAnsi="Arial" w:cs="Arial"/>
          <w:sz w:val="24"/>
          <w:szCs w:val="24"/>
        </w:rPr>
        <w:t xml:space="preserve">, </w:t>
      </w:r>
      <w:proofErr w:type="spellStart"/>
      <w:r w:rsidRPr="00C1296F">
        <w:rPr>
          <w:rFonts w:ascii="Arial" w:hAnsi="Arial" w:cs="Arial"/>
          <w:sz w:val="24"/>
          <w:szCs w:val="24"/>
        </w:rPr>
        <w:t>Socilor</w:t>
      </w:r>
      <w:proofErr w:type="spellEnd"/>
      <w:r w:rsidRPr="00C1296F">
        <w:rPr>
          <w:rFonts w:ascii="Arial" w:hAnsi="Arial" w:cs="Arial"/>
          <w:sz w:val="24"/>
          <w:szCs w:val="24"/>
        </w:rPr>
        <w:t xml:space="preserve"> </w:t>
      </w:r>
      <w:proofErr w:type="spellStart"/>
      <w:r w:rsidRPr="00C1296F">
        <w:rPr>
          <w:rFonts w:ascii="Arial" w:hAnsi="Arial" w:cs="Arial"/>
          <w:sz w:val="24"/>
          <w:szCs w:val="24"/>
        </w:rPr>
        <w:t>și</w:t>
      </w:r>
      <w:proofErr w:type="spellEnd"/>
      <w:r w:rsidRPr="00C1296F">
        <w:rPr>
          <w:rFonts w:ascii="Arial" w:hAnsi="Arial" w:cs="Arial"/>
          <w:sz w:val="24"/>
          <w:szCs w:val="24"/>
        </w:rPr>
        <w:t xml:space="preserve"> </w:t>
      </w:r>
      <w:proofErr w:type="spellStart"/>
      <w:r w:rsidRPr="00C1296F">
        <w:rPr>
          <w:rFonts w:ascii="Arial" w:hAnsi="Arial" w:cs="Arial"/>
          <w:sz w:val="24"/>
          <w:szCs w:val="24"/>
        </w:rPr>
        <w:t>alte</w:t>
      </w:r>
      <w:proofErr w:type="spellEnd"/>
      <w:r w:rsidRPr="00C1296F">
        <w:rPr>
          <w:rFonts w:ascii="Arial" w:hAnsi="Arial" w:cs="Arial"/>
          <w:sz w:val="24"/>
          <w:szCs w:val="24"/>
        </w:rPr>
        <w:t xml:space="preserve"> </w:t>
      </w:r>
      <w:proofErr w:type="spellStart"/>
      <w:r w:rsidRPr="00C1296F">
        <w:rPr>
          <w:rFonts w:ascii="Arial" w:hAnsi="Arial" w:cs="Arial"/>
          <w:sz w:val="24"/>
          <w:szCs w:val="24"/>
        </w:rPr>
        <w:t>mici</w:t>
      </w:r>
      <w:proofErr w:type="spellEnd"/>
      <w:r w:rsidRPr="00C1296F">
        <w:rPr>
          <w:rFonts w:ascii="Arial" w:hAnsi="Arial" w:cs="Arial"/>
          <w:sz w:val="24"/>
          <w:szCs w:val="24"/>
        </w:rPr>
        <w:t xml:space="preserve"> </w:t>
      </w:r>
      <w:proofErr w:type="spellStart"/>
      <w:r w:rsidRPr="00C1296F">
        <w:rPr>
          <w:rFonts w:ascii="Arial" w:hAnsi="Arial" w:cs="Arial"/>
          <w:sz w:val="24"/>
          <w:szCs w:val="24"/>
        </w:rPr>
        <w:t>pâraie</w:t>
      </w:r>
      <w:proofErr w:type="spellEnd"/>
      <w:r w:rsidRPr="00C1296F">
        <w:rPr>
          <w:rFonts w:ascii="Arial" w:hAnsi="Arial" w:cs="Arial"/>
          <w:sz w:val="24"/>
          <w:szCs w:val="24"/>
        </w:rPr>
        <w:t xml:space="preserve"> (</w:t>
      </w:r>
      <w:proofErr w:type="spellStart"/>
      <w:r w:rsidRPr="00C1296F">
        <w:rPr>
          <w:rFonts w:ascii="Arial" w:hAnsi="Arial" w:cs="Arial"/>
          <w:sz w:val="24"/>
          <w:szCs w:val="24"/>
        </w:rPr>
        <w:t>Curca</w:t>
      </w:r>
      <w:proofErr w:type="spellEnd"/>
      <w:r w:rsidRPr="00C1296F">
        <w:rPr>
          <w:rFonts w:ascii="Arial" w:hAnsi="Arial" w:cs="Arial"/>
          <w:sz w:val="24"/>
          <w:szCs w:val="24"/>
        </w:rPr>
        <w:t xml:space="preserve">, </w:t>
      </w:r>
      <w:proofErr w:type="spellStart"/>
      <w:r w:rsidRPr="00C1296F">
        <w:rPr>
          <w:rFonts w:ascii="Arial" w:hAnsi="Arial" w:cs="Arial"/>
          <w:sz w:val="24"/>
          <w:szCs w:val="24"/>
        </w:rPr>
        <w:t>Socilor</w:t>
      </w:r>
      <w:proofErr w:type="spellEnd"/>
      <w:r w:rsidRPr="00C1296F">
        <w:rPr>
          <w:rFonts w:ascii="Arial" w:hAnsi="Arial" w:cs="Arial"/>
          <w:sz w:val="24"/>
          <w:szCs w:val="24"/>
        </w:rPr>
        <w:t xml:space="preserve">, </w:t>
      </w:r>
      <w:proofErr w:type="spellStart"/>
      <w:r w:rsidRPr="00C1296F">
        <w:rPr>
          <w:rFonts w:ascii="Arial" w:hAnsi="Arial" w:cs="Arial"/>
          <w:sz w:val="24"/>
          <w:szCs w:val="24"/>
        </w:rPr>
        <w:t>Gloduri</w:t>
      </w:r>
      <w:proofErr w:type="spellEnd"/>
      <w:r w:rsidRPr="00C1296F">
        <w:rPr>
          <w:rFonts w:ascii="Arial" w:hAnsi="Arial" w:cs="Arial"/>
          <w:sz w:val="24"/>
          <w:szCs w:val="24"/>
        </w:rPr>
        <w:t xml:space="preserve">)  </w:t>
      </w:r>
      <w:proofErr w:type="spellStart"/>
      <w:r w:rsidRPr="00C1296F">
        <w:rPr>
          <w:rFonts w:ascii="Arial" w:hAnsi="Arial" w:cs="Arial"/>
          <w:sz w:val="24"/>
          <w:szCs w:val="24"/>
        </w:rPr>
        <w:t>în</w:t>
      </w:r>
      <w:proofErr w:type="spellEnd"/>
      <w:r w:rsidRPr="00C1296F">
        <w:rPr>
          <w:rFonts w:ascii="Arial" w:hAnsi="Arial" w:cs="Arial"/>
          <w:sz w:val="24"/>
          <w:szCs w:val="24"/>
        </w:rPr>
        <w:t xml:space="preserve"> </w:t>
      </w:r>
      <w:proofErr w:type="spellStart"/>
      <w:r w:rsidRPr="00C1296F">
        <w:rPr>
          <w:rFonts w:ascii="Arial" w:hAnsi="Arial" w:cs="Arial"/>
          <w:sz w:val="24"/>
          <w:szCs w:val="24"/>
        </w:rPr>
        <w:t>timpul</w:t>
      </w:r>
      <w:proofErr w:type="spellEnd"/>
      <w:r w:rsidRPr="00C1296F">
        <w:rPr>
          <w:rFonts w:ascii="Arial" w:hAnsi="Arial" w:cs="Arial"/>
          <w:sz w:val="24"/>
          <w:szCs w:val="24"/>
        </w:rPr>
        <w:t xml:space="preserve"> </w:t>
      </w:r>
      <w:proofErr w:type="spellStart"/>
      <w:r w:rsidRPr="00C1296F">
        <w:rPr>
          <w:rFonts w:ascii="Arial" w:hAnsi="Arial" w:cs="Arial"/>
          <w:sz w:val="24"/>
          <w:szCs w:val="24"/>
        </w:rPr>
        <w:t>topirii</w:t>
      </w:r>
      <w:proofErr w:type="spellEnd"/>
      <w:r w:rsidRPr="00C1296F">
        <w:rPr>
          <w:rFonts w:ascii="Arial" w:hAnsi="Arial" w:cs="Arial"/>
          <w:sz w:val="24"/>
          <w:szCs w:val="24"/>
        </w:rPr>
        <w:t xml:space="preserve"> </w:t>
      </w:r>
      <w:proofErr w:type="spellStart"/>
      <w:r w:rsidRPr="00C1296F">
        <w:rPr>
          <w:rFonts w:ascii="Arial" w:hAnsi="Arial" w:cs="Arial"/>
          <w:sz w:val="24"/>
          <w:szCs w:val="24"/>
        </w:rPr>
        <w:t>zăpezilor</w:t>
      </w:r>
      <w:proofErr w:type="spellEnd"/>
      <w:r w:rsidRPr="00C1296F">
        <w:rPr>
          <w:rFonts w:ascii="Arial" w:hAnsi="Arial" w:cs="Arial"/>
          <w:sz w:val="24"/>
          <w:szCs w:val="24"/>
        </w:rPr>
        <w:t xml:space="preserve"> </w:t>
      </w:r>
      <w:proofErr w:type="spellStart"/>
      <w:r w:rsidRPr="00C1296F">
        <w:rPr>
          <w:rFonts w:ascii="Arial" w:hAnsi="Arial" w:cs="Arial"/>
          <w:sz w:val="24"/>
          <w:szCs w:val="24"/>
        </w:rPr>
        <w:t>și</w:t>
      </w:r>
      <w:proofErr w:type="spellEnd"/>
      <w:r w:rsidRPr="00C1296F">
        <w:rPr>
          <w:rFonts w:ascii="Arial" w:hAnsi="Arial" w:cs="Arial"/>
          <w:sz w:val="24"/>
          <w:szCs w:val="24"/>
        </w:rPr>
        <w:t xml:space="preserve"> </w:t>
      </w:r>
      <w:proofErr w:type="spellStart"/>
      <w:r w:rsidRPr="00C1296F">
        <w:rPr>
          <w:rFonts w:ascii="Arial" w:hAnsi="Arial" w:cs="Arial"/>
          <w:sz w:val="24"/>
          <w:szCs w:val="24"/>
        </w:rPr>
        <w:t>în</w:t>
      </w:r>
      <w:proofErr w:type="spellEnd"/>
      <w:r w:rsidRPr="00C1296F">
        <w:rPr>
          <w:rFonts w:ascii="Arial" w:hAnsi="Arial" w:cs="Arial"/>
          <w:sz w:val="24"/>
          <w:szCs w:val="24"/>
        </w:rPr>
        <w:t xml:space="preserve"> </w:t>
      </w:r>
      <w:proofErr w:type="spellStart"/>
      <w:r w:rsidRPr="00C1296F">
        <w:rPr>
          <w:rFonts w:ascii="Arial" w:hAnsi="Arial" w:cs="Arial"/>
          <w:sz w:val="24"/>
          <w:szCs w:val="24"/>
        </w:rPr>
        <w:t>perioadele</w:t>
      </w:r>
      <w:proofErr w:type="spellEnd"/>
      <w:r w:rsidRPr="00C1296F">
        <w:rPr>
          <w:rFonts w:ascii="Arial" w:hAnsi="Arial" w:cs="Arial"/>
          <w:sz w:val="24"/>
          <w:szCs w:val="24"/>
        </w:rPr>
        <w:t xml:space="preserve"> cu </w:t>
      </w:r>
      <w:proofErr w:type="spellStart"/>
      <w:r w:rsidRPr="00C1296F">
        <w:rPr>
          <w:rFonts w:ascii="Arial" w:hAnsi="Arial" w:cs="Arial"/>
          <w:sz w:val="24"/>
          <w:szCs w:val="24"/>
        </w:rPr>
        <w:t>precipitații</w:t>
      </w:r>
      <w:proofErr w:type="spellEnd"/>
      <w:r w:rsidRPr="00C1296F">
        <w:rPr>
          <w:rFonts w:ascii="Arial" w:hAnsi="Arial" w:cs="Arial"/>
          <w:sz w:val="24"/>
          <w:szCs w:val="24"/>
        </w:rPr>
        <w:t xml:space="preserve"> </w:t>
      </w:r>
      <w:proofErr w:type="spellStart"/>
      <w:r w:rsidRPr="00C1296F">
        <w:rPr>
          <w:rFonts w:ascii="Arial" w:hAnsi="Arial" w:cs="Arial"/>
          <w:sz w:val="24"/>
          <w:szCs w:val="24"/>
        </w:rPr>
        <w:t>în</w:t>
      </w:r>
      <w:proofErr w:type="spellEnd"/>
      <w:r w:rsidRPr="00C1296F">
        <w:rPr>
          <w:rFonts w:ascii="Arial" w:hAnsi="Arial" w:cs="Arial"/>
          <w:sz w:val="24"/>
          <w:szCs w:val="24"/>
        </w:rPr>
        <w:t xml:space="preserve"> averse (</w:t>
      </w:r>
      <w:proofErr w:type="spellStart"/>
      <w:r w:rsidRPr="00C1296F">
        <w:rPr>
          <w:rFonts w:ascii="Arial" w:hAnsi="Arial" w:cs="Arial"/>
          <w:sz w:val="24"/>
          <w:szCs w:val="24"/>
        </w:rPr>
        <w:t>iunie-iulie</w:t>
      </w:r>
      <w:proofErr w:type="spellEnd"/>
      <w:r w:rsidRPr="00C1296F">
        <w:rPr>
          <w:rFonts w:ascii="Arial" w:hAnsi="Arial" w:cs="Arial"/>
          <w:sz w:val="24"/>
          <w:szCs w:val="24"/>
        </w:rPr>
        <w:t xml:space="preserve">), care </w:t>
      </w:r>
      <w:proofErr w:type="spellStart"/>
      <w:r w:rsidRPr="00C1296F">
        <w:rPr>
          <w:rFonts w:ascii="Arial" w:hAnsi="Arial" w:cs="Arial"/>
          <w:sz w:val="24"/>
          <w:szCs w:val="24"/>
        </w:rPr>
        <w:t>afectează</w:t>
      </w:r>
      <w:proofErr w:type="spellEnd"/>
      <w:r w:rsidRPr="00C1296F">
        <w:rPr>
          <w:rFonts w:ascii="Arial" w:hAnsi="Arial" w:cs="Arial"/>
          <w:sz w:val="24"/>
          <w:szCs w:val="24"/>
        </w:rPr>
        <w:t xml:space="preserve"> </w:t>
      </w:r>
      <w:proofErr w:type="spellStart"/>
      <w:r w:rsidRPr="00C1296F">
        <w:rPr>
          <w:rFonts w:ascii="Arial" w:hAnsi="Arial" w:cs="Arial"/>
          <w:sz w:val="24"/>
          <w:szCs w:val="24"/>
        </w:rPr>
        <w:t>gospodării</w:t>
      </w:r>
      <w:proofErr w:type="spellEnd"/>
      <w:r w:rsidRPr="00C1296F">
        <w:rPr>
          <w:rFonts w:ascii="Arial" w:hAnsi="Arial" w:cs="Arial"/>
          <w:sz w:val="24"/>
          <w:szCs w:val="24"/>
        </w:rPr>
        <w:t xml:space="preserve">, </w:t>
      </w:r>
      <w:proofErr w:type="spellStart"/>
      <w:r w:rsidRPr="00C1296F">
        <w:rPr>
          <w:rFonts w:ascii="Arial" w:hAnsi="Arial" w:cs="Arial"/>
          <w:sz w:val="24"/>
          <w:szCs w:val="24"/>
        </w:rPr>
        <w:t>drumuri</w:t>
      </w:r>
      <w:proofErr w:type="spellEnd"/>
      <w:r w:rsidRPr="00C1296F">
        <w:rPr>
          <w:rFonts w:ascii="Arial" w:hAnsi="Arial" w:cs="Arial"/>
          <w:sz w:val="24"/>
          <w:szCs w:val="24"/>
        </w:rPr>
        <w:t xml:space="preserve">, </w:t>
      </w:r>
      <w:proofErr w:type="spellStart"/>
      <w:r w:rsidRPr="00C1296F">
        <w:rPr>
          <w:rFonts w:ascii="Arial" w:hAnsi="Arial" w:cs="Arial"/>
          <w:sz w:val="24"/>
          <w:szCs w:val="24"/>
        </w:rPr>
        <w:t>poduri</w:t>
      </w:r>
      <w:proofErr w:type="spellEnd"/>
      <w:r w:rsidRPr="00C1296F">
        <w:rPr>
          <w:rFonts w:ascii="Arial" w:hAnsi="Arial" w:cs="Arial"/>
          <w:sz w:val="24"/>
          <w:szCs w:val="24"/>
        </w:rPr>
        <w:t xml:space="preserve"> </w:t>
      </w:r>
      <w:proofErr w:type="spellStart"/>
      <w:r w:rsidRPr="00C1296F">
        <w:rPr>
          <w:rFonts w:ascii="Arial" w:hAnsi="Arial" w:cs="Arial"/>
          <w:sz w:val="24"/>
          <w:szCs w:val="24"/>
        </w:rPr>
        <w:t>și</w:t>
      </w:r>
      <w:proofErr w:type="spellEnd"/>
      <w:r w:rsidRPr="00C1296F">
        <w:rPr>
          <w:rFonts w:ascii="Arial" w:hAnsi="Arial" w:cs="Arial"/>
          <w:sz w:val="24"/>
          <w:szCs w:val="24"/>
        </w:rPr>
        <w:t xml:space="preserve"> </w:t>
      </w:r>
      <w:proofErr w:type="spellStart"/>
      <w:r w:rsidRPr="00C1296F">
        <w:rPr>
          <w:rFonts w:ascii="Arial" w:hAnsi="Arial" w:cs="Arial"/>
          <w:sz w:val="24"/>
          <w:szCs w:val="24"/>
        </w:rPr>
        <w:t>podețe</w:t>
      </w:r>
      <w:proofErr w:type="spellEnd"/>
      <w:r w:rsidRPr="00C1296F">
        <w:rPr>
          <w:rFonts w:ascii="Arial" w:hAnsi="Arial" w:cs="Arial"/>
          <w:sz w:val="24"/>
          <w:szCs w:val="24"/>
        </w:rPr>
        <w:t xml:space="preserve">, </w:t>
      </w:r>
      <w:proofErr w:type="spellStart"/>
      <w:r w:rsidRPr="00C1296F">
        <w:rPr>
          <w:rFonts w:ascii="Arial" w:hAnsi="Arial" w:cs="Arial"/>
          <w:sz w:val="24"/>
          <w:szCs w:val="24"/>
        </w:rPr>
        <w:t>căi</w:t>
      </w:r>
      <w:proofErr w:type="spellEnd"/>
      <w:r w:rsidRPr="00C1296F">
        <w:rPr>
          <w:rFonts w:ascii="Arial" w:hAnsi="Arial" w:cs="Arial"/>
          <w:sz w:val="24"/>
          <w:szCs w:val="24"/>
        </w:rPr>
        <w:t xml:space="preserve"> </w:t>
      </w:r>
      <w:proofErr w:type="spellStart"/>
      <w:r w:rsidRPr="00C1296F">
        <w:rPr>
          <w:rFonts w:ascii="Arial" w:hAnsi="Arial" w:cs="Arial"/>
          <w:sz w:val="24"/>
          <w:szCs w:val="24"/>
        </w:rPr>
        <w:t>ferate</w:t>
      </w:r>
      <w:proofErr w:type="spellEnd"/>
      <w:r w:rsidRPr="00C1296F">
        <w:rPr>
          <w:rFonts w:ascii="Arial" w:hAnsi="Arial" w:cs="Arial"/>
          <w:sz w:val="24"/>
          <w:szCs w:val="24"/>
        </w:rPr>
        <w:t xml:space="preserve"> .</w:t>
      </w:r>
    </w:p>
    <w:p w:rsidR="000A2F26" w:rsidRPr="00D02571" w:rsidRDefault="000A2F26" w:rsidP="000A2F26">
      <w:pPr>
        <w:pStyle w:val="NormalWeb"/>
        <w:spacing w:before="0" w:beforeAutospacing="0"/>
        <w:jc w:val="both"/>
        <w:rPr>
          <w:rFonts w:ascii="Arial" w:hAnsi="Arial" w:cs="Arial"/>
        </w:rPr>
      </w:pPr>
      <w:r w:rsidRPr="008E29FC">
        <w:rPr>
          <w:rFonts w:ascii="Arial" w:hAnsi="Arial" w:cs="Arial"/>
          <w:color w:val="FF0000"/>
        </w:rPr>
        <w:t xml:space="preserve">         </w:t>
      </w:r>
      <w:proofErr w:type="spellStart"/>
      <w:proofErr w:type="gramStart"/>
      <w:r w:rsidRPr="00D02571">
        <w:rPr>
          <w:rFonts w:ascii="Arial" w:hAnsi="Arial" w:cs="Arial"/>
        </w:rPr>
        <w:t>Delimitarea</w:t>
      </w:r>
      <w:proofErr w:type="spellEnd"/>
      <w:r w:rsidRPr="00D02571">
        <w:rPr>
          <w:rFonts w:ascii="Arial" w:hAnsi="Arial" w:cs="Arial"/>
        </w:rPr>
        <w:t xml:space="preserve"> </w:t>
      </w:r>
      <w:proofErr w:type="spellStart"/>
      <w:r w:rsidRPr="00D02571">
        <w:rPr>
          <w:rFonts w:ascii="Arial" w:hAnsi="Arial" w:cs="Arial"/>
        </w:rPr>
        <w:t>zonelor</w:t>
      </w:r>
      <w:proofErr w:type="spellEnd"/>
      <w:r w:rsidRPr="00D02571">
        <w:rPr>
          <w:rFonts w:ascii="Arial" w:hAnsi="Arial" w:cs="Arial"/>
        </w:rPr>
        <w:t xml:space="preserve"> </w:t>
      </w:r>
      <w:proofErr w:type="spellStart"/>
      <w:r w:rsidRPr="00D02571">
        <w:rPr>
          <w:rFonts w:ascii="Arial" w:hAnsi="Arial" w:cs="Arial"/>
        </w:rPr>
        <w:t>expuse</w:t>
      </w:r>
      <w:proofErr w:type="spellEnd"/>
      <w:r w:rsidRPr="00D02571">
        <w:rPr>
          <w:rFonts w:ascii="Arial" w:hAnsi="Arial" w:cs="Arial"/>
        </w:rPr>
        <w:t xml:space="preserve"> </w:t>
      </w:r>
      <w:proofErr w:type="spellStart"/>
      <w:r w:rsidRPr="00D02571">
        <w:rPr>
          <w:rFonts w:ascii="Arial" w:hAnsi="Arial" w:cs="Arial"/>
        </w:rPr>
        <w:t>riscurilor</w:t>
      </w:r>
      <w:proofErr w:type="spellEnd"/>
      <w:r w:rsidRPr="00D02571">
        <w:rPr>
          <w:rFonts w:ascii="Arial" w:hAnsi="Arial" w:cs="Arial"/>
        </w:rPr>
        <w:t xml:space="preserve"> </w:t>
      </w:r>
      <w:proofErr w:type="spellStart"/>
      <w:r w:rsidRPr="00D02571">
        <w:rPr>
          <w:rFonts w:ascii="Arial" w:hAnsi="Arial" w:cs="Arial"/>
        </w:rPr>
        <w:t>naturale</w:t>
      </w:r>
      <w:proofErr w:type="spellEnd"/>
      <w:r w:rsidRPr="00D02571">
        <w:rPr>
          <w:rFonts w:ascii="Arial" w:hAnsi="Arial" w:cs="Arial"/>
        </w:rPr>
        <w:t xml:space="preserve"> se </w:t>
      </w:r>
      <w:proofErr w:type="spellStart"/>
      <w:r w:rsidRPr="00D02571">
        <w:rPr>
          <w:rFonts w:ascii="Arial" w:hAnsi="Arial" w:cs="Arial"/>
        </w:rPr>
        <w:t>stabileşte</w:t>
      </w:r>
      <w:proofErr w:type="spellEnd"/>
      <w:r w:rsidRPr="00D02571">
        <w:rPr>
          <w:rFonts w:ascii="Arial" w:hAnsi="Arial" w:cs="Arial"/>
        </w:rPr>
        <w:t xml:space="preserve"> </w:t>
      </w:r>
      <w:proofErr w:type="spellStart"/>
      <w:r w:rsidRPr="00D02571">
        <w:rPr>
          <w:rFonts w:ascii="Arial" w:hAnsi="Arial" w:cs="Arial"/>
        </w:rPr>
        <w:t>prin</w:t>
      </w:r>
      <w:proofErr w:type="spellEnd"/>
      <w:r w:rsidRPr="00D02571">
        <w:rPr>
          <w:rFonts w:ascii="Arial" w:hAnsi="Arial" w:cs="Arial"/>
        </w:rPr>
        <w:t xml:space="preserve"> </w:t>
      </w:r>
      <w:proofErr w:type="spellStart"/>
      <w:r w:rsidRPr="00D02571">
        <w:rPr>
          <w:rFonts w:ascii="Arial" w:hAnsi="Arial" w:cs="Arial"/>
        </w:rPr>
        <w:t>hotărâre</w:t>
      </w:r>
      <w:proofErr w:type="spellEnd"/>
      <w:r w:rsidRPr="00D02571">
        <w:rPr>
          <w:rFonts w:ascii="Arial" w:hAnsi="Arial" w:cs="Arial"/>
        </w:rPr>
        <w:t xml:space="preserve"> a </w:t>
      </w:r>
      <w:proofErr w:type="spellStart"/>
      <w:r w:rsidRPr="00D02571">
        <w:rPr>
          <w:rFonts w:ascii="Arial" w:hAnsi="Arial" w:cs="Arial"/>
        </w:rPr>
        <w:t>consiliului</w:t>
      </w:r>
      <w:proofErr w:type="spellEnd"/>
      <w:r w:rsidRPr="00D02571">
        <w:rPr>
          <w:rFonts w:ascii="Arial" w:hAnsi="Arial" w:cs="Arial"/>
        </w:rPr>
        <w:t xml:space="preserve"> </w:t>
      </w:r>
      <w:proofErr w:type="spellStart"/>
      <w:r w:rsidRPr="00D02571">
        <w:rPr>
          <w:rFonts w:ascii="Arial" w:hAnsi="Arial" w:cs="Arial"/>
        </w:rPr>
        <w:t>judeţean</w:t>
      </w:r>
      <w:proofErr w:type="spellEnd"/>
      <w:r w:rsidRPr="00D02571">
        <w:rPr>
          <w:rFonts w:ascii="Arial" w:hAnsi="Arial" w:cs="Arial"/>
        </w:rPr>
        <w:t xml:space="preserve">, </w:t>
      </w:r>
      <w:proofErr w:type="spellStart"/>
      <w:r w:rsidRPr="00D02571">
        <w:rPr>
          <w:rFonts w:ascii="Arial" w:hAnsi="Arial" w:cs="Arial"/>
        </w:rPr>
        <w:t>respectiv</w:t>
      </w:r>
      <w:proofErr w:type="spellEnd"/>
      <w:r w:rsidRPr="00D02571">
        <w:rPr>
          <w:rFonts w:ascii="Arial" w:hAnsi="Arial" w:cs="Arial"/>
        </w:rPr>
        <w:t xml:space="preserve"> a </w:t>
      </w:r>
      <w:proofErr w:type="spellStart"/>
      <w:r w:rsidRPr="00D02571">
        <w:rPr>
          <w:rFonts w:ascii="Arial" w:hAnsi="Arial" w:cs="Arial"/>
        </w:rPr>
        <w:t>Consiliului</w:t>
      </w:r>
      <w:proofErr w:type="spellEnd"/>
      <w:r w:rsidRPr="00D02571">
        <w:rPr>
          <w:rFonts w:ascii="Arial" w:hAnsi="Arial" w:cs="Arial"/>
        </w:rPr>
        <w:t xml:space="preserve"> local </w:t>
      </w:r>
      <w:proofErr w:type="spellStart"/>
      <w:r w:rsidRPr="00D02571">
        <w:rPr>
          <w:rFonts w:ascii="Arial" w:hAnsi="Arial" w:cs="Arial"/>
        </w:rPr>
        <w:t>Preutești</w:t>
      </w:r>
      <w:proofErr w:type="spellEnd"/>
      <w:r w:rsidRPr="00D02571">
        <w:rPr>
          <w:rFonts w:ascii="Arial" w:hAnsi="Arial" w:cs="Arial"/>
        </w:rPr>
        <w:t xml:space="preserve">, </w:t>
      </w:r>
      <w:proofErr w:type="spellStart"/>
      <w:r w:rsidRPr="00D02571">
        <w:rPr>
          <w:rFonts w:ascii="Arial" w:hAnsi="Arial" w:cs="Arial"/>
        </w:rPr>
        <w:t>pe</w:t>
      </w:r>
      <w:proofErr w:type="spellEnd"/>
      <w:r w:rsidRPr="00D02571">
        <w:rPr>
          <w:rFonts w:ascii="Arial" w:hAnsi="Arial" w:cs="Arial"/>
        </w:rPr>
        <w:t xml:space="preserve"> </w:t>
      </w:r>
      <w:proofErr w:type="spellStart"/>
      <w:r w:rsidRPr="00D02571">
        <w:rPr>
          <w:rFonts w:ascii="Arial" w:hAnsi="Arial" w:cs="Arial"/>
        </w:rPr>
        <w:t>baza</w:t>
      </w:r>
      <w:proofErr w:type="spellEnd"/>
      <w:r w:rsidRPr="00D02571">
        <w:rPr>
          <w:rFonts w:ascii="Arial" w:hAnsi="Arial" w:cs="Arial"/>
        </w:rPr>
        <w:t xml:space="preserve"> </w:t>
      </w:r>
      <w:proofErr w:type="spellStart"/>
      <w:r w:rsidRPr="00D02571">
        <w:rPr>
          <w:rFonts w:ascii="Arial" w:hAnsi="Arial" w:cs="Arial"/>
        </w:rPr>
        <w:t>studiilor</w:t>
      </w:r>
      <w:proofErr w:type="spellEnd"/>
      <w:r w:rsidRPr="00D02571">
        <w:rPr>
          <w:rFonts w:ascii="Arial" w:hAnsi="Arial" w:cs="Arial"/>
        </w:rPr>
        <w:t xml:space="preserve"> de </w:t>
      </w:r>
      <w:proofErr w:type="spellStart"/>
      <w:r w:rsidRPr="00D02571">
        <w:rPr>
          <w:rFonts w:ascii="Arial" w:hAnsi="Arial" w:cs="Arial"/>
        </w:rPr>
        <w:t>specialitate</w:t>
      </w:r>
      <w:proofErr w:type="spellEnd"/>
      <w:r w:rsidRPr="00D02571">
        <w:rPr>
          <w:rFonts w:ascii="Arial" w:hAnsi="Arial" w:cs="Arial"/>
        </w:rPr>
        <w:t xml:space="preserve"> </w:t>
      </w:r>
      <w:proofErr w:type="spellStart"/>
      <w:r w:rsidRPr="00D02571">
        <w:rPr>
          <w:rFonts w:ascii="Arial" w:hAnsi="Arial" w:cs="Arial"/>
        </w:rPr>
        <w:t>avizate</w:t>
      </w:r>
      <w:proofErr w:type="spellEnd"/>
      <w:r w:rsidRPr="00D02571">
        <w:rPr>
          <w:rFonts w:ascii="Arial" w:hAnsi="Arial" w:cs="Arial"/>
        </w:rPr>
        <w:t xml:space="preserve"> ale </w:t>
      </w:r>
      <w:proofErr w:type="spellStart"/>
      <w:r w:rsidRPr="00D02571">
        <w:rPr>
          <w:rFonts w:ascii="Arial" w:hAnsi="Arial" w:cs="Arial"/>
        </w:rPr>
        <w:t>organelor</w:t>
      </w:r>
      <w:proofErr w:type="spellEnd"/>
      <w:r w:rsidRPr="00D02571">
        <w:rPr>
          <w:rFonts w:ascii="Arial" w:hAnsi="Arial" w:cs="Arial"/>
        </w:rPr>
        <w:t xml:space="preserve"> </w:t>
      </w:r>
      <w:proofErr w:type="spellStart"/>
      <w:r w:rsidRPr="00D02571">
        <w:rPr>
          <w:rFonts w:ascii="Arial" w:hAnsi="Arial" w:cs="Arial"/>
        </w:rPr>
        <w:t>administraţiei</w:t>
      </w:r>
      <w:proofErr w:type="spellEnd"/>
      <w:r w:rsidRPr="00D02571">
        <w:rPr>
          <w:rFonts w:ascii="Arial" w:hAnsi="Arial" w:cs="Arial"/>
        </w:rPr>
        <w:t xml:space="preserve"> </w:t>
      </w:r>
      <w:proofErr w:type="spellStart"/>
      <w:r w:rsidRPr="00D02571">
        <w:rPr>
          <w:rFonts w:ascii="Arial" w:hAnsi="Arial" w:cs="Arial"/>
        </w:rPr>
        <w:t>publice</w:t>
      </w:r>
      <w:proofErr w:type="spellEnd"/>
      <w:r w:rsidRPr="00D02571">
        <w:rPr>
          <w:rFonts w:ascii="Arial" w:hAnsi="Arial" w:cs="Arial"/>
        </w:rPr>
        <w:t xml:space="preserve"> </w:t>
      </w:r>
      <w:proofErr w:type="spellStart"/>
      <w:r w:rsidRPr="00D02571">
        <w:rPr>
          <w:rFonts w:ascii="Arial" w:hAnsi="Arial" w:cs="Arial"/>
        </w:rPr>
        <w:t>specializate</w:t>
      </w:r>
      <w:proofErr w:type="spellEnd"/>
      <w:r w:rsidRPr="00D02571">
        <w:rPr>
          <w:rFonts w:ascii="Arial" w:hAnsi="Arial" w:cs="Arial"/>
        </w:rPr>
        <w:t>.</w:t>
      </w:r>
      <w:proofErr w:type="gramEnd"/>
      <w:r w:rsidRPr="00D02571">
        <w:rPr>
          <w:rFonts w:ascii="Arial" w:hAnsi="Arial" w:cs="Arial"/>
        </w:rPr>
        <w:t xml:space="preserve"> </w:t>
      </w:r>
      <w:proofErr w:type="spellStart"/>
      <w:r w:rsidRPr="00D02571">
        <w:rPr>
          <w:rFonts w:ascii="Arial" w:hAnsi="Arial" w:cs="Arial"/>
        </w:rPr>
        <w:t>Zonele</w:t>
      </w:r>
      <w:proofErr w:type="spellEnd"/>
      <w:r w:rsidRPr="00D02571">
        <w:rPr>
          <w:rFonts w:ascii="Arial" w:hAnsi="Arial" w:cs="Arial"/>
        </w:rPr>
        <w:t xml:space="preserve"> delimitate se </w:t>
      </w:r>
      <w:proofErr w:type="spellStart"/>
      <w:r w:rsidRPr="00D02571">
        <w:rPr>
          <w:rFonts w:ascii="Arial" w:hAnsi="Arial" w:cs="Arial"/>
        </w:rPr>
        <w:t>preiau</w:t>
      </w:r>
      <w:proofErr w:type="spellEnd"/>
      <w:r w:rsidRPr="00D02571">
        <w:rPr>
          <w:rFonts w:ascii="Arial" w:hAnsi="Arial" w:cs="Arial"/>
        </w:rPr>
        <w:t xml:space="preserve"> </w:t>
      </w:r>
      <w:proofErr w:type="spellStart"/>
      <w:r w:rsidRPr="00D02571">
        <w:rPr>
          <w:rFonts w:ascii="Arial" w:hAnsi="Arial" w:cs="Arial"/>
        </w:rPr>
        <w:t>în</w:t>
      </w:r>
      <w:proofErr w:type="spellEnd"/>
      <w:r w:rsidRPr="00D02571">
        <w:rPr>
          <w:rFonts w:ascii="Arial" w:hAnsi="Arial" w:cs="Arial"/>
        </w:rPr>
        <w:t xml:space="preserve"> </w:t>
      </w:r>
      <w:proofErr w:type="spellStart"/>
      <w:r w:rsidRPr="00D02571">
        <w:rPr>
          <w:rFonts w:ascii="Arial" w:hAnsi="Arial" w:cs="Arial"/>
        </w:rPr>
        <w:t>documentaţiile</w:t>
      </w:r>
      <w:proofErr w:type="spellEnd"/>
      <w:r w:rsidRPr="00D02571">
        <w:rPr>
          <w:rFonts w:ascii="Arial" w:hAnsi="Arial" w:cs="Arial"/>
        </w:rPr>
        <w:t xml:space="preserve"> de urbanism </w:t>
      </w:r>
      <w:proofErr w:type="spellStart"/>
      <w:r w:rsidRPr="00D02571">
        <w:rPr>
          <w:rFonts w:ascii="Arial" w:hAnsi="Arial" w:cs="Arial"/>
        </w:rPr>
        <w:t>şi</w:t>
      </w:r>
      <w:proofErr w:type="spellEnd"/>
      <w:r w:rsidRPr="00D02571">
        <w:rPr>
          <w:rFonts w:ascii="Arial" w:hAnsi="Arial" w:cs="Arial"/>
        </w:rPr>
        <w:t xml:space="preserve"> </w:t>
      </w:r>
      <w:proofErr w:type="spellStart"/>
      <w:r w:rsidRPr="00D02571">
        <w:rPr>
          <w:rFonts w:ascii="Arial" w:hAnsi="Arial" w:cs="Arial"/>
        </w:rPr>
        <w:t>amenajarea</w:t>
      </w:r>
      <w:proofErr w:type="spellEnd"/>
      <w:r w:rsidRPr="00D02571">
        <w:rPr>
          <w:rFonts w:ascii="Arial" w:hAnsi="Arial" w:cs="Arial"/>
        </w:rPr>
        <w:t xml:space="preserve"> </w:t>
      </w:r>
      <w:proofErr w:type="spellStart"/>
      <w:r w:rsidRPr="00D02571">
        <w:rPr>
          <w:rFonts w:ascii="Arial" w:hAnsi="Arial" w:cs="Arial"/>
        </w:rPr>
        <w:t>teritoriului</w:t>
      </w:r>
      <w:proofErr w:type="spellEnd"/>
      <w:r w:rsidRPr="00D02571">
        <w:rPr>
          <w:rFonts w:ascii="Arial" w:hAnsi="Arial" w:cs="Arial"/>
        </w:rPr>
        <w:t xml:space="preserve"> </w:t>
      </w:r>
      <w:proofErr w:type="spellStart"/>
      <w:r w:rsidRPr="00D02571">
        <w:rPr>
          <w:rFonts w:ascii="Arial" w:hAnsi="Arial" w:cs="Arial"/>
        </w:rPr>
        <w:t>şi</w:t>
      </w:r>
      <w:proofErr w:type="spellEnd"/>
      <w:r w:rsidRPr="00D02571">
        <w:rPr>
          <w:rFonts w:ascii="Arial" w:hAnsi="Arial" w:cs="Arial"/>
        </w:rPr>
        <w:t xml:space="preserve"> se </w:t>
      </w:r>
      <w:proofErr w:type="spellStart"/>
      <w:r w:rsidRPr="00D02571">
        <w:rPr>
          <w:rFonts w:ascii="Arial" w:hAnsi="Arial" w:cs="Arial"/>
        </w:rPr>
        <w:t>înscriu</w:t>
      </w:r>
      <w:proofErr w:type="spellEnd"/>
      <w:r w:rsidRPr="00D02571">
        <w:rPr>
          <w:rFonts w:ascii="Arial" w:hAnsi="Arial" w:cs="Arial"/>
        </w:rPr>
        <w:t xml:space="preserve"> </w:t>
      </w:r>
      <w:proofErr w:type="spellStart"/>
      <w:r w:rsidRPr="00D02571">
        <w:rPr>
          <w:rFonts w:ascii="Arial" w:hAnsi="Arial" w:cs="Arial"/>
        </w:rPr>
        <w:t>în</w:t>
      </w:r>
      <w:proofErr w:type="spellEnd"/>
      <w:r w:rsidRPr="00D02571">
        <w:rPr>
          <w:rFonts w:ascii="Arial" w:hAnsi="Arial" w:cs="Arial"/>
        </w:rPr>
        <w:t xml:space="preserve"> </w:t>
      </w:r>
      <w:proofErr w:type="spellStart"/>
      <w:r w:rsidRPr="00D02571">
        <w:rPr>
          <w:rFonts w:ascii="Arial" w:hAnsi="Arial" w:cs="Arial"/>
        </w:rPr>
        <w:t>cadastru</w:t>
      </w:r>
      <w:proofErr w:type="spellEnd"/>
      <w:r w:rsidRPr="00D02571">
        <w:rPr>
          <w:rFonts w:ascii="Arial" w:hAnsi="Arial" w:cs="Arial"/>
        </w:rPr>
        <w:t>.</w:t>
      </w:r>
    </w:p>
    <w:p w:rsidR="000A2F26" w:rsidRDefault="000A2F26" w:rsidP="000A2F26">
      <w:pPr>
        <w:spacing w:after="0" w:line="240" w:lineRule="auto"/>
        <w:ind w:firstLine="708"/>
        <w:jc w:val="both"/>
        <w:rPr>
          <w:rFonts w:ascii="Arial" w:hAnsi="Arial" w:cs="Arial"/>
          <w:bCs/>
          <w:i/>
          <w:sz w:val="24"/>
          <w:szCs w:val="24"/>
          <w:lang w:val="ro-RO"/>
        </w:rPr>
      </w:pPr>
      <w:r w:rsidRPr="009968CA">
        <w:rPr>
          <w:rFonts w:ascii="Arial" w:hAnsi="Arial" w:cs="Arial"/>
          <w:bCs/>
          <w:i/>
          <w:sz w:val="24"/>
          <w:szCs w:val="24"/>
          <w:lang w:val="ro-RO"/>
        </w:rPr>
        <w:t>Masuri de diminuare a impactului datorat de riscurile  naturale</w:t>
      </w:r>
    </w:p>
    <w:p w:rsidR="000A2F26" w:rsidRPr="009968CA" w:rsidRDefault="000A2F26" w:rsidP="000A2F26">
      <w:pPr>
        <w:autoSpaceDE w:val="0"/>
        <w:autoSpaceDN w:val="0"/>
        <w:adjustRightInd w:val="0"/>
        <w:spacing w:after="0" w:line="240" w:lineRule="auto"/>
        <w:rPr>
          <w:rFonts w:ascii="Arial" w:hAnsi="Arial" w:cs="Arial"/>
          <w:sz w:val="24"/>
          <w:szCs w:val="24"/>
          <w:lang w:val="ro-RO"/>
        </w:rPr>
      </w:pPr>
      <w:r w:rsidRPr="009968CA">
        <w:rPr>
          <w:rFonts w:ascii="Arial" w:hAnsi="Arial" w:cs="Arial"/>
          <w:sz w:val="24"/>
          <w:szCs w:val="24"/>
          <w:lang w:val="ro-RO"/>
        </w:rPr>
        <w:t xml:space="preserve">- delimitarea zonelor cu riscuri naturale se va face, cu avizul organelor de specialitate ale administraţiei publice locale, conform Legii nr. 575/2001 privind aprobarea Planului de amenajare a teritoriului naţional - Secţunea a V-a Zone de risc natural; </w:t>
      </w:r>
    </w:p>
    <w:p w:rsidR="000A2F26" w:rsidRPr="009968CA" w:rsidRDefault="000A2F26" w:rsidP="000A2F26">
      <w:pPr>
        <w:autoSpaceDE w:val="0"/>
        <w:autoSpaceDN w:val="0"/>
        <w:adjustRightInd w:val="0"/>
        <w:spacing w:after="0" w:line="240" w:lineRule="auto"/>
        <w:rPr>
          <w:rFonts w:ascii="Arial" w:hAnsi="Arial" w:cs="Arial"/>
          <w:sz w:val="24"/>
          <w:szCs w:val="24"/>
          <w:lang w:val="ro-RO"/>
        </w:rPr>
      </w:pPr>
      <w:r w:rsidRPr="009968CA">
        <w:rPr>
          <w:rFonts w:ascii="Arial" w:hAnsi="Arial" w:cs="Arial"/>
          <w:sz w:val="24"/>
          <w:szCs w:val="24"/>
          <w:lang w:val="ro-RO"/>
        </w:rPr>
        <w:t>- în zonele cu riscuri naturale se vor autoriza numai construcţiile care au drept scop limitarea acestor riscuri. Alte categorii de construcţii pot fi autorizate doar după eliminarea factorilor naturali de risc şi cu respectarea prevederilor legale în vigoare;</w:t>
      </w:r>
      <w:r w:rsidRPr="009968CA">
        <w:rPr>
          <w:rFonts w:ascii="Arial" w:hAnsi="Arial" w:cs="Arial"/>
          <w:b/>
          <w:bCs/>
          <w:sz w:val="24"/>
          <w:szCs w:val="24"/>
          <w:lang w:val="ro-RO"/>
        </w:rPr>
        <w:t xml:space="preserve"> </w:t>
      </w:r>
    </w:p>
    <w:p w:rsidR="000A2F26" w:rsidRDefault="000A2F26" w:rsidP="000A2F26">
      <w:pPr>
        <w:autoSpaceDE w:val="0"/>
        <w:autoSpaceDN w:val="0"/>
        <w:adjustRightInd w:val="0"/>
        <w:spacing w:after="0" w:line="240" w:lineRule="auto"/>
        <w:rPr>
          <w:rFonts w:ascii="Arial" w:hAnsi="Arial" w:cs="Arial"/>
          <w:b/>
          <w:bCs/>
          <w:sz w:val="24"/>
          <w:szCs w:val="24"/>
          <w:lang w:val="ro-RO"/>
        </w:rPr>
      </w:pPr>
      <w:r w:rsidRPr="009968CA">
        <w:rPr>
          <w:rFonts w:ascii="Arial" w:hAnsi="Arial" w:cs="Arial"/>
          <w:sz w:val="24"/>
          <w:szCs w:val="24"/>
          <w:lang w:val="ro-RO"/>
        </w:rPr>
        <w:t>- realizarea unor construcţii şi amenajări  ce au drept scop limitarea riscurilor naturale (lucrări hidrotehnice pentru atenuarea şi devierea viiturilor, lucrări de combatere a inundaţiilor, eroziunii de adâncime) şi orice fel de constructii şi amenajări se vor realiza pe baza de studii de specialitate, hidrologice şi de fezabilitate pentru combaterea inundatiilor;</w:t>
      </w:r>
      <w:r w:rsidRPr="009968CA">
        <w:rPr>
          <w:rFonts w:ascii="Arial" w:hAnsi="Arial" w:cs="Arial"/>
          <w:b/>
          <w:bCs/>
          <w:sz w:val="24"/>
          <w:szCs w:val="24"/>
          <w:lang w:val="ro-RO"/>
        </w:rPr>
        <w:t xml:space="preserve"> </w:t>
      </w:r>
    </w:p>
    <w:p w:rsidR="000A2F26" w:rsidRPr="007643BB" w:rsidRDefault="000A2F26" w:rsidP="000A2F26">
      <w:pPr>
        <w:spacing w:after="0" w:line="240" w:lineRule="auto"/>
        <w:jc w:val="both"/>
        <w:rPr>
          <w:rFonts w:ascii="Arial" w:hAnsi="Arial" w:cs="Arial"/>
          <w:i/>
          <w:sz w:val="24"/>
          <w:szCs w:val="24"/>
          <w:lang w:val="ro-RO"/>
        </w:rPr>
      </w:pPr>
      <w:r>
        <w:rPr>
          <w:rFonts w:ascii="Arial" w:hAnsi="Arial" w:cs="Arial"/>
          <w:b/>
          <w:bCs/>
          <w:sz w:val="24"/>
          <w:szCs w:val="24"/>
          <w:lang w:val="ro-RO"/>
        </w:rPr>
        <w:t xml:space="preserve">- </w:t>
      </w:r>
      <w:r w:rsidRPr="007643BB">
        <w:rPr>
          <w:rFonts w:ascii="Arial" w:hAnsi="Arial" w:cs="Arial"/>
          <w:color w:val="000000"/>
          <w:sz w:val="24"/>
          <w:szCs w:val="24"/>
          <w:lang w:val="ro-RO"/>
        </w:rPr>
        <w:t>se vor regulariza apele paraielor prin colectarea albiei si amanajarea malurilor. Se vor reamenaja podurile existente la gabaritele cerute de viituri si se va reface pasajele de pietoni</w:t>
      </w:r>
      <w:r>
        <w:rPr>
          <w:rFonts w:ascii="Arial" w:hAnsi="Arial" w:cs="Arial"/>
          <w:color w:val="000000"/>
          <w:sz w:val="24"/>
          <w:szCs w:val="24"/>
          <w:lang w:val="ro-RO"/>
        </w:rPr>
        <w:t>.</w:t>
      </w:r>
    </w:p>
    <w:p w:rsidR="000A2F26" w:rsidRPr="009968CA" w:rsidRDefault="000A2F26" w:rsidP="000A2F26">
      <w:pPr>
        <w:autoSpaceDE w:val="0"/>
        <w:autoSpaceDN w:val="0"/>
        <w:adjustRightInd w:val="0"/>
        <w:spacing w:after="0" w:line="240" w:lineRule="auto"/>
        <w:rPr>
          <w:rFonts w:ascii="Arial" w:hAnsi="Arial" w:cs="Arial"/>
          <w:sz w:val="24"/>
          <w:szCs w:val="24"/>
          <w:lang w:val="ro-RO"/>
        </w:rPr>
      </w:pPr>
      <w:r w:rsidRPr="009968CA">
        <w:rPr>
          <w:rFonts w:ascii="Arial" w:hAnsi="Arial" w:cs="Arial"/>
          <w:sz w:val="24"/>
          <w:szCs w:val="24"/>
          <w:lang w:val="ro-RO"/>
        </w:rPr>
        <w:t>- se va realiza decolmatarea pâraielor; se va constitui zona de protecţie a cursurilor de ape cu interdicţie de construire de o parte şi de alta a albiei;</w:t>
      </w:r>
    </w:p>
    <w:p w:rsidR="000A2F26" w:rsidRPr="009968CA" w:rsidRDefault="000A2F26" w:rsidP="000A2F26">
      <w:pPr>
        <w:autoSpaceDE w:val="0"/>
        <w:autoSpaceDN w:val="0"/>
        <w:adjustRightInd w:val="0"/>
        <w:spacing w:after="0" w:line="240" w:lineRule="auto"/>
        <w:rPr>
          <w:rFonts w:ascii="Arial" w:hAnsi="Arial" w:cs="Arial"/>
          <w:sz w:val="24"/>
          <w:szCs w:val="24"/>
          <w:lang w:val="ro-RO"/>
        </w:rPr>
      </w:pPr>
      <w:r w:rsidRPr="009968CA">
        <w:rPr>
          <w:rFonts w:ascii="Arial" w:hAnsi="Arial" w:cs="Arial"/>
          <w:sz w:val="24"/>
          <w:szCs w:val="24"/>
          <w:lang w:val="ro-RO"/>
        </w:rPr>
        <w:t>- nu se vor executa construcţii, inclusiv cele de locuit, în albiile majore inundabile a cursurilor de apa. Construcţiile noi se vor amplasa numai după întocmirea unui studiu geotehnic</w:t>
      </w:r>
      <w:r w:rsidRPr="009968CA">
        <w:rPr>
          <w:rFonts w:ascii="Arial" w:hAnsi="Arial" w:cs="Arial"/>
          <w:b/>
          <w:bCs/>
          <w:sz w:val="24"/>
          <w:szCs w:val="24"/>
          <w:lang w:val="ro-RO"/>
        </w:rPr>
        <w:t xml:space="preserve"> </w:t>
      </w:r>
      <w:r w:rsidRPr="009968CA">
        <w:rPr>
          <w:rFonts w:ascii="Arial" w:hAnsi="Arial" w:cs="Arial"/>
          <w:sz w:val="24"/>
          <w:szCs w:val="24"/>
          <w:lang w:val="ro-RO"/>
        </w:rPr>
        <w:t>şi de stabilitate;</w:t>
      </w:r>
      <w:r w:rsidRPr="009968CA">
        <w:rPr>
          <w:rFonts w:ascii="Arial" w:hAnsi="Arial" w:cs="Arial"/>
          <w:b/>
          <w:bCs/>
          <w:sz w:val="24"/>
          <w:szCs w:val="24"/>
          <w:lang w:val="ro-RO"/>
        </w:rPr>
        <w:t xml:space="preserve"> </w:t>
      </w:r>
    </w:p>
    <w:p w:rsidR="000A2F26" w:rsidRDefault="000A2F26" w:rsidP="000A2F26">
      <w:pPr>
        <w:autoSpaceDE w:val="0"/>
        <w:autoSpaceDN w:val="0"/>
        <w:adjustRightInd w:val="0"/>
        <w:spacing w:after="0" w:line="240" w:lineRule="auto"/>
        <w:rPr>
          <w:rFonts w:ascii="Arial" w:hAnsi="Arial" w:cs="Arial"/>
          <w:sz w:val="24"/>
          <w:szCs w:val="24"/>
          <w:lang w:val="ro-RO"/>
        </w:rPr>
      </w:pPr>
      <w:r w:rsidRPr="009968CA">
        <w:rPr>
          <w:rFonts w:ascii="Arial" w:hAnsi="Arial" w:cs="Arial"/>
          <w:sz w:val="24"/>
          <w:szCs w:val="24"/>
          <w:lang w:val="ro-RO"/>
        </w:rPr>
        <w:t xml:space="preserve">- recuperarea terenurilor degradate prin alunecări şi eroziuni torenţiale prin măsuri de reconstrucţie ecologică: planţatii viti-pomicole, plantaţii silvice, terasări, şi alte lucrări de combatere a eroziunii şi introducerea terenurilor degradate în circuitul agricol şi forestier. </w:t>
      </w:r>
    </w:p>
    <w:p w:rsidR="000A2F26" w:rsidRPr="009968CA"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modelarea și nivelarea terenurilor cu alunecări, pentru eliminarea excesului de apă, de pe versanți prin crearea unui drenaj natural extern, debușee de genul celor naturale;</w:t>
      </w:r>
    </w:p>
    <w:p w:rsidR="000A2F26" w:rsidRPr="009968CA" w:rsidRDefault="000A2F26" w:rsidP="000A2F26">
      <w:pPr>
        <w:autoSpaceDE w:val="0"/>
        <w:autoSpaceDN w:val="0"/>
        <w:adjustRightInd w:val="0"/>
        <w:spacing w:after="0" w:line="240" w:lineRule="auto"/>
        <w:rPr>
          <w:rFonts w:ascii="Arial" w:hAnsi="Arial" w:cs="Arial"/>
          <w:sz w:val="24"/>
          <w:szCs w:val="24"/>
          <w:lang w:val="ro-RO"/>
        </w:rPr>
      </w:pPr>
      <w:r w:rsidRPr="009968CA">
        <w:rPr>
          <w:rFonts w:ascii="Arial" w:hAnsi="Arial" w:cs="Arial"/>
          <w:sz w:val="24"/>
          <w:szCs w:val="24"/>
          <w:lang w:val="ro-RO"/>
        </w:rPr>
        <w:t xml:space="preserve">- amenajarea de perdele silvice de protecţie a terenurilor predispuse la alunecări; </w:t>
      </w:r>
    </w:p>
    <w:p w:rsidR="000A2F26" w:rsidRPr="009968CA" w:rsidRDefault="000A2F26" w:rsidP="000A2F26">
      <w:pPr>
        <w:autoSpaceDE w:val="0"/>
        <w:autoSpaceDN w:val="0"/>
        <w:adjustRightInd w:val="0"/>
        <w:spacing w:after="0" w:line="240" w:lineRule="auto"/>
        <w:rPr>
          <w:rFonts w:ascii="Arial" w:hAnsi="Arial" w:cs="Arial"/>
          <w:sz w:val="24"/>
          <w:szCs w:val="24"/>
          <w:lang w:val="ro-RO"/>
        </w:rPr>
      </w:pPr>
      <w:r w:rsidRPr="009968CA">
        <w:rPr>
          <w:rFonts w:ascii="Arial" w:hAnsi="Arial" w:cs="Arial"/>
          <w:sz w:val="24"/>
          <w:szCs w:val="24"/>
          <w:lang w:val="ro-RO"/>
        </w:rPr>
        <w:t>- implementarea agrotehnicii antierozionale, efectuarea lucrărilor agrotehnice pe direcţia generală a curbelor de nivel.</w:t>
      </w:r>
    </w:p>
    <w:p w:rsidR="000A2F26" w:rsidRPr="00502C3C" w:rsidRDefault="000A2F26" w:rsidP="000A2F26">
      <w:pPr>
        <w:autoSpaceDE w:val="0"/>
        <w:autoSpaceDN w:val="0"/>
        <w:adjustRightInd w:val="0"/>
        <w:spacing w:after="0" w:line="240" w:lineRule="auto"/>
        <w:rPr>
          <w:rFonts w:ascii="Arial" w:hAnsi="Arial" w:cs="Arial"/>
          <w:color w:val="FF0000"/>
          <w:sz w:val="24"/>
          <w:szCs w:val="24"/>
          <w:lang w:val="ro-RO"/>
        </w:rPr>
      </w:pPr>
    </w:p>
    <w:p w:rsidR="000A2F26" w:rsidRPr="00BB636E" w:rsidRDefault="000A2F26" w:rsidP="000A2F26">
      <w:pPr>
        <w:autoSpaceDE w:val="0"/>
        <w:autoSpaceDN w:val="0"/>
        <w:adjustRightInd w:val="0"/>
        <w:spacing w:after="0" w:line="240" w:lineRule="auto"/>
        <w:rPr>
          <w:rFonts w:ascii="Arial" w:hAnsi="Arial" w:cs="Arial"/>
          <w:b/>
          <w:bCs/>
          <w:sz w:val="24"/>
          <w:szCs w:val="24"/>
          <w:lang w:val="ro-RO"/>
        </w:rPr>
      </w:pPr>
      <w:r w:rsidRPr="00BB636E">
        <w:rPr>
          <w:rFonts w:ascii="Arial" w:hAnsi="Arial" w:cs="Arial"/>
          <w:b/>
          <w:bCs/>
          <w:sz w:val="24"/>
          <w:szCs w:val="24"/>
          <w:lang w:val="ro-RO"/>
        </w:rPr>
        <w:t xml:space="preserve">Masuri de diminuare a impactului asupra sanatatii populatiei </w:t>
      </w:r>
    </w:p>
    <w:p w:rsidR="000A2F26" w:rsidRDefault="000A2F26" w:rsidP="000A2F26">
      <w:pPr>
        <w:autoSpaceDE w:val="0"/>
        <w:autoSpaceDN w:val="0"/>
        <w:adjustRightInd w:val="0"/>
        <w:spacing w:after="0" w:line="240" w:lineRule="auto"/>
        <w:rPr>
          <w:rFonts w:ascii="Arial" w:hAnsi="Arial" w:cs="Arial"/>
          <w:i/>
          <w:iCs/>
          <w:sz w:val="24"/>
          <w:szCs w:val="24"/>
          <w:lang w:val="ro-RO"/>
        </w:rPr>
      </w:pPr>
      <w:r w:rsidRPr="00BB636E">
        <w:rPr>
          <w:rFonts w:ascii="Arial" w:hAnsi="Arial" w:cs="Arial"/>
          <w:i/>
          <w:iCs/>
          <w:sz w:val="24"/>
          <w:szCs w:val="24"/>
          <w:lang w:val="ro-RO"/>
        </w:rPr>
        <w:t xml:space="preserve">Masuri pentru protectia asezarilor umane si a altor obiective de interes public : </w:t>
      </w:r>
    </w:p>
    <w:p w:rsidR="000A2F26" w:rsidRPr="00BB636E"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i/>
          <w:iCs/>
          <w:sz w:val="24"/>
          <w:szCs w:val="24"/>
          <w:lang w:val="ro-RO"/>
        </w:rPr>
        <w:t xml:space="preserve">     </w:t>
      </w:r>
      <w:r w:rsidRPr="00A83A7A">
        <w:rPr>
          <w:rFonts w:ascii="Arial" w:hAnsi="Arial" w:cs="Arial"/>
          <w:iCs/>
          <w:sz w:val="24"/>
          <w:szCs w:val="24"/>
          <w:lang w:val="ro-RO"/>
        </w:rPr>
        <w:t>În PUG sunt prevăzute lucrări pentru extinderea sistemului de distribuție a apei potabile și a rețelei de canalizare, realizarea colectării deșeurilor menajere.Dezvoltarea serviciilor de gospodărie comunală trebuie completate cu o amplă campanie de conștientizare a populației  privind necesitatea respectării normelor de igienă și sănătate asociate cu măsuri disciplinare , în temeiul legii,  împotriva acelora care prin acțiuni voite aduc prejudicii mediului natural</w:t>
      </w:r>
      <w:r>
        <w:rPr>
          <w:rFonts w:ascii="Arial" w:hAnsi="Arial" w:cs="Arial"/>
          <w:i/>
          <w:iCs/>
          <w:sz w:val="24"/>
          <w:szCs w:val="24"/>
          <w:lang w:val="ro-RO"/>
        </w:rPr>
        <w:t>.</w:t>
      </w:r>
    </w:p>
    <w:p w:rsidR="000A2F26" w:rsidRPr="00BB636E"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lastRenderedPageBreak/>
        <w:t>-  a</w:t>
      </w:r>
      <w:r w:rsidRPr="00BB636E">
        <w:rPr>
          <w:rFonts w:ascii="Arial" w:hAnsi="Arial" w:cs="Arial"/>
          <w:sz w:val="24"/>
          <w:szCs w:val="24"/>
          <w:lang w:val="ro-RO"/>
        </w:rPr>
        <w:t>utorizarea executarii constructiilor destinate institutiilor publice sau serviciilor este asemanatoare locuintelor din zon</w:t>
      </w:r>
      <w:r>
        <w:rPr>
          <w:rFonts w:ascii="Arial" w:hAnsi="Arial" w:cs="Arial"/>
          <w:sz w:val="24"/>
          <w:szCs w:val="24"/>
          <w:lang w:val="ro-RO"/>
        </w:rPr>
        <w:t>ă</w:t>
      </w:r>
      <w:r w:rsidRPr="00BB636E">
        <w:rPr>
          <w:rFonts w:ascii="Arial" w:hAnsi="Arial" w:cs="Arial"/>
          <w:sz w:val="24"/>
          <w:szCs w:val="24"/>
          <w:lang w:val="ro-RO"/>
        </w:rPr>
        <w:t>, astfel  inc</w:t>
      </w:r>
      <w:r>
        <w:rPr>
          <w:rFonts w:ascii="Arial" w:hAnsi="Arial" w:cs="Arial"/>
          <w:sz w:val="24"/>
          <w:szCs w:val="24"/>
          <w:lang w:val="ro-RO"/>
        </w:rPr>
        <w:t>â</w:t>
      </w:r>
      <w:r w:rsidRPr="00BB636E">
        <w:rPr>
          <w:rFonts w:ascii="Arial" w:hAnsi="Arial" w:cs="Arial"/>
          <w:sz w:val="24"/>
          <w:szCs w:val="24"/>
          <w:lang w:val="ro-RO"/>
        </w:rPr>
        <w:t>t s</w:t>
      </w:r>
      <w:r>
        <w:rPr>
          <w:rFonts w:ascii="Arial" w:hAnsi="Arial" w:cs="Arial"/>
          <w:sz w:val="24"/>
          <w:szCs w:val="24"/>
          <w:lang w:val="ro-RO"/>
        </w:rPr>
        <w:t>ă</w:t>
      </w:r>
      <w:r w:rsidRPr="00BB636E">
        <w:rPr>
          <w:rFonts w:ascii="Arial" w:hAnsi="Arial" w:cs="Arial"/>
          <w:sz w:val="24"/>
          <w:szCs w:val="24"/>
          <w:lang w:val="ro-RO"/>
        </w:rPr>
        <w:t xml:space="preserve"> se respecte in</w:t>
      </w:r>
      <w:r>
        <w:rPr>
          <w:rFonts w:ascii="Arial" w:hAnsi="Arial" w:cs="Arial"/>
          <w:sz w:val="24"/>
          <w:szCs w:val="24"/>
          <w:lang w:val="ro-RO"/>
        </w:rPr>
        <w:t>ă</w:t>
      </w:r>
      <w:r w:rsidRPr="00BB636E">
        <w:rPr>
          <w:rFonts w:ascii="Arial" w:hAnsi="Arial" w:cs="Arial"/>
          <w:sz w:val="24"/>
          <w:szCs w:val="24"/>
          <w:lang w:val="ro-RO"/>
        </w:rPr>
        <w:t>ltimea medie a cl</w:t>
      </w:r>
      <w:r>
        <w:rPr>
          <w:rFonts w:ascii="Arial" w:hAnsi="Arial" w:cs="Arial"/>
          <w:sz w:val="24"/>
          <w:szCs w:val="24"/>
          <w:lang w:val="ro-RO"/>
        </w:rPr>
        <w:t>ă</w:t>
      </w:r>
      <w:r w:rsidRPr="00BB636E">
        <w:rPr>
          <w:rFonts w:ascii="Arial" w:hAnsi="Arial" w:cs="Arial"/>
          <w:sz w:val="24"/>
          <w:szCs w:val="24"/>
          <w:lang w:val="ro-RO"/>
        </w:rPr>
        <w:t xml:space="preserve">dirilor invecinate si caracterul zonei; </w:t>
      </w:r>
    </w:p>
    <w:p w:rsidR="000A2F26"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c</w:t>
      </w:r>
      <w:r w:rsidRPr="00BB636E">
        <w:rPr>
          <w:rFonts w:ascii="Arial" w:hAnsi="Arial" w:cs="Arial"/>
          <w:sz w:val="24"/>
          <w:szCs w:val="24"/>
          <w:lang w:val="ro-RO"/>
        </w:rPr>
        <w:t xml:space="preserve">onstructiile vor avea volume simple si un aspect compatibil cu caracterul zonei ; </w:t>
      </w:r>
    </w:p>
    <w:p w:rsidR="000A2F26" w:rsidRPr="00BB636E"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se va impune amenajarea de spații verzi în interiorul zonelor construite;</w:t>
      </w:r>
    </w:p>
    <w:p w:rsidR="000A2F26" w:rsidRPr="00BB636E" w:rsidRDefault="000A2F26" w:rsidP="000A2F26">
      <w:pPr>
        <w:autoSpaceDE w:val="0"/>
        <w:autoSpaceDN w:val="0"/>
        <w:adjustRightInd w:val="0"/>
        <w:spacing w:after="0" w:line="240" w:lineRule="auto"/>
        <w:rPr>
          <w:rFonts w:ascii="Arial" w:hAnsi="Arial" w:cs="Arial"/>
          <w:sz w:val="24"/>
          <w:szCs w:val="24"/>
          <w:lang w:val="ro-RO"/>
        </w:rPr>
      </w:pPr>
      <w:r w:rsidRPr="00BB636E">
        <w:rPr>
          <w:rFonts w:ascii="Arial" w:hAnsi="Arial" w:cs="Arial"/>
          <w:sz w:val="24"/>
          <w:szCs w:val="24"/>
          <w:lang w:val="ro-RO"/>
        </w:rPr>
        <w:t xml:space="preserve">- </w:t>
      </w:r>
      <w:r>
        <w:rPr>
          <w:rFonts w:ascii="Arial" w:hAnsi="Arial" w:cs="Arial"/>
          <w:sz w:val="24"/>
          <w:szCs w:val="24"/>
          <w:lang w:val="ro-RO"/>
        </w:rPr>
        <w:t>r</w:t>
      </w:r>
      <w:r w:rsidRPr="00BB636E">
        <w:rPr>
          <w:rFonts w:ascii="Arial" w:hAnsi="Arial" w:cs="Arial"/>
          <w:sz w:val="24"/>
          <w:szCs w:val="24"/>
          <w:lang w:val="ro-RO"/>
        </w:rPr>
        <w:t>espectarea distanţelor minime de protecţie sanitară recomandate între zonele protejate şi o serie de unităţi care produc/pot produce disconfort şi/sau unele riscuri sanitare, conform Ordinului MS nr. 119/2014 (activităţi industriale, ferme de creşterea animalelor, staţii de epurare, cimitire, etc.);</w:t>
      </w:r>
    </w:p>
    <w:p w:rsidR="000A2F26" w:rsidRPr="00BB636E"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c</w:t>
      </w:r>
      <w:r w:rsidRPr="00BB636E">
        <w:rPr>
          <w:rFonts w:ascii="Arial" w:hAnsi="Arial" w:cs="Arial"/>
          <w:sz w:val="24"/>
          <w:szCs w:val="24"/>
          <w:lang w:val="ro-RO"/>
        </w:rPr>
        <w:t xml:space="preserve">imitirele vor beneficia de  zone de protectie. Cimitirele vor  fi  imprejmuite cu gard si cu o  perdea de protectie vegetala </w:t>
      </w:r>
      <w:r>
        <w:rPr>
          <w:rFonts w:ascii="Arial" w:hAnsi="Arial" w:cs="Arial"/>
          <w:sz w:val="24"/>
          <w:szCs w:val="24"/>
          <w:lang w:val="ro-RO"/>
        </w:rPr>
        <w:t>.În aceste zone se vor autoriza locuințe noi doar  pe o distanță de 50 m față de gardul cimitirului și reparații curente la clădirile existente.</w:t>
      </w:r>
    </w:p>
    <w:p w:rsidR="000A2F26" w:rsidRPr="00BB636E"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a</w:t>
      </w:r>
      <w:r w:rsidRPr="00BB636E">
        <w:rPr>
          <w:rFonts w:ascii="Arial" w:hAnsi="Arial" w:cs="Arial"/>
          <w:sz w:val="24"/>
          <w:szCs w:val="24"/>
          <w:lang w:val="ro-RO"/>
        </w:rPr>
        <w:t xml:space="preserve">utorizarea executarii constructiilor in imediata vecinatate a ZONEI DE GOSPODARIE COMUNALA trebuie sa respecte distantele minime de protectie sanitara </w:t>
      </w:r>
    </w:p>
    <w:p w:rsidR="000A2F26" w:rsidRPr="00BB636E"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m</w:t>
      </w:r>
      <w:r w:rsidRPr="00BB636E">
        <w:rPr>
          <w:rFonts w:ascii="Arial" w:hAnsi="Arial" w:cs="Arial"/>
          <w:sz w:val="24"/>
          <w:szCs w:val="24"/>
          <w:lang w:val="ro-RO"/>
        </w:rPr>
        <w:t xml:space="preserve">anagementul corespunzător al deşeurilor, calităţii aerului,  nivelurilor  de  zgomot,  calităţii  apelor  şi  a solului; </w:t>
      </w:r>
    </w:p>
    <w:p w:rsidR="000A2F26" w:rsidRPr="00BB636E" w:rsidRDefault="000A2F26" w:rsidP="000A2F26">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a</w:t>
      </w:r>
      <w:r w:rsidRPr="00BB636E">
        <w:rPr>
          <w:rFonts w:ascii="Arial" w:hAnsi="Arial" w:cs="Arial"/>
          <w:sz w:val="24"/>
          <w:szCs w:val="24"/>
          <w:lang w:val="ro-RO"/>
        </w:rPr>
        <w:t>doptarea masurilor necesare pentru reducerea poluării fonice, astfel încât sa se respecte limitele prevăzute de legislația in vigoare</w:t>
      </w:r>
    </w:p>
    <w:p w:rsidR="000A2F26" w:rsidRPr="00BB636E" w:rsidRDefault="000A2F26" w:rsidP="000A2F26">
      <w:pPr>
        <w:spacing w:after="0" w:line="300" w:lineRule="auto"/>
        <w:jc w:val="both"/>
        <w:rPr>
          <w:rFonts w:ascii="Arial" w:hAnsi="Arial" w:cs="Arial"/>
          <w:sz w:val="24"/>
          <w:szCs w:val="24"/>
          <w:lang w:val="ro-RO"/>
        </w:rPr>
      </w:pPr>
      <w:r>
        <w:rPr>
          <w:rFonts w:ascii="Arial" w:hAnsi="Arial" w:cs="Arial"/>
          <w:sz w:val="24"/>
          <w:szCs w:val="24"/>
          <w:lang w:val="ro-RO"/>
        </w:rPr>
        <w:t>- a</w:t>
      </w:r>
      <w:r w:rsidRPr="00BB636E">
        <w:rPr>
          <w:rFonts w:ascii="Arial" w:hAnsi="Arial" w:cs="Arial"/>
          <w:sz w:val="24"/>
          <w:szCs w:val="24"/>
          <w:lang w:val="ro-RO"/>
        </w:rPr>
        <w:t>sfaltar</w:t>
      </w:r>
      <w:r>
        <w:rPr>
          <w:rFonts w:ascii="Arial" w:hAnsi="Arial" w:cs="Arial"/>
          <w:sz w:val="24"/>
          <w:szCs w:val="24"/>
          <w:lang w:val="ro-RO"/>
        </w:rPr>
        <w:t>ea/b</w:t>
      </w:r>
      <w:r w:rsidRPr="00BB636E">
        <w:rPr>
          <w:rFonts w:ascii="Arial" w:hAnsi="Arial" w:cs="Arial"/>
          <w:sz w:val="24"/>
          <w:szCs w:val="24"/>
          <w:lang w:val="ro-RO"/>
        </w:rPr>
        <w:t>etonarea drumurilor care necesită acest lucru (toate drumurile a căror sistem rutier actual este din piatră spartă</w:t>
      </w:r>
      <w:r>
        <w:rPr>
          <w:rFonts w:ascii="Arial" w:hAnsi="Arial" w:cs="Arial"/>
          <w:sz w:val="24"/>
          <w:szCs w:val="24"/>
          <w:lang w:val="ro-RO"/>
        </w:rPr>
        <w:t xml:space="preserve"> sau balast);</w:t>
      </w:r>
    </w:p>
    <w:p w:rsidR="000A2F26" w:rsidRDefault="000A2F26" w:rsidP="000A2F26">
      <w:pPr>
        <w:autoSpaceDE w:val="0"/>
        <w:autoSpaceDN w:val="0"/>
        <w:adjustRightInd w:val="0"/>
        <w:spacing w:after="0" w:line="240" w:lineRule="auto"/>
        <w:jc w:val="both"/>
        <w:rPr>
          <w:sz w:val="24"/>
          <w:szCs w:val="24"/>
        </w:rPr>
      </w:pPr>
      <w:r>
        <w:rPr>
          <w:rFonts w:ascii="Arial" w:hAnsi="Arial" w:cs="Arial"/>
          <w:sz w:val="24"/>
          <w:szCs w:val="24"/>
          <w:lang w:val="ro-RO"/>
        </w:rPr>
        <w:t>- r</w:t>
      </w:r>
      <w:r w:rsidRPr="00BB636E">
        <w:rPr>
          <w:rFonts w:ascii="Arial" w:hAnsi="Arial" w:cs="Arial"/>
          <w:sz w:val="24"/>
          <w:szCs w:val="24"/>
          <w:lang w:val="ro-RO"/>
        </w:rPr>
        <w:t>eabilitarea podurilor şi podetelor</w:t>
      </w:r>
      <w:r>
        <w:rPr>
          <w:rFonts w:ascii="Arial" w:hAnsi="Arial" w:cs="Arial"/>
          <w:sz w:val="24"/>
          <w:szCs w:val="24"/>
          <w:lang w:val="ro-RO"/>
        </w:rPr>
        <w:t>;</w:t>
      </w:r>
      <w:r w:rsidRPr="009035B0">
        <w:rPr>
          <w:sz w:val="24"/>
          <w:szCs w:val="24"/>
        </w:rPr>
        <w:t xml:space="preserve"> </w:t>
      </w:r>
      <w:proofErr w:type="spellStart"/>
      <w:r w:rsidRPr="009035B0">
        <w:rPr>
          <w:rFonts w:ascii="Arial" w:hAnsi="Arial" w:cs="Arial"/>
          <w:sz w:val="24"/>
          <w:szCs w:val="24"/>
        </w:rPr>
        <w:t>deblocarea</w:t>
      </w:r>
      <w:proofErr w:type="spellEnd"/>
      <w:r w:rsidRPr="009035B0">
        <w:rPr>
          <w:rFonts w:ascii="Arial" w:hAnsi="Arial" w:cs="Arial"/>
          <w:sz w:val="24"/>
          <w:szCs w:val="24"/>
        </w:rPr>
        <w:t xml:space="preserve"> </w:t>
      </w:r>
      <w:proofErr w:type="spellStart"/>
      <w:r w:rsidRPr="009035B0">
        <w:rPr>
          <w:rFonts w:ascii="Arial" w:hAnsi="Arial" w:cs="Arial"/>
          <w:sz w:val="24"/>
          <w:szCs w:val="24"/>
        </w:rPr>
        <w:t>podeţelor</w:t>
      </w:r>
      <w:proofErr w:type="spellEnd"/>
      <w:r w:rsidRPr="009035B0">
        <w:rPr>
          <w:rFonts w:ascii="Arial" w:hAnsi="Arial" w:cs="Arial"/>
          <w:sz w:val="24"/>
          <w:szCs w:val="24"/>
        </w:rPr>
        <w:t xml:space="preserve"> cu </w:t>
      </w:r>
      <w:proofErr w:type="spellStart"/>
      <w:r w:rsidRPr="009035B0">
        <w:rPr>
          <w:rFonts w:ascii="Arial" w:hAnsi="Arial" w:cs="Arial"/>
          <w:sz w:val="24"/>
          <w:szCs w:val="24"/>
        </w:rPr>
        <w:t>rădăcini</w:t>
      </w:r>
      <w:proofErr w:type="spellEnd"/>
      <w:r w:rsidRPr="009035B0">
        <w:rPr>
          <w:rFonts w:ascii="Arial" w:hAnsi="Arial" w:cs="Arial"/>
          <w:sz w:val="24"/>
          <w:szCs w:val="24"/>
        </w:rPr>
        <w:t xml:space="preserve"> </w:t>
      </w:r>
      <w:proofErr w:type="spellStart"/>
      <w:r w:rsidRPr="009035B0">
        <w:rPr>
          <w:rFonts w:ascii="Arial" w:hAnsi="Arial" w:cs="Arial"/>
          <w:sz w:val="24"/>
          <w:szCs w:val="24"/>
        </w:rPr>
        <w:t>şi</w:t>
      </w:r>
      <w:proofErr w:type="spellEnd"/>
      <w:r w:rsidRPr="009035B0">
        <w:rPr>
          <w:rFonts w:ascii="Arial" w:hAnsi="Arial" w:cs="Arial"/>
          <w:sz w:val="24"/>
          <w:szCs w:val="24"/>
        </w:rPr>
        <w:t xml:space="preserve"> </w:t>
      </w:r>
      <w:proofErr w:type="spellStart"/>
      <w:r w:rsidRPr="009035B0">
        <w:rPr>
          <w:rFonts w:ascii="Arial" w:hAnsi="Arial" w:cs="Arial"/>
          <w:sz w:val="24"/>
          <w:szCs w:val="24"/>
        </w:rPr>
        <w:t>resturi</w:t>
      </w:r>
      <w:proofErr w:type="spellEnd"/>
      <w:r w:rsidRPr="009035B0">
        <w:rPr>
          <w:rFonts w:ascii="Arial" w:hAnsi="Arial" w:cs="Arial"/>
          <w:sz w:val="24"/>
          <w:szCs w:val="24"/>
        </w:rPr>
        <w:t xml:space="preserve"> </w:t>
      </w:r>
      <w:proofErr w:type="spellStart"/>
      <w:r w:rsidRPr="009035B0">
        <w:rPr>
          <w:rFonts w:ascii="Arial" w:hAnsi="Arial" w:cs="Arial"/>
          <w:sz w:val="24"/>
          <w:szCs w:val="24"/>
        </w:rPr>
        <w:t>lemnoase</w:t>
      </w:r>
      <w:proofErr w:type="spellEnd"/>
      <w:r w:rsidRPr="009035B0">
        <w:rPr>
          <w:rFonts w:ascii="Arial" w:hAnsi="Arial" w:cs="Arial"/>
          <w:sz w:val="24"/>
          <w:szCs w:val="24"/>
        </w:rPr>
        <w:t xml:space="preserve"> </w:t>
      </w:r>
      <w:proofErr w:type="spellStart"/>
      <w:r w:rsidRPr="009035B0">
        <w:rPr>
          <w:rFonts w:ascii="Arial" w:hAnsi="Arial" w:cs="Arial"/>
          <w:sz w:val="24"/>
          <w:szCs w:val="24"/>
        </w:rPr>
        <w:t>aduse</w:t>
      </w:r>
      <w:proofErr w:type="spellEnd"/>
      <w:r w:rsidRPr="009035B0">
        <w:rPr>
          <w:rFonts w:ascii="Arial" w:hAnsi="Arial" w:cs="Arial"/>
          <w:sz w:val="24"/>
          <w:szCs w:val="24"/>
        </w:rPr>
        <w:t xml:space="preserve"> de </w:t>
      </w:r>
      <w:proofErr w:type="spellStart"/>
      <w:r w:rsidRPr="009035B0">
        <w:rPr>
          <w:rFonts w:ascii="Arial" w:hAnsi="Arial" w:cs="Arial"/>
          <w:sz w:val="24"/>
          <w:szCs w:val="24"/>
        </w:rPr>
        <w:t>torenţi</w:t>
      </w:r>
      <w:proofErr w:type="spellEnd"/>
      <w:r>
        <w:rPr>
          <w:rFonts w:ascii="Arial" w:hAnsi="Arial" w:cs="Arial"/>
          <w:sz w:val="24"/>
          <w:szCs w:val="24"/>
        </w:rPr>
        <w:t>;</w:t>
      </w:r>
      <w:r w:rsidRPr="009035B0">
        <w:rPr>
          <w:sz w:val="24"/>
          <w:szCs w:val="24"/>
        </w:rPr>
        <w:t xml:space="preserve"> </w:t>
      </w:r>
    </w:p>
    <w:p w:rsidR="000A2F26" w:rsidRPr="001124C6" w:rsidRDefault="000A2F26" w:rsidP="000A2F26">
      <w:pPr>
        <w:autoSpaceDE w:val="0"/>
        <w:autoSpaceDN w:val="0"/>
        <w:adjustRightInd w:val="0"/>
        <w:spacing w:after="0" w:line="240" w:lineRule="auto"/>
        <w:jc w:val="both"/>
        <w:rPr>
          <w:sz w:val="24"/>
          <w:szCs w:val="24"/>
        </w:rPr>
      </w:pPr>
      <w:r>
        <w:rPr>
          <w:sz w:val="24"/>
          <w:szCs w:val="24"/>
        </w:rPr>
        <w:t xml:space="preserve">- </w:t>
      </w:r>
      <w:proofErr w:type="spellStart"/>
      <w:proofErr w:type="gramStart"/>
      <w:r>
        <w:rPr>
          <w:rFonts w:ascii="Arial" w:hAnsi="Arial" w:cs="Arial"/>
          <w:sz w:val="24"/>
          <w:szCs w:val="24"/>
        </w:rPr>
        <w:t>promovarea</w:t>
      </w:r>
      <w:proofErr w:type="spellEnd"/>
      <w:proofErr w:type="gramEnd"/>
      <w:r w:rsidRPr="009035B0">
        <w:rPr>
          <w:rFonts w:ascii="Arial" w:hAnsi="Arial" w:cs="Arial"/>
          <w:sz w:val="24"/>
          <w:szCs w:val="24"/>
        </w:rPr>
        <w:t xml:space="preserve"> </w:t>
      </w:r>
      <w:proofErr w:type="spellStart"/>
      <w:r w:rsidRPr="009035B0">
        <w:rPr>
          <w:rFonts w:ascii="Arial" w:hAnsi="Arial" w:cs="Arial"/>
          <w:sz w:val="24"/>
          <w:szCs w:val="24"/>
        </w:rPr>
        <w:t>lucrărilor</w:t>
      </w:r>
      <w:proofErr w:type="spellEnd"/>
      <w:r w:rsidRPr="009035B0">
        <w:rPr>
          <w:rFonts w:ascii="Arial" w:hAnsi="Arial" w:cs="Arial"/>
          <w:sz w:val="24"/>
          <w:szCs w:val="24"/>
        </w:rPr>
        <w:t xml:space="preserve"> de </w:t>
      </w:r>
      <w:proofErr w:type="spellStart"/>
      <w:r w:rsidRPr="009035B0">
        <w:rPr>
          <w:rFonts w:ascii="Arial" w:hAnsi="Arial" w:cs="Arial"/>
          <w:sz w:val="24"/>
          <w:szCs w:val="24"/>
        </w:rPr>
        <w:t>îndiguire</w:t>
      </w:r>
      <w:proofErr w:type="spellEnd"/>
      <w:r w:rsidRPr="009035B0">
        <w:rPr>
          <w:rFonts w:ascii="Arial" w:hAnsi="Arial" w:cs="Arial"/>
          <w:sz w:val="24"/>
          <w:szCs w:val="24"/>
        </w:rPr>
        <w:t xml:space="preserve">, </w:t>
      </w:r>
      <w:proofErr w:type="spellStart"/>
      <w:r w:rsidRPr="009035B0">
        <w:rPr>
          <w:rFonts w:ascii="Arial" w:hAnsi="Arial" w:cs="Arial"/>
          <w:sz w:val="24"/>
          <w:szCs w:val="24"/>
        </w:rPr>
        <w:t>regularizare</w:t>
      </w:r>
      <w:proofErr w:type="spellEnd"/>
      <w:r w:rsidRPr="009035B0">
        <w:rPr>
          <w:rFonts w:ascii="Arial" w:hAnsi="Arial" w:cs="Arial"/>
          <w:sz w:val="24"/>
          <w:szCs w:val="24"/>
        </w:rPr>
        <w:t xml:space="preserve">, </w:t>
      </w:r>
      <w:proofErr w:type="spellStart"/>
      <w:r w:rsidRPr="009035B0">
        <w:rPr>
          <w:rFonts w:ascii="Arial" w:hAnsi="Arial" w:cs="Arial"/>
          <w:sz w:val="24"/>
          <w:szCs w:val="24"/>
        </w:rPr>
        <w:t>corectare</w:t>
      </w:r>
      <w:proofErr w:type="spellEnd"/>
      <w:r w:rsidRPr="009035B0">
        <w:rPr>
          <w:rFonts w:ascii="Arial" w:hAnsi="Arial" w:cs="Arial"/>
          <w:sz w:val="24"/>
          <w:szCs w:val="24"/>
        </w:rPr>
        <w:t xml:space="preserve"> a </w:t>
      </w:r>
      <w:proofErr w:type="spellStart"/>
      <w:r w:rsidRPr="009035B0">
        <w:rPr>
          <w:rFonts w:ascii="Arial" w:hAnsi="Arial" w:cs="Arial"/>
          <w:sz w:val="24"/>
          <w:szCs w:val="24"/>
        </w:rPr>
        <w:t>torenţilor</w:t>
      </w:r>
      <w:proofErr w:type="spellEnd"/>
      <w:r w:rsidRPr="009035B0">
        <w:rPr>
          <w:rFonts w:ascii="Arial" w:hAnsi="Arial" w:cs="Arial"/>
          <w:sz w:val="24"/>
          <w:szCs w:val="24"/>
        </w:rPr>
        <w:t xml:space="preserve"> </w:t>
      </w:r>
      <w:proofErr w:type="spellStart"/>
      <w:r w:rsidRPr="009035B0">
        <w:rPr>
          <w:rFonts w:ascii="Arial" w:hAnsi="Arial" w:cs="Arial"/>
          <w:sz w:val="24"/>
          <w:szCs w:val="24"/>
        </w:rPr>
        <w:t>şi</w:t>
      </w:r>
      <w:proofErr w:type="spellEnd"/>
      <w:r w:rsidRPr="009035B0">
        <w:rPr>
          <w:rFonts w:ascii="Arial" w:hAnsi="Arial" w:cs="Arial"/>
          <w:sz w:val="24"/>
          <w:szCs w:val="24"/>
        </w:rPr>
        <w:t xml:space="preserve"> de </w:t>
      </w:r>
      <w:proofErr w:type="spellStart"/>
      <w:r w:rsidRPr="009035B0">
        <w:rPr>
          <w:rFonts w:ascii="Arial" w:hAnsi="Arial" w:cs="Arial"/>
          <w:sz w:val="24"/>
          <w:szCs w:val="24"/>
        </w:rPr>
        <w:t>combatere</w:t>
      </w:r>
      <w:proofErr w:type="spellEnd"/>
      <w:r w:rsidRPr="009035B0">
        <w:rPr>
          <w:rFonts w:ascii="Arial" w:hAnsi="Arial" w:cs="Arial"/>
          <w:sz w:val="24"/>
          <w:szCs w:val="24"/>
        </w:rPr>
        <w:t xml:space="preserve"> a </w:t>
      </w:r>
      <w:proofErr w:type="spellStart"/>
      <w:r w:rsidRPr="009035B0">
        <w:rPr>
          <w:rFonts w:ascii="Arial" w:hAnsi="Arial" w:cs="Arial"/>
          <w:sz w:val="24"/>
          <w:szCs w:val="24"/>
        </w:rPr>
        <w:t>eroziunii</w:t>
      </w:r>
      <w:proofErr w:type="spellEnd"/>
      <w:r w:rsidRPr="009035B0">
        <w:rPr>
          <w:rFonts w:ascii="Arial" w:hAnsi="Arial" w:cs="Arial"/>
          <w:sz w:val="24"/>
          <w:szCs w:val="24"/>
        </w:rPr>
        <w:t xml:space="preserve"> </w:t>
      </w:r>
      <w:proofErr w:type="spellStart"/>
      <w:r w:rsidRPr="009035B0">
        <w:rPr>
          <w:rFonts w:ascii="Arial" w:hAnsi="Arial" w:cs="Arial"/>
          <w:sz w:val="24"/>
          <w:szCs w:val="24"/>
        </w:rPr>
        <w:t>solului</w:t>
      </w:r>
      <w:proofErr w:type="spellEnd"/>
      <w:r>
        <w:rPr>
          <w:rFonts w:ascii="Arial" w:hAnsi="Arial" w:cs="Arial"/>
          <w:sz w:val="24"/>
          <w:szCs w:val="24"/>
        </w:rPr>
        <w:t>;</w:t>
      </w:r>
    </w:p>
    <w:p w:rsidR="000A2F26" w:rsidRDefault="000A2F26" w:rsidP="000A2F26">
      <w:pPr>
        <w:spacing w:after="0" w:line="240" w:lineRule="auto"/>
        <w:jc w:val="both"/>
        <w:rPr>
          <w:rFonts w:ascii="Arial" w:hAnsi="Arial" w:cs="Arial"/>
          <w:sz w:val="24"/>
          <w:szCs w:val="24"/>
          <w:lang w:val="ro-RO"/>
        </w:rPr>
      </w:pPr>
      <w:r w:rsidRPr="00FC5431">
        <w:rPr>
          <w:rFonts w:ascii="Arial" w:hAnsi="Arial" w:cs="Arial"/>
          <w:sz w:val="24"/>
          <w:szCs w:val="24"/>
          <w:lang w:val="ro-RO"/>
        </w:rPr>
        <w:t xml:space="preserve">- </w:t>
      </w:r>
      <w:r w:rsidRPr="007A4FD7">
        <w:rPr>
          <w:rFonts w:ascii="Arial" w:hAnsi="Arial" w:cs="Arial"/>
          <w:i/>
          <w:sz w:val="24"/>
          <w:szCs w:val="24"/>
          <w:lang w:val="ro-RO"/>
        </w:rPr>
        <w:t>Extinderea spatiilor verzi in zona rurala si reabilitarea celor existente</w:t>
      </w:r>
      <w:r w:rsidRPr="00FC5431">
        <w:rPr>
          <w:rFonts w:ascii="Arial" w:hAnsi="Arial" w:cs="Arial"/>
          <w:sz w:val="24"/>
          <w:szCs w:val="24"/>
          <w:lang w:val="ro-RO"/>
        </w:rPr>
        <w:t>. Prin PUG se propune o supraf</w:t>
      </w:r>
      <w:r>
        <w:rPr>
          <w:rFonts w:ascii="Arial" w:hAnsi="Arial" w:cs="Arial"/>
          <w:sz w:val="24"/>
          <w:szCs w:val="24"/>
          <w:lang w:val="ro-RO"/>
        </w:rPr>
        <w:t>a</w:t>
      </w:r>
      <w:r w:rsidRPr="00FC5431">
        <w:rPr>
          <w:rFonts w:ascii="Arial" w:hAnsi="Arial" w:cs="Arial"/>
          <w:sz w:val="24"/>
          <w:szCs w:val="24"/>
          <w:lang w:val="ro-RO"/>
        </w:rPr>
        <w:t>ţă de spaţii verzi de  188549,00 mp, ce reprezintă 26,51 mp/cap locuitor.</w:t>
      </w:r>
    </w:p>
    <w:p w:rsidR="000A2F26" w:rsidRDefault="000A2F26" w:rsidP="000A2F26">
      <w:pPr>
        <w:spacing w:after="0" w:line="240" w:lineRule="auto"/>
        <w:jc w:val="both"/>
        <w:rPr>
          <w:rFonts w:ascii="Arial" w:hAnsi="Arial" w:cs="Arial"/>
          <w:sz w:val="24"/>
          <w:szCs w:val="24"/>
          <w:lang w:val="ro-RO"/>
        </w:rPr>
      </w:pPr>
    </w:p>
    <w:p w:rsidR="000A2F26" w:rsidRPr="00FC5431" w:rsidRDefault="000A2F26" w:rsidP="000A2F26">
      <w:pPr>
        <w:spacing w:after="0" w:line="240" w:lineRule="auto"/>
        <w:jc w:val="both"/>
        <w:rPr>
          <w:rFonts w:ascii="Arial" w:hAnsi="Arial" w:cs="Arial"/>
          <w:sz w:val="24"/>
          <w:szCs w:val="24"/>
          <w:lang w:val="ro-RO"/>
        </w:rPr>
      </w:pPr>
      <w:r w:rsidRPr="00FC5431">
        <w:rPr>
          <w:rFonts w:ascii="Arial" w:hAnsi="Arial" w:cs="Arial"/>
          <w:sz w:val="24"/>
          <w:szCs w:val="24"/>
          <w:lang w:val="ro-RO"/>
        </w:rPr>
        <w:t xml:space="preserve"> </w:t>
      </w:r>
      <w:r w:rsidRPr="00FC5431">
        <w:rPr>
          <w:rFonts w:ascii="Arial" w:hAnsi="Arial" w:cs="Arial"/>
          <w:b/>
          <w:sz w:val="24"/>
          <w:szCs w:val="24"/>
          <w:lang w:val="ro-RO"/>
        </w:rPr>
        <w:t>Schimbarea destinaţiei terenurilor amenajate ca spatii verzi si/sau prev</w:t>
      </w:r>
      <w:r>
        <w:rPr>
          <w:rFonts w:ascii="Arial" w:hAnsi="Arial" w:cs="Arial"/>
          <w:b/>
          <w:sz w:val="24"/>
          <w:szCs w:val="24"/>
          <w:lang w:val="ro-RO"/>
        </w:rPr>
        <w:t>ă</w:t>
      </w:r>
      <w:r w:rsidRPr="00FC5431">
        <w:rPr>
          <w:rFonts w:ascii="Arial" w:hAnsi="Arial" w:cs="Arial"/>
          <w:b/>
          <w:sz w:val="24"/>
          <w:szCs w:val="24"/>
          <w:lang w:val="ro-RO"/>
        </w:rPr>
        <w:t>zute ca atare in PUG, reducerea suprafeţelor acestora ori str</w:t>
      </w:r>
      <w:r>
        <w:rPr>
          <w:rFonts w:ascii="Arial" w:hAnsi="Arial" w:cs="Arial"/>
          <w:b/>
          <w:sz w:val="24"/>
          <w:szCs w:val="24"/>
          <w:lang w:val="ro-RO"/>
        </w:rPr>
        <w:t>ă</w:t>
      </w:r>
      <w:r w:rsidRPr="00FC5431">
        <w:rPr>
          <w:rFonts w:ascii="Arial" w:hAnsi="Arial" w:cs="Arial"/>
          <w:b/>
          <w:sz w:val="24"/>
          <w:szCs w:val="24"/>
          <w:lang w:val="ro-RO"/>
        </w:rPr>
        <w:t>mutarea lor este interzis</w:t>
      </w:r>
      <w:r>
        <w:rPr>
          <w:rFonts w:ascii="Arial" w:hAnsi="Arial" w:cs="Arial"/>
          <w:b/>
          <w:sz w:val="24"/>
          <w:szCs w:val="24"/>
          <w:lang w:val="ro-RO"/>
        </w:rPr>
        <w:t>ă</w:t>
      </w:r>
      <w:r w:rsidRPr="00FC5431">
        <w:rPr>
          <w:rFonts w:ascii="Arial" w:hAnsi="Arial" w:cs="Arial"/>
          <w:b/>
          <w:sz w:val="24"/>
          <w:szCs w:val="24"/>
          <w:lang w:val="ro-RO"/>
        </w:rPr>
        <w:t>, indiferent de regimul juridic al acestora.</w:t>
      </w:r>
    </w:p>
    <w:p w:rsidR="000A2F26" w:rsidRDefault="000A2F26" w:rsidP="000A2F26">
      <w:pPr>
        <w:autoSpaceDE w:val="0"/>
        <w:autoSpaceDN w:val="0"/>
        <w:adjustRightInd w:val="0"/>
        <w:spacing w:after="0" w:line="240" w:lineRule="auto"/>
        <w:rPr>
          <w:rFonts w:ascii="Arial" w:hAnsi="Arial" w:cs="Arial"/>
          <w:sz w:val="24"/>
          <w:szCs w:val="24"/>
          <w:lang w:val="ro-RO"/>
        </w:rPr>
      </w:pPr>
      <w:r w:rsidRPr="00BB636E">
        <w:rPr>
          <w:rFonts w:ascii="Arial" w:hAnsi="Arial" w:cs="Arial"/>
          <w:sz w:val="24"/>
          <w:szCs w:val="24"/>
          <w:lang w:val="ro-RO"/>
        </w:rPr>
        <w:t>- Respectarea prevederilor specifice referitoare la spatiile verzi.</w:t>
      </w:r>
    </w:p>
    <w:p w:rsidR="000A2F26" w:rsidRDefault="000A2F26" w:rsidP="000A2F26">
      <w:pPr>
        <w:autoSpaceDE w:val="0"/>
        <w:autoSpaceDN w:val="0"/>
        <w:adjustRightInd w:val="0"/>
        <w:spacing w:after="0" w:line="240" w:lineRule="auto"/>
        <w:rPr>
          <w:rFonts w:ascii="Arial" w:hAnsi="Arial" w:cs="Arial"/>
          <w:sz w:val="24"/>
          <w:szCs w:val="24"/>
          <w:lang w:val="ro-RO"/>
        </w:rPr>
      </w:pPr>
    </w:p>
    <w:tbl>
      <w:tblPr>
        <w:tblW w:w="7800" w:type="dxa"/>
        <w:jc w:val="center"/>
        <w:tblInd w:w="103" w:type="dxa"/>
        <w:tblLook w:val="04A0"/>
      </w:tblPr>
      <w:tblGrid>
        <w:gridCol w:w="6140"/>
        <w:gridCol w:w="1660"/>
      </w:tblGrid>
      <w:tr w:rsidR="000A2F26" w:rsidRPr="007B736E" w:rsidTr="0050704A">
        <w:trPr>
          <w:trHeight w:val="300"/>
          <w:jc w:val="center"/>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 xml:space="preserve">POPULATIE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7,113.00</w:t>
            </w:r>
          </w:p>
        </w:tc>
      </w:tr>
      <w:tr w:rsidR="000A2F26" w:rsidRPr="007B736E" w:rsidTr="0050704A">
        <w:trPr>
          <w:trHeight w:val="690"/>
          <w:jc w:val="center"/>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SPATIU VRERDE AMENAJAT PE CAP DE LOCUITOR IN PREZENT</w:t>
            </w:r>
          </w:p>
        </w:tc>
        <w:tc>
          <w:tcPr>
            <w:tcW w:w="1660" w:type="dxa"/>
            <w:tcBorders>
              <w:top w:val="nil"/>
              <w:left w:val="nil"/>
              <w:bottom w:val="single" w:sz="4" w:space="0" w:color="auto"/>
              <w:right w:val="single" w:sz="4" w:space="0" w:color="auto"/>
            </w:tcBorders>
            <w:shd w:val="clear" w:color="auto" w:fill="auto"/>
            <w:vAlign w:val="center"/>
            <w:hideMark/>
          </w:tcPr>
          <w:p w:rsidR="000A2F26" w:rsidRPr="007A4FD7" w:rsidRDefault="000A2F26" w:rsidP="0050704A">
            <w:pPr>
              <w:spacing w:line="240" w:lineRule="auto"/>
              <w:jc w:val="center"/>
              <w:rPr>
                <w:rFonts w:eastAsia="Times New Roman"/>
                <w:b/>
                <w:bCs/>
                <w:lang w:val="en-GB" w:eastAsia="en-GB"/>
              </w:rPr>
            </w:pPr>
            <w:r w:rsidRPr="007A4FD7">
              <w:rPr>
                <w:rFonts w:eastAsia="Times New Roman"/>
                <w:b/>
                <w:bCs/>
                <w:lang w:val="en-GB" w:eastAsia="en-GB"/>
              </w:rPr>
              <w:t>26.51</w:t>
            </w:r>
          </w:p>
        </w:tc>
      </w:tr>
    </w:tbl>
    <w:p w:rsidR="000A2F26" w:rsidRDefault="000A2F26" w:rsidP="000A2F26"/>
    <w:p w:rsidR="000A2F26" w:rsidRDefault="000A2F26" w:rsidP="000A2F26"/>
    <w:p w:rsidR="000A2F26" w:rsidRDefault="000A2F26" w:rsidP="000A2F26"/>
    <w:tbl>
      <w:tblPr>
        <w:tblW w:w="6553" w:type="dxa"/>
        <w:jc w:val="center"/>
        <w:tblInd w:w="103" w:type="dxa"/>
        <w:tblLook w:val="04A0"/>
      </w:tblPr>
      <w:tblGrid>
        <w:gridCol w:w="4546"/>
        <w:gridCol w:w="2007"/>
      </w:tblGrid>
      <w:tr w:rsidR="000A2F26" w:rsidRPr="007B736E" w:rsidTr="0050704A">
        <w:trPr>
          <w:trHeight w:val="340"/>
          <w:jc w:val="center"/>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SUPRAFATA TEREN</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HA</w:t>
            </w:r>
          </w:p>
        </w:tc>
      </w:tr>
      <w:tr w:rsidR="000A2F26" w:rsidRPr="007B736E" w:rsidTr="0050704A">
        <w:trPr>
          <w:trHeight w:val="340"/>
          <w:jc w:val="center"/>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TOTAL SUPRAFATA TEREN INTRAVILAN</w:t>
            </w:r>
          </w:p>
        </w:tc>
        <w:tc>
          <w:tcPr>
            <w:tcW w:w="2007" w:type="dxa"/>
            <w:tcBorders>
              <w:top w:val="nil"/>
              <w:left w:val="nil"/>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1,1</w:t>
            </w:r>
            <w:r>
              <w:rPr>
                <w:rFonts w:eastAsia="Times New Roman"/>
                <w:b/>
                <w:bCs/>
                <w:color w:val="000000"/>
                <w:lang w:val="en-GB" w:eastAsia="en-GB"/>
              </w:rPr>
              <w:t>93</w:t>
            </w:r>
            <w:r w:rsidRPr="007B736E">
              <w:rPr>
                <w:rFonts w:eastAsia="Times New Roman"/>
                <w:b/>
                <w:bCs/>
                <w:color w:val="000000"/>
                <w:lang w:val="en-GB" w:eastAsia="en-GB"/>
              </w:rPr>
              <w:t>.</w:t>
            </w:r>
            <w:r>
              <w:rPr>
                <w:rFonts w:eastAsia="Times New Roman"/>
                <w:b/>
                <w:bCs/>
                <w:color w:val="000000"/>
                <w:lang w:val="en-GB" w:eastAsia="en-GB"/>
              </w:rPr>
              <w:t>95</w:t>
            </w:r>
          </w:p>
        </w:tc>
      </w:tr>
      <w:tr w:rsidR="000A2F26" w:rsidRPr="007B736E" w:rsidTr="0050704A">
        <w:trPr>
          <w:trHeight w:val="340"/>
          <w:jc w:val="center"/>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TOTAL SUPRAFATA DE SPATIU VERDE</w:t>
            </w:r>
          </w:p>
        </w:tc>
        <w:tc>
          <w:tcPr>
            <w:tcW w:w="2007" w:type="dxa"/>
            <w:tcBorders>
              <w:top w:val="nil"/>
              <w:left w:val="nil"/>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18.85</w:t>
            </w:r>
          </w:p>
        </w:tc>
      </w:tr>
      <w:tr w:rsidR="000A2F26" w:rsidRPr="007B736E" w:rsidTr="0050704A">
        <w:trPr>
          <w:trHeight w:val="340"/>
          <w:jc w:val="center"/>
        </w:trPr>
        <w:tc>
          <w:tcPr>
            <w:tcW w:w="4546" w:type="dxa"/>
            <w:tcBorders>
              <w:top w:val="nil"/>
              <w:left w:val="single" w:sz="4" w:space="0" w:color="auto"/>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lastRenderedPageBreak/>
              <w:t>%   DIN TOTAL INTRAVILAN</w:t>
            </w:r>
          </w:p>
        </w:tc>
        <w:tc>
          <w:tcPr>
            <w:tcW w:w="2007" w:type="dxa"/>
            <w:tcBorders>
              <w:top w:val="nil"/>
              <w:left w:val="nil"/>
              <w:bottom w:val="single" w:sz="4" w:space="0" w:color="auto"/>
              <w:right w:val="single" w:sz="4"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1.58%</w:t>
            </w:r>
          </w:p>
        </w:tc>
      </w:tr>
    </w:tbl>
    <w:p w:rsidR="000A2F26" w:rsidRDefault="000A2F26" w:rsidP="000A2F26">
      <w:pPr>
        <w:autoSpaceDE w:val="0"/>
        <w:autoSpaceDN w:val="0"/>
        <w:adjustRightInd w:val="0"/>
        <w:spacing w:after="0" w:line="240" w:lineRule="auto"/>
        <w:rPr>
          <w:rFonts w:ascii="Arial" w:hAnsi="Arial" w:cs="Arial"/>
          <w:sz w:val="24"/>
          <w:szCs w:val="24"/>
          <w:lang w:val="ro-RO"/>
        </w:rPr>
      </w:pPr>
    </w:p>
    <w:p w:rsidR="000A2F26" w:rsidRPr="00A24A6F" w:rsidRDefault="000A2F26" w:rsidP="000A2F26">
      <w:pPr>
        <w:pStyle w:val="Heading2"/>
        <w:shd w:val="clear" w:color="auto" w:fill="FFFFFF"/>
        <w:ind w:left="709"/>
        <w:rPr>
          <w:rFonts w:ascii="Arial" w:hAnsi="Arial" w:cs="Arial"/>
          <w:sz w:val="24"/>
          <w:szCs w:val="24"/>
        </w:rPr>
      </w:pPr>
      <w:bookmarkStart w:id="0" w:name="_Toc504473848"/>
      <w:r w:rsidRPr="00A24A6F">
        <w:rPr>
          <w:rFonts w:ascii="Arial" w:hAnsi="Arial" w:cs="Arial"/>
          <w:sz w:val="24"/>
          <w:szCs w:val="24"/>
        </w:rPr>
        <w:t>CENTRALIZATOR SPATII VERZI</w:t>
      </w:r>
      <w:bookmarkEnd w:id="0"/>
    </w:p>
    <w:tbl>
      <w:tblPr>
        <w:tblW w:w="8560" w:type="dxa"/>
        <w:tblInd w:w="98" w:type="dxa"/>
        <w:tblLook w:val="04A0"/>
      </w:tblPr>
      <w:tblGrid>
        <w:gridCol w:w="760"/>
        <w:gridCol w:w="6140"/>
        <w:gridCol w:w="1660"/>
      </w:tblGrid>
      <w:tr w:rsidR="000A2F26" w:rsidRPr="007B736E" w:rsidTr="0050704A">
        <w:trPr>
          <w:trHeight w:val="30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Nr.crt</w:t>
            </w:r>
          </w:p>
        </w:tc>
        <w:tc>
          <w:tcPr>
            <w:tcW w:w="6140" w:type="dxa"/>
            <w:tcBorders>
              <w:top w:val="single" w:sz="8" w:space="0" w:color="auto"/>
              <w:left w:val="nil"/>
              <w:bottom w:val="single" w:sz="8" w:space="0" w:color="auto"/>
              <w:right w:val="single" w:sz="8" w:space="0" w:color="auto"/>
            </w:tcBorders>
            <w:shd w:val="clear" w:color="auto" w:fill="auto"/>
            <w:noWrap/>
            <w:vAlign w:val="center"/>
            <w:hideMark/>
          </w:tcPr>
          <w:p w:rsidR="000A2F26" w:rsidRPr="007B736E" w:rsidRDefault="000A2F26" w:rsidP="0050704A">
            <w:pPr>
              <w:spacing w:line="240" w:lineRule="auto"/>
              <w:rPr>
                <w:rFonts w:eastAsia="Times New Roman"/>
                <w:b/>
                <w:bCs/>
                <w:color w:val="000000"/>
                <w:lang w:val="en-GB" w:eastAsia="en-GB"/>
              </w:rPr>
            </w:pPr>
            <w:r w:rsidRPr="007B736E">
              <w:rPr>
                <w:rFonts w:eastAsia="Times New Roman"/>
                <w:b/>
                <w:bCs/>
                <w:color w:val="000000"/>
                <w:lang w:val="en-GB" w:eastAsia="en-GB"/>
              </w:rPr>
              <w:t xml:space="preserve">                 </w:t>
            </w:r>
            <w:proofErr w:type="spellStart"/>
            <w:r w:rsidRPr="007B736E">
              <w:rPr>
                <w:rFonts w:eastAsia="Times New Roman"/>
                <w:b/>
                <w:bCs/>
                <w:color w:val="000000"/>
                <w:lang w:val="en-GB" w:eastAsia="en-GB"/>
              </w:rPr>
              <w:t>Denumire</w:t>
            </w:r>
            <w:proofErr w:type="spellEnd"/>
            <w:r w:rsidRPr="007B736E">
              <w:rPr>
                <w:rFonts w:eastAsia="Times New Roman"/>
                <w:b/>
                <w:bCs/>
                <w:color w:val="000000"/>
                <w:lang w:val="en-GB" w:eastAsia="en-GB"/>
              </w:rPr>
              <w:t xml:space="preserve"> </w:t>
            </w:r>
            <w:proofErr w:type="spellStart"/>
            <w:r w:rsidRPr="007B736E">
              <w:rPr>
                <w:rFonts w:eastAsia="Times New Roman"/>
                <w:b/>
                <w:bCs/>
                <w:color w:val="000000"/>
                <w:lang w:val="en-GB" w:eastAsia="en-GB"/>
              </w:rPr>
              <w:t>spatiu</w:t>
            </w:r>
            <w:proofErr w:type="spellEnd"/>
            <w:r w:rsidRPr="007B736E">
              <w:rPr>
                <w:rFonts w:eastAsia="Times New Roman"/>
                <w:b/>
                <w:bCs/>
                <w:color w:val="000000"/>
                <w:lang w:val="en-GB" w:eastAsia="en-GB"/>
              </w:rPr>
              <w:t xml:space="preserve"> </w:t>
            </w:r>
            <w:proofErr w:type="spellStart"/>
            <w:r w:rsidRPr="007B736E">
              <w:rPr>
                <w:rFonts w:eastAsia="Times New Roman"/>
                <w:b/>
                <w:bCs/>
                <w:color w:val="000000"/>
                <w:lang w:val="en-GB" w:eastAsia="en-GB"/>
              </w:rPr>
              <w:t>verde</w:t>
            </w:r>
            <w:proofErr w:type="spellEnd"/>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0A2F26" w:rsidRPr="007B736E" w:rsidRDefault="000A2F26" w:rsidP="0050704A">
            <w:pPr>
              <w:spacing w:line="240" w:lineRule="auto"/>
              <w:jc w:val="center"/>
              <w:rPr>
                <w:rFonts w:eastAsia="Times New Roman"/>
                <w:b/>
                <w:bCs/>
                <w:color w:val="000000"/>
                <w:lang w:val="en-GB" w:eastAsia="en-GB"/>
              </w:rPr>
            </w:pPr>
            <w:proofErr w:type="spellStart"/>
            <w:r w:rsidRPr="007B736E">
              <w:rPr>
                <w:rFonts w:eastAsia="Times New Roman"/>
                <w:b/>
                <w:bCs/>
                <w:color w:val="000000"/>
                <w:lang w:val="en-GB" w:eastAsia="en-GB"/>
              </w:rPr>
              <w:t>Suprafata</w:t>
            </w:r>
            <w:proofErr w:type="spellEnd"/>
            <w:r w:rsidRPr="007B736E">
              <w:rPr>
                <w:rFonts w:eastAsia="Times New Roman"/>
                <w:b/>
                <w:bCs/>
                <w:color w:val="000000"/>
                <w:lang w:val="en-GB" w:eastAsia="en-GB"/>
              </w:rPr>
              <w:t xml:space="preserve"> (mp)</w:t>
            </w:r>
          </w:p>
        </w:tc>
      </w:tr>
      <w:tr w:rsidR="000A2F26" w:rsidRPr="007B736E" w:rsidTr="0050704A">
        <w:trPr>
          <w:trHeight w:val="30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1</w:t>
            </w:r>
          </w:p>
        </w:tc>
        <w:tc>
          <w:tcPr>
            <w:tcW w:w="6140" w:type="dxa"/>
            <w:tcBorders>
              <w:top w:val="nil"/>
              <w:left w:val="nil"/>
              <w:bottom w:val="single" w:sz="8" w:space="0" w:color="auto"/>
              <w:right w:val="single" w:sz="8" w:space="0" w:color="auto"/>
            </w:tcBorders>
            <w:shd w:val="clear" w:color="000000" w:fill="FFFFFF"/>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Scuaruri</w:t>
            </w:r>
            <w:proofErr w:type="spellEnd"/>
          </w:p>
        </w:tc>
        <w:tc>
          <w:tcPr>
            <w:tcW w:w="1660" w:type="dxa"/>
            <w:tcBorders>
              <w:top w:val="nil"/>
              <w:left w:val="nil"/>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0.00</w:t>
            </w:r>
          </w:p>
        </w:tc>
      </w:tr>
      <w:tr w:rsidR="000A2F26" w:rsidRPr="007B736E" w:rsidTr="0050704A">
        <w:trPr>
          <w:trHeight w:val="372"/>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2</w:t>
            </w:r>
          </w:p>
        </w:tc>
        <w:tc>
          <w:tcPr>
            <w:tcW w:w="6140" w:type="dxa"/>
            <w:tcBorders>
              <w:top w:val="nil"/>
              <w:left w:val="nil"/>
              <w:bottom w:val="single" w:sz="8" w:space="0" w:color="auto"/>
              <w:right w:val="single" w:sz="8" w:space="0" w:color="auto"/>
            </w:tcBorders>
            <w:shd w:val="clear" w:color="000000" w:fill="FFFFFF"/>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Parcuri</w:t>
            </w:r>
            <w:proofErr w:type="spellEnd"/>
          </w:p>
        </w:tc>
        <w:tc>
          <w:tcPr>
            <w:tcW w:w="1660" w:type="dxa"/>
            <w:tcBorders>
              <w:top w:val="nil"/>
              <w:left w:val="nil"/>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3,990.00</w:t>
            </w:r>
          </w:p>
        </w:tc>
      </w:tr>
      <w:tr w:rsidR="000A2F26" w:rsidRPr="007B736E" w:rsidTr="0050704A">
        <w:trPr>
          <w:trHeight w:val="66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3</w:t>
            </w:r>
          </w:p>
        </w:tc>
        <w:tc>
          <w:tcPr>
            <w:tcW w:w="6140" w:type="dxa"/>
            <w:tcBorders>
              <w:top w:val="nil"/>
              <w:left w:val="nil"/>
              <w:bottom w:val="single" w:sz="8" w:space="0" w:color="auto"/>
              <w:right w:val="single" w:sz="8" w:space="0" w:color="auto"/>
            </w:tcBorders>
            <w:shd w:val="clear" w:color="000000" w:fill="FFFFFF"/>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Terenuri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libere</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neproductive</w:t>
            </w:r>
            <w:proofErr w:type="spellEnd"/>
            <w:r w:rsidRPr="00FC5431">
              <w:rPr>
                <w:rFonts w:ascii="Arial" w:eastAsia="Times New Roman" w:hAnsi="Arial" w:cs="Arial"/>
                <w:b/>
                <w:bCs/>
                <w:color w:val="000000"/>
                <w:lang w:val="en-GB" w:eastAsia="en-GB"/>
              </w:rPr>
              <w:t xml:space="preserve"> din </w:t>
            </w:r>
            <w:proofErr w:type="spellStart"/>
            <w:r w:rsidRPr="00FC5431">
              <w:rPr>
                <w:rFonts w:ascii="Arial" w:eastAsia="Times New Roman" w:hAnsi="Arial" w:cs="Arial"/>
                <w:b/>
                <w:bCs/>
                <w:color w:val="000000"/>
                <w:lang w:val="en-GB" w:eastAsia="en-GB"/>
              </w:rPr>
              <w:t>intravilan</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degradate</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ce</w:t>
            </w:r>
            <w:proofErr w:type="spellEnd"/>
            <w:r w:rsidRPr="00FC5431">
              <w:rPr>
                <w:rFonts w:ascii="Arial" w:eastAsia="Times New Roman" w:hAnsi="Arial" w:cs="Arial"/>
                <w:b/>
                <w:bCs/>
                <w:color w:val="000000"/>
                <w:lang w:val="en-GB" w:eastAsia="en-GB"/>
              </w:rPr>
              <w:t xml:space="preserve"> pot </w:t>
            </w:r>
            <w:proofErr w:type="spellStart"/>
            <w:r w:rsidRPr="00FC5431">
              <w:rPr>
                <w:rFonts w:ascii="Arial" w:eastAsia="Times New Roman" w:hAnsi="Arial" w:cs="Arial"/>
                <w:b/>
                <w:bCs/>
                <w:color w:val="000000"/>
                <w:lang w:val="en-GB" w:eastAsia="en-GB"/>
              </w:rPr>
              <w:t>fi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amenajate</w:t>
            </w:r>
            <w:proofErr w:type="spellEnd"/>
            <w:r w:rsidRPr="00FC5431">
              <w:rPr>
                <w:rFonts w:ascii="Arial" w:eastAsia="Times New Roman" w:hAnsi="Arial" w:cs="Arial"/>
                <w:b/>
                <w:bCs/>
                <w:color w:val="000000"/>
                <w:lang w:val="en-GB" w:eastAsia="en-GB"/>
              </w:rPr>
              <w:t xml:space="preserve"> ca </w:t>
            </w:r>
            <w:proofErr w:type="spellStart"/>
            <w:r w:rsidRPr="00FC5431">
              <w:rPr>
                <w:rFonts w:ascii="Arial" w:eastAsia="Times New Roman" w:hAnsi="Arial" w:cs="Arial"/>
                <w:b/>
                <w:bCs/>
                <w:color w:val="000000"/>
                <w:lang w:val="en-GB" w:eastAsia="en-GB"/>
              </w:rPr>
              <w:t>spatii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verzi</w:t>
            </w:r>
            <w:proofErr w:type="spellEnd"/>
          </w:p>
        </w:tc>
        <w:tc>
          <w:tcPr>
            <w:tcW w:w="1660" w:type="dxa"/>
            <w:tcBorders>
              <w:top w:val="nil"/>
              <w:left w:val="nil"/>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0.00</w:t>
            </w:r>
          </w:p>
        </w:tc>
      </w:tr>
      <w:tr w:rsidR="000A2F26" w:rsidRPr="007B736E" w:rsidTr="0050704A">
        <w:trPr>
          <w:trHeight w:val="48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4</w:t>
            </w:r>
          </w:p>
        </w:tc>
        <w:tc>
          <w:tcPr>
            <w:tcW w:w="6140" w:type="dxa"/>
            <w:tcBorders>
              <w:top w:val="nil"/>
              <w:left w:val="nil"/>
              <w:bottom w:val="single" w:sz="8" w:space="0" w:color="auto"/>
              <w:right w:val="single" w:sz="8" w:space="0" w:color="auto"/>
            </w:tcBorders>
            <w:shd w:val="clear" w:color="000000" w:fill="FFFFFF"/>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Spatii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verzi</w:t>
            </w:r>
            <w:proofErr w:type="spellEnd"/>
            <w:r w:rsidRPr="00FC5431">
              <w:rPr>
                <w:rFonts w:ascii="Arial" w:eastAsia="Times New Roman" w:hAnsi="Arial" w:cs="Arial"/>
                <w:b/>
                <w:bCs/>
                <w:color w:val="000000"/>
                <w:lang w:val="en-GB" w:eastAsia="en-GB"/>
              </w:rPr>
              <w:t xml:space="preserve"> cu </w:t>
            </w:r>
            <w:proofErr w:type="spellStart"/>
            <w:r w:rsidRPr="00FC5431">
              <w:rPr>
                <w:rFonts w:ascii="Arial" w:eastAsia="Times New Roman" w:hAnsi="Arial" w:cs="Arial"/>
                <w:b/>
                <w:bCs/>
                <w:color w:val="000000"/>
                <w:lang w:val="en-GB" w:eastAsia="en-GB"/>
              </w:rPr>
              <w:t>acces</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limitat</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aferente</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dotarilor</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publice</w:t>
            </w:r>
            <w:proofErr w:type="spellEnd"/>
          </w:p>
        </w:tc>
        <w:tc>
          <w:tcPr>
            <w:tcW w:w="1660" w:type="dxa"/>
            <w:tcBorders>
              <w:top w:val="nil"/>
              <w:left w:val="nil"/>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8,719.00</w:t>
            </w:r>
          </w:p>
        </w:tc>
      </w:tr>
      <w:tr w:rsidR="000A2F26" w:rsidRPr="007B736E" w:rsidTr="0050704A">
        <w:trPr>
          <w:trHeight w:val="39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5</w:t>
            </w:r>
          </w:p>
        </w:tc>
        <w:tc>
          <w:tcPr>
            <w:tcW w:w="6140" w:type="dxa"/>
            <w:tcBorders>
              <w:top w:val="nil"/>
              <w:left w:val="nil"/>
              <w:bottom w:val="single" w:sz="8" w:space="0" w:color="auto"/>
              <w:right w:val="single" w:sz="8" w:space="0" w:color="auto"/>
            </w:tcBorders>
            <w:shd w:val="clear" w:color="000000" w:fill="FFFFFF"/>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Spatii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verzi</w:t>
            </w:r>
            <w:proofErr w:type="spellEnd"/>
            <w:r w:rsidRPr="00FC5431">
              <w:rPr>
                <w:rFonts w:ascii="Arial" w:eastAsia="Times New Roman" w:hAnsi="Arial" w:cs="Arial"/>
                <w:b/>
                <w:bCs/>
                <w:color w:val="000000"/>
                <w:lang w:val="en-GB" w:eastAsia="en-GB"/>
              </w:rPr>
              <w:t xml:space="preserve"> cu </w:t>
            </w:r>
            <w:proofErr w:type="spellStart"/>
            <w:r w:rsidRPr="00FC5431">
              <w:rPr>
                <w:rFonts w:ascii="Arial" w:eastAsia="Times New Roman" w:hAnsi="Arial" w:cs="Arial"/>
                <w:b/>
                <w:bCs/>
                <w:color w:val="000000"/>
                <w:lang w:val="en-GB" w:eastAsia="en-GB"/>
              </w:rPr>
              <w:t>acces</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limitat</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baze</w:t>
            </w:r>
            <w:proofErr w:type="spellEnd"/>
            <w:r w:rsidRPr="00FC5431">
              <w:rPr>
                <w:rFonts w:ascii="Arial" w:eastAsia="Times New Roman" w:hAnsi="Arial" w:cs="Arial"/>
                <w:b/>
                <w:bCs/>
                <w:color w:val="000000"/>
                <w:lang w:val="en-GB" w:eastAsia="en-GB"/>
              </w:rPr>
              <w:t xml:space="preserve"> sportive)</w:t>
            </w:r>
          </w:p>
        </w:tc>
        <w:tc>
          <w:tcPr>
            <w:tcW w:w="1660" w:type="dxa"/>
            <w:tcBorders>
              <w:top w:val="nil"/>
              <w:left w:val="nil"/>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9,333.00</w:t>
            </w:r>
          </w:p>
        </w:tc>
      </w:tr>
      <w:tr w:rsidR="000A2F26" w:rsidRPr="007B736E" w:rsidTr="0050704A">
        <w:trPr>
          <w:trHeight w:val="45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6</w:t>
            </w:r>
          </w:p>
        </w:tc>
        <w:tc>
          <w:tcPr>
            <w:tcW w:w="6140" w:type="dxa"/>
            <w:tcBorders>
              <w:top w:val="nil"/>
              <w:left w:val="nil"/>
              <w:bottom w:val="single" w:sz="8" w:space="0" w:color="auto"/>
              <w:right w:val="single" w:sz="8" w:space="0" w:color="auto"/>
            </w:tcBorders>
            <w:shd w:val="clear" w:color="000000" w:fill="FFFFFF"/>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Spatii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verzi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publice</w:t>
            </w:r>
            <w:proofErr w:type="spellEnd"/>
            <w:r w:rsidRPr="00FC5431">
              <w:rPr>
                <w:rFonts w:ascii="Arial" w:eastAsia="Times New Roman" w:hAnsi="Arial" w:cs="Arial"/>
                <w:b/>
                <w:bCs/>
                <w:color w:val="000000"/>
                <w:lang w:val="en-GB" w:eastAsia="en-GB"/>
              </w:rPr>
              <w:t xml:space="preserve"> cu </w:t>
            </w:r>
            <w:proofErr w:type="spellStart"/>
            <w:r w:rsidRPr="00FC5431">
              <w:rPr>
                <w:rFonts w:ascii="Arial" w:eastAsia="Times New Roman" w:hAnsi="Arial" w:cs="Arial"/>
                <w:b/>
                <w:bCs/>
                <w:color w:val="000000"/>
                <w:lang w:val="en-GB" w:eastAsia="en-GB"/>
              </w:rPr>
              <w:t>folosinta</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specializata</w:t>
            </w:r>
            <w:proofErr w:type="spellEnd"/>
          </w:p>
        </w:tc>
        <w:tc>
          <w:tcPr>
            <w:tcW w:w="1660" w:type="dxa"/>
            <w:tcBorders>
              <w:top w:val="nil"/>
              <w:left w:val="nil"/>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22,622.00</w:t>
            </w:r>
          </w:p>
        </w:tc>
      </w:tr>
      <w:tr w:rsidR="000A2F26" w:rsidRPr="007B736E" w:rsidTr="0050704A">
        <w:trPr>
          <w:trHeight w:val="45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7</w:t>
            </w:r>
          </w:p>
        </w:tc>
        <w:tc>
          <w:tcPr>
            <w:tcW w:w="6140" w:type="dxa"/>
            <w:tcBorders>
              <w:top w:val="nil"/>
              <w:left w:val="nil"/>
              <w:bottom w:val="single" w:sz="8" w:space="0" w:color="auto"/>
              <w:right w:val="single" w:sz="8" w:space="0" w:color="auto"/>
            </w:tcBorders>
            <w:shd w:val="clear" w:color="auto" w:fill="auto"/>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Spatii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verzi</w:t>
            </w:r>
            <w:proofErr w:type="spellEnd"/>
            <w:r w:rsidRPr="00FC5431">
              <w:rPr>
                <w:rFonts w:ascii="Arial" w:eastAsia="Times New Roman" w:hAnsi="Arial" w:cs="Arial"/>
                <w:b/>
                <w:bCs/>
                <w:color w:val="000000"/>
                <w:lang w:val="en-GB" w:eastAsia="en-GB"/>
              </w:rPr>
              <w:t xml:space="preserve"> de </w:t>
            </w:r>
            <w:proofErr w:type="spellStart"/>
            <w:r w:rsidRPr="00FC5431">
              <w:rPr>
                <w:rFonts w:ascii="Arial" w:eastAsia="Times New Roman" w:hAnsi="Arial" w:cs="Arial"/>
                <w:b/>
                <w:bCs/>
                <w:color w:val="000000"/>
                <w:lang w:val="en-GB" w:eastAsia="en-GB"/>
              </w:rPr>
              <w:t>agrement</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0.00</w:t>
            </w:r>
          </w:p>
        </w:tc>
      </w:tr>
      <w:tr w:rsidR="000A2F26" w:rsidRPr="007B736E" w:rsidTr="0050704A">
        <w:trPr>
          <w:trHeight w:val="39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8</w:t>
            </w:r>
          </w:p>
        </w:tc>
        <w:tc>
          <w:tcPr>
            <w:tcW w:w="6140" w:type="dxa"/>
            <w:tcBorders>
              <w:top w:val="nil"/>
              <w:left w:val="nil"/>
              <w:bottom w:val="single" w:sz="8" w:space="0" w:color="auto"/>
              <w:right w:val="single" w:sz="8" w:space="0" w:color="auto"/>
            </w:tcBorders>
            <w:shd w:val="clear" w:color="000000" w:fill="FFFFFF"/>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Fasii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plantate</w:t>
            </w:r>
            <w:proofErr w:type="spellEnd"/>
          </w:p>
        </w:tc>
        <w:tc>
          <w:tcPr>
            <w:tcW w:w="1660" w:type="dxa"/>
            <w:tcBorders>
              <w:top w:val="nil"/>
              <w:left w:val="nil"/>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53,561.00</w:t>
            </w:r>
          </w:p>
        </w:tc>
      </w:tr>
      <w:tr w:rsidR="000A2F26" w:rsidRPr="007B736E" w:rsidTr="0050704A">
        <w:trPr>
          <w:trHeight w:val="42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9</w:t>
            </w:r>
          </w:p>
        </w:tc>
        <w:tc>
          <w:tcPr>
            <w:tcW w:w="6140" w:type="dxa"/>
            <w:tcBorders>
              <w:top w:val="nil"/>
              <w:left w:val="nil"/>
              <w:bottom w:val="single" w:sz="8" w:space="0" w:color="auto"/>
              <w:right w:val="single" w:sz="8" w:space="0" w:color="auto"/>
            </w:tcBorders>
            <w:shd w:val="clear" w:color="000000" w:fill="FFFFFF"/>
            <w:vAlign w:val="center"/>
            <w:hideMark/>
          </w:tcPr>
          <w:p w:rsidR="000A2F26" w:rsidRPr="00FC5431" w:rsidRDefault="000A2F26" w:rsidP="0050704A">
            <w:pPr>
              <w:spacing w:line="240" w:lineRule="auto"/>
              <w:rPr>
                <w:rFonts w:ascii="Arial" w:eastAsia="Times New Roman" w:hAnsi="Arial" w:cs="Arial"/>
                <w:b/>
                <w:bCs/>
                <w:color w:val="000000"/>
                <w:lang w:val="en-GB" w:eastAsia="en-GB"/>
              </w:rPr>
            </w:pPr>
            <w:proofErr w:type="spellStart"/>
            <w:r w:rsidRPr="00FC5431">
              <w:rPr>
                <w:rFonts w:ascii="Arial" w:eastAsia="Times New Roman" w:hAnsi="Arial" w:cs="Arial"/>
                <w:b/>
                <w:bCs/>
                <w:color w:val="000000"/>
                <w:lang w:val="en-GB" w:eastAsia="en-GB"/>
              </w:rPr>
              <w:t>Spatii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verzi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pentru</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protectia</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lacurilor</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si</w:t>
            </w:r>
            <w:proofErr w:type="spellEnd"/>
            <w:r w:rsidRPr="00FC5431">
              <w:rPr>
                <w:rFonts w:ascii="Arial" w:eastAsia="Times New Roman" w:hAnsi="Arial" w:cs="Arial"/>
                <w:b/>
                <w:bCs/>
                <w:color w:val="000000"/>
                <w:lang w:val="en-GB" w:eastAsia="en-GB"/>
              </w:rPr>
              <w:t xml:space="preserve"> </w:t>
            </w:r>
            <w:proofErr w:type="spellStart"/>
            <w:r w:rsidRPr="00FC5431">
              <w:rPr>
                <w:rFonts w:ascii="Arial" w:eastAsia="Times New Roman" w:hAnsi="Arial" w:cs="Arial"/>
                <w:b/>
                <w:bCs/>
                <w:color w:val="000000"/>
                <w:lang w:val="en-GB" w:eastAsia="en-GB"/>
              </w:rPr>
              <w:t>cursurilor</w:t>
            </w:r>
            <w:proofErr w:type="spellEnd"/>
            <w:r w:rsidRPr="00FC5431">
              <w:rPr>
                <w:rFonts w:ascii="Arial" w:eastAsia="Times New Roman" w:hAnsi="Arial" w:cs="Arial"/>
                <w:b/>
                <w:bCs/>
                <w:color w:val="000000"/>
                <w:lang w:val="en-GB" w:eastAsia="en-GB"/>
              </w:rPr>
              <w:t xml:space="preserve"> de </w:t>
            </w:r>
            <w:proofErr w:type="spellStart"/>
            <w:r w:rsidRPr="00FC5431">
              <w:rPr>
                <w:rFonts w:ascii="Arial" w:eastAsia="Times New Roman" w:hAnsi="Arial" w:cs="Arial"/>
                <w:b/>
                <w:bCs/>
                <w:color w:val="000000"/>
                <w:lang w:val="en-GB" w:eastAsia="en-GB"/>
              </w:rPr>
              <w:t>apa</w:t>
            </w:r>
            <w:proofErr w:type="spellEnd"/>
          </w:p>
        </w:tc>
        <w:tc>
          <w:tcPr>
            <w:tcW w:w="1660" w:type="dxa"/>
            <w:tcBorders>
              <w:top w:val="nil"/>
              <w:left w:val="nil"/>
              <w:bottom w:val="single" w:sz="8" w:space="0" w:color="auto"/>
              <w:right w:val="single" w:sz="8" w:space="0" w:color="auto"/>
            </w:tcBorders>
            <w:shd w:val="clear" w:color="000000" w:fill="FFFFFF"/>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90,324.00</w:t>
            </w:r>
          </w:p>
        </w:tc>
      </w:tr>
      <w:tr w:rsidR="000A2F26" w:rsidRPr="007B736E" w:rsidTr="0050704A">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 </w:t>
            </w:r>
          </w:p>
        </w:tc>
        <w:tc>
          <w:tcPr>
            <w:tcW w:w="6140" w:type="dxa"/>
            <w:tcBorders>
              <w:top w:val="nil"/>
              <w:left w:val="nil"/>
              <w:bottom w:val="single" w:sz="8" w:space="0" w:color="auto"/>
              <w:right w:val="single" w:sz="8"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 xml:space="preserve"> TOTAL SUPRAFATA</w:t>
            </w:r>
          </w:p>
        </w:tc>
        <w:tc>
          <w:tcPr>
            <w:tcW w:w="1660" w:type="dxa"/>
            <w:tcBorders>
              <w:top w:val="nil"/>
              <w:left w:val="nil"/>
              <w:bottom w:val="single" w:sz="8" w:space="0" w:color="auto"/>
              <w:right w:val="single" w:sz="8" w:space="0" w:color="auto"/>
            </w:tcBorders>
            <w:shd w:val="clear" w:color="auto" w:fill="auto"/>
            <w:vAlign w:val="center"/>
            <w:hideMark/>
          </w:tcPr>
          <w:p w:rsidR="000A2F26" w:rsidRPr="007B736E" w:rsidRDefault="000A2F26" w:rsidP="0050704A">
            <w:pPr>
              <w:spacing w:line="240" w:lineRule="auto"/>
              <w:jc w:val="center"/>
              <w:rPr>
                <w:rFonts w:eastAsia="Times New Roman"/>
                <w:b/>
                <w:bCs/>
                <w:color w:val="000000"/>
                <w:lang w:val="en-GB" w:eastAsia="en-GB"/>
              </w:rPr>
            </w:pPr>
            <w:r w:rsidRPr="007B736E">
              <w:rPr>
                <w:rFonts w:eastAsia="Times New Roman"/>
                <w:b/>
                <w:bCs/>
                <w:color w:val="000000"/>
                <w:lang w:val="en-GB" w:eastAsia="en-GB"/>
              </w:rPr>
              <w:t>188,549.00</w:t>
            </w:r>
          </w:p>
        </w:tc>
      </w:tr>
    </w:tbl>
    <w:p w:rsidR="000A2F26" w:rsidRPr="00BB636E" w:rsidRDefault="000A2F26" w:rsidP="000A2F26">
      <w:pPr>
        <w:autoSpaceDE w:val="0"/>
        <w:autoSpaceDN w:val="0"/>
        <w:adjustRightInd w:val="0"/>
        <w:spacing w:after="0" w:line="240" w:lineRule="auto"/>
        <w:rPr>
          <w:rFonts w:ascii="Arial" w:hAnsi="Arial" w:cs="Arial"/>
          <w:sz w:val="24"/>
          <w:szCs w:val="24"/>
          <w:lang w:val="ro-RO"/>
        </w:rPr>
      </w:pPr>
    </w:p>
    <w:p w:rsidR="000A2F26" w:rsidRPr="00502C3C" w:rsidRDefault="000A2F26" w:rsidP="000A2F26">
      <w:pPr>
        <w:autoSpaceDE w:val="0"/>
        <w:autoSpaceDN w:val="0"/>
        <w:adjustRightInd w:val="0"/>
        <w:spacing w:after="0" w:line="240" w:lineRule="auto"/>
        <w:rPr>
          <w:rFonts w:ascii="Arial" w:hAnsi="Arial" w:cs="Arial"/>
          <w:color w:val="FF0000"/>
          <w:sz w:val="24"/>
          <w:szCs w:val="24"/>
          <w:lang w:val="ro-RO"/>
        </w:rPr>
      </w:pPr>
    </w:p>
    <w:p w:rsidR="000A2F26" w:rsidRDefault="000A2F26" w:rsidP="000A2F26">
      <w:pPr>
        <w:spacing w:after="0" w:line="240" w:lineRule="auto"/>
        <w:jc w:val="both"/>
        <w:rPr>
          <w:rFonts w:ascii="Arial" w:hAnsi="Arial" w:cs="Arial"/>
          <w:b/>
          <w:sz w:val="24"/>
          <w:szCs w:val="24"/>
          <w:lang w:val="ro-RO"/>
        </w:rPr>
      </w:pPr>
      <w:r w:rsidRPr="00D455FD">
        <w:rPr>
          <w:rFonts w:ascii="Arial" w:hAnsi="Arial" w:cs="Arial"/>
          <w:b/>
          <w:sz w:val="24"/>
          <w:szCs w:val="24"/>
          <w:lang w:val="ro-RO"/>
        </w:rPr>
        <w:t xml:space="preserve">Măsuri suplimentare de monitorizare </w:t>
      </w:r>
    </w:p>
    <w:p w:rsidR="000A2F26" w:rsidRPr="00D455FD" w:rsidRDefault="000A2F26" w:rsidP="000A2F26">
      <w:pPr>
        <w:spacing w:after="0" w:line="240" w:lineRule="auto"/>
        <w:jc w:val="both"/>
        <w:rPr>
          <w:rFonts w:ascii="Arial" w:hAnsi="Arial" w:cs="Arial"/>
          <w:b/>
          <w:sz w:val="24"/>
          <w:szCs w:val="24"/>
          <w:lang w:val="ro-RO"/>
        </w:rPr>
      </w:pPr>
    </w:p>
    <w:p w:rsidR="000A2F26" w:rsidRPr="00F5407A" w:rsidRDefault="000A2F26" w:rsidP="000A2F26">
      <w:pPr>
        <w:spacing w:after="0" w:line="240" w:lineRule="auto"/>
        <w:jc w:val="both"/>
        <w:rPr>
          <w:rFonts w:ascii="Arial" w:hAnsi="Arial" w:cs="Arial"/>
          <w:sz w:val="24"/>
          <w:szCs w:val="24"/>
          <w:lang w:val="ro-RO"/>
        </w:rPr>
      </w:pPr>
      <w:r w:rsidRPr="00F5407A">
        <w:rPr>
          <w:rFonts w:ascii="Arial" w:hAnsi="Arial" w:cs="Arial"/>
          <w:sz w:val="24"/>
          <w:szCs w:val="24"/>
          <w:lang w:val="ro-RO"/>
        </w:rPr>
        <w:t xml:space="preserve">Monitorizarea implementarii planului se face conform </w:t>
      </w:r>
      <w:r w:rsidRPr="00F5407A">
        <w:rPr>
          <w:rFonts w:ascii="Arial" w:hAnsi="Arial" w:cs="Arial"/>
          <w:b/>
          <w:sz w:val="24"/>
          <w:szCs w:val="24"/>
          <w:lang w:val="ro-RO"/>
        </w:rPr>
        <w:t>PROGRAMULUI DE MONITORIZARE</w:t>
      </w:r>
      <w:r w:rsidRPr="00F5407A">
        <w:rPr>
          <w:rFonts w:ascii="Arial" w:hAnsi="Arial" w:cs="Arial"/>
          <w:sz w:val="24"/>
          <w:szCs w:val="24"/>
          <w:lang w:val="ro-RO"/>
        </w:rPr>
        <w:t>.</w:t>
      </w:r>
    </w:p>
    <w:p w:rsidR="000A2F26" w:rsidRPr="00F5407A" w:rsidRDefault="000A2F26" w:rsidP="000A2F26">
      <w:pPr>
        <w:spacing w:after="0" w:line="240" w:lineRule="auto"/>
        <w:ind w:firstLine="708"/>
        <w:jc w:val="both"/>
        <w:rPr>
          <w:rFonts w:ascii="Times New Roman" w:hAnsi="Times New Roman"/>
          <w:b/>
          <w:sz w:val="24"/>
          <w:szCs w:val="24"/>
          <w:lang w:val="ro-RO"/>
        </w:rPr>
      </w:pPr>
      <w:r w:rsidRPr="00F5407A">
        <w:rPr>
          <w:rFonts w:ascii="Arial" w:hAnsi="Arial" w:cs="Arial"/>
          <w:sz w:val="24"/>
          <w:szCs w:val="24"/>
          <w:lang w:val="ro-RO"/>
        </w:rPr>
        <w:t>De îndeplinirea masurilor privind monitorizarea este responsabil titularul planului, respectiv Primăria Comunei PREUTEȘTI. Aceasta este obligata sa depună anual la A.P.M. Suceava pana la sfârşitul primului trimestru al anului ulterior stadiul realizării monitorizării, rezultatele programului de monitorizare</w:t>
      </w:r>
      <w:r w:rsidRPr="00F5407A">
        <w:rPr>
          <w:rFonts w:ascii="Times New Roman" w:hAnsi="Times New Roman"/>
          <w:b/>
          <w:sz w:val="24"/>
          <w:szCs w:val="24"/>
          <w:lang w:val="ro-RO"/>
        </w:rPr>
        <w:t>.</w:t>
      </w:r>
    </w:p>
    <w:p w:rsidR="000A2F26" w:rsidRPr="00502C3C" w:rsidRDefault="000A2F26" w:rsidP="000A2F26">
      <w:pPr>
        <w:shd w:val="clear" w:color="auto" w:fill="FFFFFF"/>
        <w:spacing w:after="0" w:line="240" w:lineRule="auto"/>
        <w:jc w:val="both"/>
        <w:rPr>
          <w:rFonts w:ascii="Arial" w:hAnsi="Arial" w:cs="Arial"/>
          <w:color w:val="FF0000"/>
          <w:sz w:val="24"/>
          <w:szCs w:val="24"/>
          <w:lang w:val="ro-RO"/>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981"/>
      </w:tblGrid>
      <w:tr w:rsidR="000A2F26" w:rsidRPr="00502C3C" w:rsidTr="0050704A">
        <w:trPr>
          <w:trHeight w:val="156"/>
        </w:trPr>
        <w:tc>
          <w:tcPr>
            <w:tcW w:w="1908" w:type="dxa"/>
            <w:shd w:val="clear" w:color="auto" w:fill="F3F3F3"/>
            <w:vAlign w:val="center"/>
          </w:tcPr>
          <w:p w:rsidR="000A2F26" w:rsidRPr="00D455FD" w:rsidRDefault="000A2F26" w:rsidP="0050704A">
            <w:pPr>
              <w:autoSpaceDE w:val="0"/>
              <w:autoSpaceDN w:val="0"/>
              <w:adjustRightInd w:val="0"/>
              <w:spacing w:after="0" w:line="240" w:lineRule="auto"/>
              <w:jc w:val="center"/>
              <w:rPr>
                <w:rFonts w:ascii="Arial" w:eastAsia="Times New Roman" w:hAnsi="Arial" w:cs="Arial"/>
                <w:sz w:val="24"/>
                <w:szCs w:val="24"/>
                <w:lang w:val="ro-RO" w:eastAsia="ro-RO"/>
              </w:rPr>
            </w:pPr>
            <w:r w:rsidRPr="00D455FD">
              <w:rPr>
                <w:rFonts w:ascii="Arial" w:eastAsia="Times New Roman" w:hAnsi="Arial" w:cs="Arial"/>
                <w:b/>
                <w:bCs/>
                <w:sz w:val="24"/>
                <w:szCs w:val="24"/>
                <w:lang w:val="ro-RO" w:eastAsia="ro-RO"/>
              </w:rPr>
              <w:t>Factor de mediu</w:t>
            </w:r>
          </w:p>
        </w:tc>
        <w:tc>
          <w:tcPr>
            <w:tcW w:w="7981" w:type="dxa"/>
            <w:shd w:val="clear" w:color="auto" w:fill="F3F3F3"/>
            <w:vAlign w:val="center"/>
          </w:tcPr>
          <w:p w:rsidR="000A2F26" w:rsidRPr="00D455FD" w:rsidRDefault="000A2F26" w:rsidP="0050704A">
            <w:pPr>
              <w:autoSpaceDE w:val="0"/>
              <w:autoSpaceDN w:val="0"/>
              <w:adjustRightInd w:val="0"/>
              <w:spacing w:after="0" w:line="240" w:lineRule="auto"/>
              <w:jc w:val="center"/>
              <w:rPr>
                <w:rFonts w:ascii="Arial" w:eastAsia="Times New Roman" w:hAnsi="Arial" w:cs="Arial"/>
                <w:sz w:val="24"/>
                <w:szCs w:val="24"/>
                <w:lang w:val="ro-RO" w:eastAsia="ro-RO"/>
              </w:rPr>
            </w:pPr>
            <w:r w:rsidRPr="00D455FD">
              <w:rPr>
                <w:rFonts w:ascii="Arial" w:eastAsia="Times New Roman" w:hAnsi="Arial" w:cs="Arial"/>
                <w:b/>
                <w:bCs/>
                <w:sz w:val="24"/>
                <w:szCs w:val="24"/>
                <w:lang w:val="ro-RO" w:eastAsia="ro-RO"/>
              </w:rPr>
              <w:t>Aspecte de monitorizat</w:t>
            </w:r>
          </w:p>
        </w:tc>
      </w:tr>
      <w:tr w:rsidR="000A2F26" w:rsidRPr="00502C3C" w:rsidTr="0050704A">
        <w:trPr>
          <w:trHeight w:val="635"/>
        </w:trPr>
        <w:tc>
          <w:tcPr>
            <w:tcW w:w="1908" w:type="dxa"/>
            <w:shd w:val="clear" w:color="auto" w:fill="F3F3F3"/>
            <w:vAlign w:val="center"/>
          </w:tcPr>
          <w:p w:rsidR="000A2F26" w:rsidRPr="00D455FD" w:rsidRDefault="000A2F26" w:rsidP="0050704A">
            <w:pPr>
              <w:autoSpaceDE w:val="0"/>
              <w:autoSpaceDN w:val="0"/>
              <w:adjustRightInd w:val="0"/>
              <w:spacing w:after="0" w:line="240" w:lineRule="auto"/>
              <w:jc w:val="center"/>
              <w:rPr>
                <w:rFonts w:ascii="Arial" w:eastAsia="Times New Roman" w:hAnsi="Arial" w:cs="Arial"/>
                <w:sz w:val="24"/>
                <w:szCs w:val="24"/>
                <w:lang w:val="ro-RO" w:eastAsia="ro-RO"/>
              </w:rPr>
            </w:pPr>
            <w:r w:rsidRPr="00D455FD">
              <w:rPr>
                <w:rFonts w:ascii="Arial" w:eastAsia="Times New Roman" w:hAnsi="Arial" w:cs="Arial"/>
                <w:b/>
                <w:bCs/>
                <w:sz w:val="24"/>
                <w:szCs w:val="24"/>
                <w:lang w:val="ro-RO" w:eastAsia="ro-RO"/>
              </w:rPr>
              <w:t>Biodiversitate</w:t>
            </w:r>
          </w:p>
        </w:tc>
        <w:tc>
          <w:tcPr>
            <w:tcW w:w="7981" w:type="dxa"/>
          </w:tcPr>
          <w:p w:rsidR="000A2F26" w:rsidRPr="00D455FD" w:rsidRDefault="000A2F26" w:rsidP="0050704A">
            <w:pPr>
              <w:autoSpaceDE w:val="0"/>
              <w:autoSpaceDN w:val="0"/>
              <w:adjustRightInd w:val="0"/>
              <w:spacing w:after="0" w:line="240" w:lineRule="auto"/>
              <w:rPr>
                <w:rFonts w:ascii="Arial" w:eastAsia="Times New Roman" w:hAnsi="Arial" w:cs="Arial"/>
                <w:sz w:val="24"/>
                <w:szCs w:val="24"/>
                <w:lang w:val="ro-RO" w:eastAsia="ro-RO"/>
              </w:rPr>
            </w:pPr>
            <w:r w:rsidRPr="00D455FD">
              <w:rPr>
                <w:rFonts w:ascii="Arial" w:eastAsia="Times New Roman" w:hAnsi="Arial" w:cs="Arial"/>
                <w:sz w:val="24"/>
                <w:szCs w:val="24"/>
                <w:lang w:val="ro-RO" w:eastAsia="ro-RO"/>
              </w:rPr>
              <w:t xml:space="preserve">-Măsuri incluse în planul de management al deşeurilor în legatură cu prevenirea eliminării necontrolate a deşeurilor; </w:t>
            </w:r>
          </w:p>
          <w:p w:rsidR="000A2F26" w:rsidRPr="00D455FD" w:rsidRDefault="000A2F26" w:rsidP="0050704A">
            <w:pPr>
              <w:autoSpaceDE w:val="0"/>
              <w:autoSpaceDN w:val="0"/>
              <w:adjustRightInd w:val="0"/>
              <w:spacing w:after="0" w:line="240" w:lineRule="auto"/>
              <w:rPr>
                <w:rFonts w:ascii="Arial" w:eastAsia="Times New Roman" w:hAnsi="Arial" w:cs="Arial"/>
                <w:sz w:val="24"/>
                <w:szCs w:val="24"/>
                <w:lang w:val="ro-RO" w:eastAsia="ro-RO"/>
              </w:rPr>
            </w:pPr>
            <w:r w:rsidRPr="00D455FD">
              <w:rPr>
                <w:rFonts w:ascii="Arial" w:eastAsia="Times New Roman" w:hAnsi="Arial" w:cs="Arial"/>
                <w:sz w:val="24"/>
                <w:szCs w:val="24"/>
                <w:lang w:val="ro-RO" w:eastAsia="ro-RO"/>
              </w:rPr>
              <w:t>-Programe educaţionale adresate locuitorilor, cu privire la protejarea ecosistemelor naturale şi antropice şi a importanţei menţinerii echilibrului între componentele ecosistemelor din teritoriu şi dezvoltarea localităţilor (se respectă principiul dezvoltării durabile).</w:t>
            </w:r>
          </w:p>
          <w:p w:rsidR="000A2F26" w:rsidRPr="00D455FD" w:rsidRDefault="000A2F26" w:rsidP="0050704A">
            <w:pPr>
              <w:autoSpaceDE w:val="0"/>
              <w:autoSpaceDN w:val="0"/>
              <w:adjustRightInd w:val="0"/>
              <w:spacing w:after="0" w:line="240" w:lineRule="auto"/>
              <w:rPr>
                <w:rFonts w:ascii="Arial" w:eastAsia="Times New Roman" w:hAnsi="Arial" w:cs="Arial"/>
                <w:sz w:val="24"/>
                <w:szCs w:val="24"/>
                <w:lang w:val="ro-RO" w:eastAsia="ro-RO"/>
              </w:rPr>
            </w:pPr>
            <w:r w:rsidRPr="00D455FD">
              <w:rPr>
                <w:rFonts w:ascii="Arial" w:hAnsi="Arial" w:cs="Arial"/>
                <w:sz w:val="24"/>
                <w:szCs w:val="24"/>
                <w:lang w:val="ro-RO"/>
              </w:rPr>
              <w:t>- Modul de respectare a OUG 236/2000 privind regimul ariilor protejate</w:t>
            </w:r>
          </w:p>
        </w:tc>
      </w:tr>
      <w:tr w:rsidR="000A2F26" w:rsidRPr="00502C3C" w:rsidTr="0050704A">
        <w:trPr>
          <w:trHeight w:val="534"/>
        </w:trPr>
        <w:tc>
          <w:tcPr>
            <w:tcW w:w="1908" w:type="dxa"/>
            <w:shd w:val="clear" w:color="auto" w:fill="F3F3F3"/>
            <w:vAlign w:val="center"/>
          </w:tcPr>
          <w:p w:rsidR="000A2F26" w:rsidRPr="00D455FD" w:rsidRDefault="000A2F26" w:rsidP="0050704A">
            <w:pPr>
              <w:autoSpaceDE w:val="0"/>
              <w:autoSpaceDN w:val="0"/>
              <w:adjustRightInd w:val="0"/>
              <w:spacing w:after="0" w:line="240" w:lineRule="auto"/>
              <w:jc w:val="center"/>
              <w:rPr>
                <w:rFonts w:ascii="Arial" w:eastAsia="Times New Roman" w:hAnsi="Arial" w:cs="Arial"/>
                <w:sz w:val="24"/>
                <w:szCs w:val="24"/>
                <w:lang w:val="ro-RO" w:eastAsia="ro-RO"/>
              </w:rPr>
            </w:pPr>
            <w:r w:rsidRPr="00D455FD">
              <w:rPr>
                <w:rFonts w:ascii="Arial" w:eastAsia="Times New Roman" w:hAnsi="Arial" w:cs="Arial"/>
                <w:b/>
                <w:bCs/>
                <w:sz w:val="24"/>
                <w:szCs w:val="24"/>
                <w:lang w:val="ro-RO" w:eastAsia="ro-RO"/>
              </w:rPr>
              <w:t>Apa</w:t>
            </w:r>
          </w:p>
        </w:tc>
        <w:tc>
          <w:tcPr>
            <w:tcW w:w="7981" w:type="dxa"/>
          </w:tcPr>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 xml:space="preserve">-Modul de implementare a proiectelor privind sistemele centralizate, de alimentare cu apa si de canalizare  ape uzate; Indicatori de calitate a apei potabile; </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 xml:space="preserve">-Modul de respectare a zonelor de protecţie sanitara si  a zonelor de protecţie a cursurile de apa de pe suprafaţa teritoriului administrativ al </w:t>
            </w:r>
            <w:r w:rsidRPr="00D455FD">
              <w:rPr>
                <w:rFonts w:ascii="Arial" w:hAnsi="Arial" w:cs="Arial"/>
                <w:sz w:val="24"/>
                <w:szCs w:val="24"/>
                <w:lang w:val="ro-RO"/>
              </w:rPr>
              <w:lastRenderedPageBreak/>
              <w:t>comunei.</w:t>
            </w:r>
          </w:p>
          <w:p w:rsidR="000A2F26" w:rsidRPr="00D455FD" w:rsidRDefault="000A2F26" w:rsidP="0050704A">
            <w:pPr>
              <w:autoSpaceDE w:val="0"/>
              <w:autoSpaceDN w:val="0"/>
              <w:adjustRightInd w:val="0"/>
              <w:spacing w:after="0" w:line="240" w:lineRule="auto"/>
              <w:rPr>
                <w:rFonts w:ascii="Times New Roman" w:hAnsi="Times New Roman"/>
                <w:sz w:val="24"/>
                <w:szCs w:val="24"/>
                <w:lang w:val="ro-RO"/>
              </w:rPr>
            </w:pPr>
            <w:r w:rsidRPr="00D455FD">
              <w:rPr>
                <w:rFonts w:ascii="Arial" w:hAnsi="Arial" w:cs="Arial"/>
                <w:sz w:val="24"/>
                <w:szCs w:val="24"/>
                <w:lang w:val="ro-RO"/>
              </w:rPr>
              <w:t>-Modul de implementare a proiectelor de lucrări hidroedilitare si de  realizare a şanţurilor de scurgere.</w:t>
            </w:r>
          </w:p>
        </w:tc>
      </w:tr>
      <w:tr w:rsidR="000A2F26" w:rsidRPr="00502C3C" w:rsidTr="0050704A">
        <w:trPr>
          <w:trHeight w:val="535"/>
        </w:trPr>
        <w:tc>
          <w:tcPr>
            <w:tcW w:w="1908" w:type="dxa"/>
            <w:shd w:val="clear" w:color="auto" w:fill="F3F3F3"/>
            <w:vAlign w:val="center"/>
          </w:tcPr>
          <w:p w:rsidR="000A2F26" w:rsidRPr="00D455FD" w:rsidRDefault="000A2F26" w:rsidP="0050704A">
            <w:pPr>
              <w:autoSpaceDE w:val="0"/>
              <w:autoSpaceDN w:val="0"/>
              <w:adjustRightInd w:val="0"/>
              <w:spacing w:after="0" w:line="240" w:lineRule="auto"/>
              <w:jc w:val="center"/>
              <w:rPr>
                <w:rFonts w:ascii="Arial" w:eastAsia="Times New Roman" w:hAnsi="Arial" w:cs="Arial"/>
                <w:sz w:val="24"/>
                <w:szCs w:val="24"/>
                <w:lang w:val="ro-RO" w:eastAsia="ro-RO"/>
              </w:rPr>
            </w:pPr>
            <w:r w:rsidRPr="00D455FD">
              <w:rPr>
                <w:rFonts w:ascii="Arial" w:eastAsia="Times New Roman" w:hAnsi="Arial" w:cs="Arial"/>
                <w:b/>
                <w:bCs/>
                <w:sz w:val="24"/>
                <w:szCs w:val="24"/>
                <w:lang w:val="ro-RO" w:eastAsia="ro-RO"/>
              </w:rPr>
              <w:lastRenderedPageBreak/>
              <w:t>Sol</w:t>
            </w:r>
          </w:p>
        </w:tc>
        <w:tc>
          <w:tcPr>
            <w:tcW w:w="7981" w:type="dxa"/>
          </w:tcPr>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 xml:space="preserve">-Modul de implementare a sistemului de colectare selectiva a tuturor categoriilor de deşeuri de la populaţie si realizarea infrastructurii necesare colectării selective a deşeurilor. </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-Modul de compostarea în gospodăriile individuale a deşeurilor biodegradabile şi gunoiului de grajd</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-Masuri  in legătura cu educarea cetăţenilor pentru reducerea cantităţilor de deşeuri.</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-stabilizarea zonelor expuse la riscuri naturale (alunecări de teren, zone</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inundabile) prin lucrări specifice (consolidări, plantarea cu vegetaţie lemnoasă) şi stabilirea de reguli cu privire la amplasarea de construcţii în</w:t>
            </w:r>
          </w:p>
          <w:p w:rsidR="000A2F26" w:rsidRPr="00D455FD" w:rsidRDefault="000A2F26" w:rsidP="0050704A">
            <w:pPr>
              <w:autoSpaceDE w:val="0"/>
              <w:autoSpaceDN w:val="0"/>
              <w:adjustRightInd w:val="0"/>
              <w:spacing w:after="0" w:line="240" w:lineRule="auto"/>
              <w:rPr>
                <w:rFonts w:ascii="Arial" w:eastAsia="Times New Roman" w:hAnsi="Arial" w:cs="Arial"/>
                <w:sz w:val="24"/>
                <w:szCs w:val="24"/>
                <w:lang w:val="ro-RO" w:eastAsia="ro-RO"/>
              </w:rPr>
            </w:pPr>
            <w:r w:rsidRPr="00D455FD">
              <w:rPr>
                <w:rFonts w:ascii="Arial" w:hAnsi="Arial" w:cs="Arial"/>
                <w:sz w:val="24"/>
                <w:szCs w:val="24"/>
                <w:lang w:val="ro-RO"/>
              </w:rPr>
              <w:t>aceste zone;</w:t>
            </w:r>
          </w:p>
        </w:tc>
      </w:tr>
      <w:tr w:rsidR="000A2F26" w:rsidRPr="00502C3C" w:rsidTr="0050704A">
        <w:trPr>
          <w:trHeight w:val="661"/>
        </w:trPr>
        <w:tc>
          <w:tcPr>
            <w:tcW w:w="1908" w:type="dxa"/>
            <w:shd w:val="clear" w:color="auto" w:fill="F3F3F3"/>
            <w:vAlign w:val="center"/>
          </w:tcPr>
          <w:p w:rsidR="000A2F26" w:rsidRPr="00D455FD" w:rsidRDefault="000A2F26" w:rsidP="0050704A">
            <w:pPr>
              <w:autoSpaceDE w:val="0"/>
              <w:autoSpaceDN w:val="0"/>
              <w:adjustRightInd w:val="0"/>
              <w:spacing w:after="0" w:line="240" w:lineRule="auto"/>
              <w:jc w:val="center"/>
              <w:rPr>
                <w:rFonts w:ascii="Arial" w:eastAsia="Times New Roman" w:hAnsi="Arial" w:cs="Arial"/>
                <w:sz w:val="24"/>
                <w:szCs w:val="24"/>
                <w:lang w:val="ro-RO" w:eastAsia="ro-RO"/>
              </w:rPr>
            </w:pPr>
            <w:r w:rsidRPr="00D455FD">
              <w:rPr>
                <w:rFonts w:ascii="Arial" w:eastAsia="Times New Roman" w:hAnsi="Arial" w:cs="Arial"/>
                <w:b/>
                <w:bCs/>
                <w:sz w:val="24"/>
                <w:szCs w:val="24"/>
                <w:lang w:val="ro-RO" w:eastAsia="ro-RO"/>
              </w:rPr>
              <w:t>Aer</w:t>
            </w:r>
          </w:p>
        </w:tc>
        <w:tc>
          <w:tcPr>
            <w:tcW w:w="7981" w:type="dxa"/>
          </w:tcPr>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 xml:space="preserve">-Modul de respectarea a programului de întreţinere periodica a carosabilului si a cailor pietonale in vederea diminuării zgomotului si a emisiilor de pulberi in suspensie care sunt generate de trafic;  </w:t>
            </w:r>
          </w:p>
          <w:p w:rsidR="000A2F26" w:rsidRPr="00D455FD" w:rsidRDefault="000A2F26" w:rsidP="0050704A">
            <w:pPr>
              <w:autoSpaceDE w:val="0"/>
              <w:autoSpaceDN w:val="0"/>
              <w:adjustRightInd w:val="0"/>
              <w:spacing w:after="0" w:line="240" w:lineRule="auto"/>
              <w:rPr>
                <w:rFonts w:ascii="Arial" w:eastAsia="Times New Roman" w:hAnsi="Arial" w:cs="Arial"/>
                <w:sz w:val="24"/>
                <w:szCs w:val="24"/>
                <w:lang w:val="ro-RO" w:eastAsia="ro-RO"/>
              </w:rPr>
            </w:pPr>
            <w:r w:rsidRPr="00D455FD">
              <w:rPr>
                <w:rFonts w:ascii="Arial" w:hAnsi="Arial" w:cs="Arial"/>
                <w:sz w:val="24"/>
                <w:szCs w:val="24"/>
                <w:lang w:val="ro-RO"/>
              </w:rPr>
              <w:t>-Modul de respectare a utilizării tehnologiilor moderne, nepoluante.</w:t>
            </w:r>
          </w:p>
        </w:tc>
      </w:tr>
      <w:tr w:rsidR="000A2F26" w:rsidRPr="00502C3C" w:rsidTr="0050704A">
        <w:trPr>
          <w:trHeight w:val="279"/>
        </w:trPr>
        <w:tc>
          <w:tcPr>
            <w:tcW w:w="1908" w:type="dxa"/>
            <w:shd w:val="clear" w:color="auto" w:fill="F3F3F3"/>
            <w:vAlign w:val="center"/>
          </w:tcPr>
          <w:p w:rsidR="000A2F26" w:rsidRPr="00D455FD" w:rsidRDefault="000A2F26" w:rsidP="0050704A">
            <w:pPr>
              <w:autoSpaceDE w:val="0"/>
              <w:autoSpaceDN w:val="0"/>
              <w:adjustRightInd w:val="0"/>
              <w:spacing w:after="0" w:line="240" w:lineRule="auto"/>
              <w:jc w:val="center"/>
              <w:rPr>
                <w:rFonts w:ascii="Arial" w:eastAsia="Times New Roman" w:hAnsi="Arial" w:cs="Arial"/>
                <w:b/>
                <w:sz w:val="24"/>
                <w:szCs w:val="24"/>
                <w:lang w:val="ro-RO" w:eastAsia="ro-RO"/>
              </w:rPr>
            </w:pPr>
            <w:r w:rsidRPr="00D455FD">
              <w:rPr>
                <w:rFonts w:ascii="Arial" w:eastAsia="Times New Roman" w:hAnsi="Arial" w:cs="Arial"/>
                <w:b/>
                <w:sz w:val="24"/>
                <w:szCs w:val="24"/>
                <w:lang w:val="ro-RO" w:eastAsia="ro-RO"/>
              </w:rPr>
              <w:t>Regimul deseurilor</w:t>
            </w:r>
          </w:p>
        </w:tc>
        <w:tc>
          <w:tcPr>
            <w:tcW w:w="7981" w:type="dxa"/>
          </w:tcPr>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 xml:space="preserve">- actiuni de conştientizare a populaţiei în mod permanent cu privire la necesitatea acţiunilor specifice sistemului de colectare selectivă a deşeurilor </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 cantitate de deşeuri menajere colectată, transportată și depozitată de către operatorul serviciului (concesionar).</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-cantitatea  DEEE  colectată de pe raza comunei</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 xml:space="preserve">- nr. de puncte amenajate pe teritoriul comunei pentru colectarea selectivă </w:t>
            </w:r>
          </w:p>
          <w:p w:rsidR="000A2F26" w:rsidRPr="00D455FD" w:rsidRDefault="000A2F26" w:rsidP="0050704A">
            <w:pPr>
              <w:autoSpaceDE w:val="0"/>
              <w:autoSpaceDN w:val="0"/>
              <w:adjustRightInd w:val="0"/>
              <w:spacing w:after="0" w:line="240" w:lineRule="auto"/>
              <w:rPr>
                <w:rFonts w:ascii="Times New Roman" w:hAnsi="Times New Roman"/>
                <w:sz w:val="24"/>
                <w:szCs w:val="24"/>
                <w:lang w:val="ro-RO"/>
              </w:rPr>
            </w:pPr>
            <w:r w:rsidRPr="00D455FD">
              <w:rPr>
                <w:rFonts w:ascii="Arial" w:hAnsi="Arial" w:cs="Arial"/>
                <w:sz w:val="24"/>
                <w:szCs w:val="24"/>
                <w:lang w:val="ro-RO"/>
              </w:rPr>
              <w:t>-cantități colectate pe fracții (sticlă, plastic, hârtie, etc)</w:t>
            </w:r>
          </w:p>
        </w:tc>
      </w:tr>
      <w:tr w:rsidR="000A2F26" w:rsidRPr="00502C3C" w:rsidTr="0050704A">
        <w:trPr>
          <w:trHeight w:val="562"/>
        </w:trPr>
        <w:tc>
          <w:tcPr>
            <w:tcW w:w="1908" w:type="dxa"/>
            <w:shd w:val="clear" w:color="auto" w:fill="F3F3F3"/>
            <w:vAlign w:val="center"/>
          </w:tcPr>
          <w:p w:rsidR="000A2F26" w:rsidRPr="00D455FD" w:rsidRDefault="000A2F26" w:rsidP="0050704A">
            <w:pPr>
              <w:autoSpaceDE w:val="0"/>
              <w:autoSpaceDN w:val="0"/>
              <w:adjustRightInd w:val="0"/>
              <w:spacing w:after="0" w:line="240" w:lineRule="auto"/>
              <w:jc w:val="center"/>
              <w:rPr>
                <w:rFonts w:ascii="Arial" w:eastAsia="Times New Roman" w:hAnsi="Arial" w:cs="Arial"/>
                <w:b/>
                <w:sz w:val="24"/>
                <w:szCs w:val="24"/>
                <w:lang w:val="ro-RO" w:eastAsia="ro-RO"/>
              </w:rPr>
            </w:pPr>
            <w:r w:rsidRPr="00D455FD">
              <w:rPr>
                <w:rFonts w:ascii="Arial" w:eastAsia="Times New Roman" w:hAnsi="Arial" w:cs="Arial"/>
                <w:b/>
                <w:sz w:val="24"/>
                <w:szCs w:val="24"/>
                <w:lang w:val="ro-RO" w:eastAsia="ro-RO"/>
              </w:rPr>
              <w:t>Populaţia si sănătatea umana</w:t>
            </w:r>
          </w:p>
        </w:tc>
        <w:tc>
          <w:tcPr>
            <w:tcW w:w="7981" w:type="dxa"/>
          </w:tcPr>
          <w:p w:rsidR="000A2F26" w:rsidRPr="00D455FD" w:rsidRDefault="000A2F26" w:rsidP="0050704A">
            <w:pPr>
              <w:autoSpaceDE w:val="0"/>
              <w:autoSpaceDN w:val="0"/>
              <w:adjustRightInd w:val="0"/>
              <w:spacing w:after="0" w:line="240" w:lineRule="auto"/>
              <w:rPr>
                <w:rFonts w:ascii="Arial" w:eastAsia="Times New Roman" w:hAnsi="Arial" w:cs="Arial"/>
                <w:sz w:val="24"/>
                <w:szCs w:val="24"/>
                <w:lang w:val="ro-RO" w:eastAsia="ro-RO"/>
              </w:rPr>
            </w:pPr>
            <w:r w:rsidRPr="00D455FD">
              <w:rPr>
                <w:rFonts w:ascii="Arial" w:hAnsi="Arial" w:cs="Arial"/>
                <w:sz w:val="24"/>
                <w:szCs w:val="24"/>
                <w:lang w:val="ro-RO"/>
              </w:rPr>
              <w:t xml:space="preserve">-Modul de respectarea a prevederilor OUG 114/2007, art. 2, alin 1 cu privire la asigurarea suprafeţei de spaţiu verde pe locuitor;   Amenajarea si întreţinerea corespunzătoare a acestuia, precum realizarea perdelelor verzi de protecţie pentru zonele incompatibile funcţional; </w:t>
            </w:r>
            <w:r w:rsidRPr="00D455FD">
              <w:rPr>
                <w:rFonts w:ascii="Arial" w:eastAsia="Times New Roman" w:hAnsi="Arial" w:cs="Arial"/>
                <w:sz w:val="24"/>
                <w:szCs w:val="24"/>
                <w:lang w:val="ro-RO" w:eastAsia="ro-RO"/>
              </w:rPr>
              <w:t xml:space="preserve">Inventarul suprafeţelor verzi  existente la nivelul comuna (intravilan);  </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eastAsia="Times New Roman" w:hAnsi="Arial" w:cs="Arial"/>
                <w:sz w:val="24"/>
                <w:szCs w:val="24"/>
                <w:lang w:val="ro-RO" w:eastAsia="ro-RO"/>
              </w:rPr>
              <w:t>-</w:t>
            </w:r>
            <w:r w:rsidRPr="00D455FD">
              <w:rPr>
                <w:rFonts w:ascii="Arial" w:hAnsi="Arial" w:cs="Arial"/>
                <w:sz w:val="24"/>
                <w:szCs w:val="24"/>
                <w:lang w:val="ro-RO"/>
              </w:rPr>
              <w:t xml:space="preserve">Modul de realizare a cailor de comunicaţii si transport;  </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-Modul de extindere a zonelor de intravilan, cu realizarea infrastructurii necesare.</w:t>
            </w:r>
          </w:p>
          <w:p w:rsidR="000A2F26" w:rsidRPr="00D455FD" w:rsidRDefault="000A2F26" w:rsidP="0050704A">
            <w:pPr>
              <w:autoSpaceDE w:val="0"/>
              <w:autoSpaceDN w:val="0"/>
              <w:adjustRightInd w:val="0"/>
              <w:spacing w:after="0" w:line="240" w:lineRule="auto"/>
              <w:rPr>
                <w:rFonts w:ascii="Arial" w:hAnsi="Arial" w:cs="Arial"/>
                <w:sz w:val="24"/>
                <w:szCs w:val="24"/>
                <w:lang w:val="ro-RO"/>
              </w:rPr>
            </w:pPr>
            <w:r w:rsidRPr="00D455FD">
              <w:rPr>
                <w:rFonts w:ascii="Arial" w:hAnsi="Arial" w:cs="Arial"/>
                <w:sz w:val="24"/>
                <w:szCs w:val="24"/>
                <w:lang w:val="ro-RO"/>
              </w:rPr>
              <w:t xml:space="preserve">-Modul de asigurare a distantelor corespunzătoare ale zonelor de locuinţe fata de sursele de zgomot si vibraţii; </w:t>
            </w:r>
          </w:p>
          <w:p w:rsidR="000A2F26" w:rsidRPr="00D455FD" w:rsidRDefault="000A2F26" w:rsidP="0050704A">
            <w:pPr>
              <w:autoSpaceDE w:val="0"/>
              <w:autoSpaceDN w:val="0"/>
              <w:adjustRightInd w:val="0"/>
              <w:spacing w:after="0" w:line="240" w:lineRule="auto"/>
              <w:rPr>
                <w:rFonts w:ascii="Times New Roman" w:hAnsi="Times New Roman"/>
                <w:sz w:val="24"/>
                <w:szCs w:val="24"/>
                <w:lang w:val="ro-RO"/>
              </w:rPr>
            </w:pPr>
            <w:r w:rsidRPr="00D455FD">
              <w:rPr>
                <w:rFonts w:ascii="Arial" w:hAnsi="Arial" w:cs="Arial"/>
                <w:sz w:val="24"/>
                <w:szCs w:val="24"/>
                <w:lang w:val="ro-RO"/>
              </w:rPr>
              <w:t>-Nr. persoane racordate la sistemul centralizat de alimentare cu apă și sistemul de canalizare</w:t>
            </w:r>
          </w:p>
        </w:tc>
      </w:tr>
    </w:tbl>
    <w:p w:rsidR="000A2F26" w:rsidRPr="00502C3C" w:rsidRDefault="000A2F26" w:rsidP="000A2F26">
      <w:pPr>
        <w:spacing w:after="0" w:line="240" w:lineRule="auto"/>
        <w:jc w:val="both"/>
        <w:rPr>
          <w:rFonts w:ascii="Arial" w:hAnsi="Arial" w:cs="Arial"/>
          <w:color w:val="FF0000"/>
          <w:sz w:val="24"/>
          <w:szCs w:val="24"/>
          <w:lang w:val="ro-RO"/>
        </w:rPr>
      </w:pPr>
    </w:p>
    <w:p w:rsidR="000A2F26" w:rsidRDefault="000A2F26" w:rsidP="000A2F26">
      <w:pPr>
        <w:shd w:val="clear" w:color="auto" w:fill="FFFFFF"/>
        <w:spacing w:after="0" w:line="240" w:lineRule="auto"/>
        <w:ind w:firstLine="708"/>
        <w:jc w:val="both"/>
        <w:rPr>
          <w:rFonts w:ascii="Arial" w:hAnsi="Arial" w:cs="Arial"/>
          <w:bCs/>
          <w:sz w:val="24"/>
          <w:szCs w:val="24"/>
          <w:lang w:val="ro-RO"/>
        </w:rPr>
      </w:pPr>
      <w:r w:rsidRPr="00D455FD">
        <w:rPr>
          <w:rFonts w:ascii="Arial" w:hAnsi="Arial" w:cs="Arial"/>
          <w:sz w:val="24"/>
          <w:szCs w:val="24"/>
          <w:lang w:val="ro-RO"/>
        </w:rPr>
        <w:t xml:space="preserve">Titularul planului are obligatia de a supune procedurii de adoptare </w:t>
      </w:r>
      <w:r w:rsidRPr="00D455FD">
        <w:rPr>
          <w:rFonts w:ascii="Arial" w:hAnsi="Arial" w:cs="Arial"/>
          <w:bCs/>
          <w:sz w:val="24"/>
          <w:szCs w:val="24"/>
          <w:lang w:val="ro-RO"/>
        </w:rPr>
        <w:t xml:space="preserve">Planul Urbanistic General – Comuna </w:t>
      </w:r>
      <w:r>
        <w:rPr>
          <w:rFonts w:ascii="Arial" w:hAnsi="Arial" w:cs="Arial"/>
          <w:bCs/>
          <w:sz w:val="24"/>
          <w:szCs w:val="24"/>
          <w:lang w:val="ro-RO"/>
        </w:rPr>
        <w:t>PREUTEȘTI</w:t>
      </w:r>
      <w:r w:rsidRPr="00D455FD">
        <w:rPr>
          <w:rFonts w:ascii="Arial" w:hAnsi="Arial" w:cs="Arial"/>
          <w:bCs/>
          <w:sz w:val="24"/>
          <w:szCs w:val="24"/>
          <w:lang w:val="ro-RO"/>
        </w:rPr>
        <w:t>, Judetul Suceava, numai in forma avizat</w:t>
      </w:r>
      <w:r>
        <w:rPr>
          <w:rFonts w:ascii="Arial" w:hAnsi="Arial" w:cs="Arial"/>
          <w:bCs/>
          <w:sz w:val="24"/>
          <w:szCs w:val="24"/>
          <w:lang w:val="ro-RO"/>
        </w:rPr>
        <w:t>ă</w:t>
      </w:r>
      <w:r w:rsidRPr="00D455FD">
        <w:rPr>
          <w:rFonts w:ascii="Arial" w:hAnsi="Arial" w:cs="Arial"/>
          <w:bCs/>
          <w:sz w:val="24"/>
          <w:szCs w:val="24"/>
          <w:lang w:val="ro-RO"/>
        </w:rPr>
        <w:t xml:space="preserve"> de autoritatea de protectia mediului.</w:t>
      </w:r>
    </w:p>
    <w:p w:rsidR="000A2F26" w:rsidRPr="00D455FD" w:rsidRDefault="000A2F26" w:rsidP="000A2F26">
      <w:pPr>
        <w:shd w:val="clear" w:color="auto" w:fill="FFFFFF"/>
        <w:spacing w:after="0" w:line="240" w:lineRule="auto"/>
        <w:ind w:firstLine="708"/>
        <w:jc w:val="both"/>
        <w:rPr>
          <w:rFonts w:ascii="Arial" w:hAnsi="Arial" w:cs="Arial"/>
          <w:bCs/>
          <w:sz w:val="24"/>
          <w:szCs w:val="24"/>
          <w:lang w:val="ro-RO"/>
        </w:rPr>
      </w:pPr>
    </w:p>
    <w:p w:rsidR="000A2F26" w:rsidRPr="00D455FD" w:rsidRDefault="000A2F26" w:rsidP="000A2F26">
      <w:pPr>
        <w:spacing w:after="0" w:line="240" w:lineRule="auto"/>
        <w:ind w:firstLine="708"/>
        <w:jc w:val="both"/>
        <w:rPr>
          <w:rFonts w:ascii="Arial" w:hAnsi="Arial" w:cs="Arial"/>
          <w:sz w:val="24"/>
          <w:szCs w:val="24"/>
          <w:lang w:val="ro-RO"/>
        </w:rPr>
      </w:pPr>
      <w:r w:rsidRPr="00D455FD">
        <w:rPr>
          <w:rFonts w:ascii="Arial" w:hAnsi="Arial" w:cs="Arial"/>
          <w:sz w:val="24"/>
          <w:szCs w:val="24"/>
          <w:lang w:val="ro-RO"/>
        </w:rPr>
        <w:t xml:space="preserve">Prezentul aviz este valabil de la data emiterii, pe toata perioada de valabilitate a Planului  Urbanistic General al comunei </w:t>
      </w:r>
      <w:r>
        <w:rPr>
          <w:rFonts w:ascii="Arial" w:hAnsi="Arial" w:cs="Arial"/>
          <w:bCs/>
          <w:sz w:val="24"/>
          <w:szCs w:val="24"/>
          <w:lang w:val="ro-RO"/>
        </w:rPr>
        <w:t>PREUTEȘTI</w:t>
      </w:r>
      <w:r w:rsidRPr="00D455FD">
        <w:rPr>
          <w:rFonts w:ascii="Arial" w:hAnsi="Arial" w:cs="Arial"/>
          <w:bCs/>
          <w:sz w:val="24"/>
          <w:szCs w:val="24"/>
          <w:lang w:val="ro-RO"/>
        </w:rPr>
        <w:t>, jud. Suceava</w:t>
      </w:r>
      <w:r w:rsidRPr="00D455FD">
        <w:rPr>
          <w:rFonts w:ascii="Arial" w:hAnsi="Arial" w:cs="Arial"/>
          <w:sz w:val="24"/>
          <w:szCs w:val="24"/>
          <w:lang w:val="ro-RO"/>
        </w:rPr>
        <w:t xml:space="preserve">, daca nu intervin modificări ale acestuia. </w:t>
      </w:r>
    </w:p>
    <w:p w:rsidR="000A2F26" w:rsidRPr="00502C3C" w:rsidRDefault="000A2F26" w:rsidP="000A2F26">
      <w:pPr>
        <w:shd w:val="clear" w:color="auto" w:fill="FFFFFF"/>
        <w:spacing w:after="0" w:line="240" w:lineRule="auto"/>
        <w:jc w:val="both"/>
        <w:rPr>
          <w:rFonts w:ascii="Arial" w:hAnsi="Arial" w:cs="Arial"/>
          <w:b/>
          <w:color w:val="FF0000"/>
          <w:sz w:val="24"/>
          <w:szCs w:val="24"/>
          <w:lang w:val="ro-RO"/>
        </w:rPr>
      </w:pPr>
    </w:p>
    <w:p w:rsidR="000A2F26" w:rsidRDefault="000A2F26" w:rsidP="000A2F26">
      <w:pPr>
        <w:shd w:val="clear" w:color="auto" w:fill="FFFFFF"/>
        <w:spacing w:after="0" w:line="240" w:lineRule="auto"/>
        <w:jc w:val="both"/>
        <w:rPr>
          <w:rFonts w:ascii="Arial" w:hAnsi="Arial" w:cs="Arial"/>
          <w:color w:val="FF0000"/>
          <w:sz w:val="24"/>
          <w:szCs w:val="24"/>
          <w:lang w:val="ro-RO"/>
        </w:rPr>
      </w:pPr>
      <w:r w:rsidRPr="000402B4">
        <w:rPr>
          <w:rFonts w:ascii="Arial" w:hAnsi="Arial" w:cs="Arial"/>
          <w:b/>
          <w:sz w:val="24"/>
          <w:szCs w:val="24"/>
          <w:lang w:val="ro-RO"/>
        </w:rPr>
        <w:t xml:space="preserve">Măsurile de reducere sau de compensare a efectelor semnificative transfrontieră, (după caz) </w:t>
      </w:r>
      <w:r w:rsidRPr="000402B4">
        <w:rPr>
          <w:rFonts w:ascii="Arial" w:hAnsi="Arial" w:cs="Arial"/>
          <w:sz w:val="24"/>
          <w:szCs w:val="24"/>
          <w:lang w:val="ro-RO"/>
        </w:rPr>
        <w:t>nu este cazul</w:t>
      </w:r>
      <w:r w:rsidRPr="00502C3C">
        <w:rPr>
          <w:rFonts w:ascii="Arial" w:hAnsi="Arial" w:cs="Arial"/>
          <w:color w:val="FF0000"/>
          <w:sz w:val="24"/>
          <w:szCs w:val="24"/>
          <w:lang w:val="ro-RO"/>
        </w:rPr>
        <w:t>.</w:t>
      </w:r>
    </w:p>
    <w:p w:rsidR="000A2F26" w:rsidRPr="00502C3C" w:rsidRDefault="000A2F26" w:rsidP="000A2F26">
      <w:pPr>
        <w:shd w:val="clear" w:color="auto" w:fill="FFFFFF"/>
        <w:spacing w:after="0" w:line="240" w:lineRule="auto"/>
        <w:jc w:val="both"/>
        <w:rPr>
          <w:rFonts w:ascii="Arial" w:hAnsi="Arial" w:cs="Arial"/>
          <w:color w:val="FF0000"/>
          <w:sz w:val="24"/>
          <w:szCs w:val="24"/>
          <w:lang w:val="ro-RO"/>
        </w:rPr>
      </w:pPr>
    </w:p>
    <w:p w:rsidR="000A2F26" w:rsidRDefault="000A2F26" w:rsidP="000A2F26">
      <w:pPr>
        <w:autoSpaceDE w:val="0"/>
        <w:autoSpaceDN w:val="0"/>
        <w:adjustRightInd w:val="0"/>
        <w:spacing w:after="0" w:line="240" w:lineRule="auto"/>
        <w:jc w:val="both"/>
        <w:rPr>
          <w:rFonts w:ascii="Arial" w:hAnsi="Arial" w:cs="Arial"/>
          <w:b/>
          <w:sz w:val="24"/>
          <w:szCs w:val="24"/>
          <w:lang w:val="ro-RO"/>
        </w:rPr>
      </w:pPr>
      <w:r w:rsidRPr="000402B4">
        <w:rPr>
          <w:rFonts w:ascii="Arial" w:hAnsi="Arial" w:cs="Arial"/>
          <w:b/>
          <w:sz w:val="24"/>
          <w:szCs w:val="24"/>
          <w:lang w:val="ro-RO"/>
        </w:rPr>
        <w:t>Emiterea avizului de med</w:t>
      </w:r>
      <w:r>
        <w:rPr>
          <w:rFonts w:ascii="Arial" w:hAnsi="Arial" w:cs="Arial"/>
          <w:b/>
          <w:sz w:val="24"/>
          <w:szCs w:val="24"/>
          <w:lang w:val="ro-RO"/>
        </w:rPr>
        <w:t>iu s-a făcut avându-se în vedere</w:t>
      </w:r>
      <w:r w:rsidRPr="000402B4">
        <w:rPr>
          <w:rFonts w:ascii="Arial" w:hAnsi="Arial" w:cs="Arial"/>
          <w:b/>
          <w:sz w:val="24"/>
          <w:szCs w:val="24"/>
          <w:lang w:val="ro-RO"/>
        </w:rPr>
        <w:t>:</w:t>
      </w:r>
    </w:p>
    <w:p w:rsidR="000A2F26" w:rsidRPr="003A2869" w:rsidRDefault="000A2F26" w:rsidP="000A2F26">
      <w:pPr>
        <w:widowControl w:val="0"/>
        <w:autoSpaceDE w:val="0"/>
        <w:autoSpaceDN w:val="0"/>
        <w:adjustRightInd w:val="0"/>
        <w:spacing w:after="0" w:line="240" w:lineRule="auto"/>
        <w:ind w:firstLine="708"/>
        <w:rPr>
          <w:rFonts w:ascii="Arial" w:hAnsi="Arial" w:cs="Arial"/>
          <w:bCs/>
          <w:color w:val="FF0000"/>
          <w:sz w:val="24"/>
          <w:szCs w:val="24"/>
          <w:lang w:val="ro-RO"/>
        </w:rPr>
      </w:pPr>
    </w:p>
    <w:p w:rsidR="000A2F26" w:rsidRDefault="000A2F26" w:rsidP="000A2F26">
      <w:pPr>
        <w:autoSpaceDE w:val="0"/>
        <w:autoSpaceDN w:val="0"/>
        <w:adjustRightInd w:val="0"/>
        <w:spacing w:after="0" w:line="240" w:lineRule="auto"/>
        <w:jc w:val="both"/>
        <w:rPr>
          <w:rFonts w:ascii="Arial" w:hAnsi="Arial" w:cs="Arial"/>
          <w:b/>
          <w:sz w:val="24"/>
          <w:szCs w:val="24"/>
          <w:lang w:val="ro-RO"/>
        </w:rPr>
      </w:pPr>
      <w:r w:rsidRPr="000402B4">
        <w:rPr>
          <w:rFonts w:ascii="Arial" w:hAnsi="Arial" w:cs="Arial"/>
          <w:b/>
          <w:sz w:val="24"/>
          <w:szCs w:val="24"/>
          <w:lang w:val="ro-RO"/>
        </w:rPr>
        <w:t>Modul cum s-au luat în considerare opiniile exprimate de public şi de alte autorităţi</w:t>
      </w:r>
    </w:p>
    <w:p w:rsidR="000A2F26" w:rsidRPr="000402B4" w:rsidRDefault="000A2F26" w:rsidP="000A2F26">
      <w:pPr>
        <w:autoSpaceDE w:val="0"/>
        <w:autoSpaceDN w:val="0"/>
        <w:adjustRightInd w:val="0"/>
        <w:spacing w:after="0" w:line="240" w:lineRule="auto"/>
        <w:jc w:val="both"/>
        <w:rPr>
          <w:rFonts w:ascii="Arial" w:hAnsi="Arial" w:cs="Arial"/>
          <w:b/>
          <w:sz w:val="24"/>
          <w:szCs w:val="24"/>
          <w:lang w:val="ro-RO"/>
        </w:rPr>
      </w:pPr>
    </w:p>
    <w:p w:rsidR="000A2F26" w:rsidRPr="000402B4" w:rsidRDefault="000A2F26" w:rsidP="000A2F26">
      <w:pPr>
        <w:autoSpaceDE w:val="0"/>
        <w:autoSpaceDN w:val="0"/>
        <w:adjustRightInd w:val="0"/>
        <w:spacing w:after="0" w:line="240" w:lineRule="auto"/>
        <w:ind w:firstLine="708"/>
        <w:contextualSpacing/>
        <w:jc w:val="both"/>
        <w:rPr>
          <w:rFonts w:ascii="Arial" w:hAnsi="Arial" w:cs="Arial"/>
          <w:sz w:val="24"/>
          <w:szCs w:val="24"/>
          <w:lang w:val="ro-RO"/>
        </w:rPr>
      </w:pPr>
      <w:r w:rsidRPr="000402B4">
        <w:rPr>
          <w:rFonts w:ascii="Arial" w:hAnsi="Arial" w:cs="Arial"/>
          <w:sz w:val="24"/>
          <w:szCs w:val="24"/>
          <w:lang w:val="ro-RO"/>
        </w:rPr>
        <w:t>S-au parcurs cele trei etape conform cu  HG  Nr. 1076 din  8 iulie 2004 privind stabilirea procedurii de realizare a evaluării de mediu pentru planuri şi programe:</w:t>
      </w:r>
    </w:p>
    <w:p w:rsidR="000A2F26" w:rsidRPr="000402B4" w:rsidRDefault="000A2F26" w:rsidP="000A2F26">
      <w:pPr>
        <w:numPr>
          <w:ilvl w:val="1"/>
          <w:numId w:val="1"/>
        </w:numPr>
        <w:autoSpaceDE w:val="0"/>
        <w:autoSpaceDN w:val="0"/>
        <w:adjustRightInd w:val="0"/>
        <w:spacing w:after="0" w:line="240" w:lineRule="auto"/>
        <w:contextualSpacing/>
        <w:jc w:val="both"/>
        <w:rPr>
          <w:rFonts w:ascii="Arial" w:hAnsi="Arial" w:cs="Arial"/>
          <w:i/>
          <w:sz w:val="24"/>
          <w:szCs w:val="24"/>
          <w:lang w:val="ro-RO"/>
        </w:rPr>
      </w:pPr>
      <w:r w:rsidRPr="000402B4">
        <w:rPr>
          <w:rFonts w:ascii="Arial" w:hAnsi="Arial" w:cs="Arial"/>
          <w:i/>
          <w:sz w:val="24"/>
          <w:szCs w:val="24"/>
          <w:lang w:val="ro-RO"/>
        </w:rPr>
        <w:t xml:space="preserve">Etapa de încadrare a planului sau programului în procedura evaluării de mediu; </w:t>
      </w:r>
    </w:p>
    <w:p w:rsidR="000A2F26" w:rsidRDefault="000A2F26" w:rsidP="000A2F26">
      <w:pPr>
        <w:autoSpaceDE w:val="0"/>
        <w:autoSpaceDN w:val="0"/>
        <w:adjustRightInd w:val="0"/>
        <w:spacing w:after="0" w:line="240" w:lineRule="auto"/>
        <w:contextualSpacing/>
        <w:jc w:val="both"/>
        <w:rPr>
          <w:rFonts w:ascii="Arial" w:hAnsi="Arial" w:cs="Arial"/>
          <w:sz w:val="24"/>
          <w:szCs w:val="24"/>
          <w:lang w:val="ro-RO"/>
        </w:rPr>
      </w:pPr>
      <w:r w:rsidRPr="000402B4">
        <w:rPr>
          <w:rFonts w:ascii="Arial" w:hAnsi="Arial" w:cs="Arial"/>
          <w:sz w:val="24"/>
          <w:szCs w:val="24"/>
          <w:lang w:val="ro-RO"/>
        </w:rPr>
        <w:t>In conformitate cu prevederile OUG nr. 195/2005 privind protecţia mediului, aprobata si modificata prin legea nr. 265/2006, art. 73 si ale HG 1076/2004 privind stabilirea procedurii de realizare a evaluării de mediu pentru planuri si programe art. 5 alin (2) lit. a)  acesta  a fost supus evaluării de mediu</w:t>
      </w:r>
    </w:p>
    <w:p w:rsidR="000A2F26" w:rsidRPr="000402B4" w:rsidRDefault="000A2F26" w:rsidP="000A2F26">
      <w:pPr>
        <w:autoSpaceDE w:val="0"/>
        <w:autoSpaceDN w:val="0"/>
        <w:adjustRightInd w:val="0"/>
        <w:spacing w:after="0" w:line="240" w:lineRule="auto"/>
        <w:contextualSpacing/>
        <w:jc w:val="both"/>
        <w:rPr>
          <w:rFonts w:ascii="Arial" w:hAnsi="Arial" w:cs="Arial"/>
          <w:sz w:val="24"/>
          <w:szCs w:val="24"/>
          <w:lang w:val="ro-RO"/>
        </w:rPr>
      </w:pPr>
    </w:p>
    <w:p w:rsidR="000A2F26" w:rsidRPr="000402B4" w:rsidRDefault="000A2F26" w:rsidP="000A2F26">
      <w:pPr>
        <w:numPr>
          <w:ilvl w:val="1"/>
          <w:numId w:val="1"/>
        </w:numPr>
        <w:autoSpaceDE w:val="0"/>
        <w:autoSpaceDN w:val="0"/>
        <w:adjustRightInd w:val="0"/>
        <w:spacing w:after="0" w:line="240" w:lineRule="auto"/>
        <w:contextualSpacing/>
        <w:jc w:val="both"/>
        <w:rPr>
          <w:rFonts w:ascii="Arial" w:hAnsi="Arial" w:cs="Arial"/>
          <w:i/>
          <w:sz w:val="24"/>
          <w:szCs w:val="24"/>
          <w:lang w:val="ro-RO"/>
        </w:rPr>
      </w:pPr>
      <w:r w:rsidRPr="00502C3C">
        <w:rPr>
          <w:rFonts w:ascii="Arial" w:hAnsi="Arial" w:cs="Arial"/>
          <w:i/>
          <w:color w:val="FF0000"/>
          <w:sz w:val="24"/>
          <w:szCs w:val="24"/>
          <w:lang w:val="ro-RO"/>
        </w:rPr>
        <w:t xml:space="preserve"> </w:t>
      </w:r>
      <w:r w:rsidRPr="000402B4">
        <w:rPr>
          <w:rFonts w:ascii="Arial" w:hAnsi="Arial" w:cs="Arial"/>
          <w:i/>
          <w:sz w:val="24"/>
          <w:szCs w:val="24"/>
          <w:lang w:val="ro-RO"/>
        </w:rPr>
        <w:t>Etapa de definitivare a proiectului de plan sau de program şi de realizare raportului de mediu;</w:t>
      </w:r>
    </w:p>
    <w:p w:rsidR="000A2F26" w:rsidRDefault="000A2F26" w:rsidP="000A2F26">
      <w:pPr>
        <w:autoSpaceDE w:val="0"/>
        <w:autoSpaceDN w:val="0"/>
        <w:adjustRightInd w:val="0"/>
        <w:spacing w:after="0" w:line="240" w:lineRule="auto"/>
        <w:contextualSpacing/>
        <w:jc w:val="both"/>
        <w:rPr>
          <w:rFonts w:ascii="Arial" w:hAnsi="Arial" w:cs="Arial"/>
          <w:sz w:val="24"/>
          <w:szCs w:val="24"/>
          <w:lang w:val="ro-RO" w:eastAsia="ro-RO"/>
        </w:rPr>
      </w:pPr>
      <w:r w:rsidRPr="000402B4">
        <w:rPr>
          <w:rFonts w:ascii="Arial" w:hAnsi="Arial" w:cs="Arial"/>
          <w:sz w:val="24"/>
          <w:szCs w:val="24"/>
          <w:lang w:val="ro-RO" w:eastAsia="ro-RO"/>
        </w:rPr>
        <w:t>Definitivarea proiectului, stabilirea domeniului şi a nivelului de detaliu al informaţiilor ce au fost incluse în raportul de mediu, precum şi analiza efectelor semnificative ale planului asupra mediului s-a făcut  în cadrul unui grup de lucru.</w:t>
      </w:r>
    </w:p>
    <w:p w:rsidR="000A2F26" w:rsidRPr="000402B4" w:rsidRDefault="000A2F26" w:rsidP="000A2F26">
      <w:pPr>
        <w:autoSpaceDE w:val="0"/>
        <w:autoSpaceDN w:val="0"/>
        <w:adjustRightInd w:val="0"/>
        <w:spacing w:after="0" w:line="240" w:lineRule="auto"/>
        <w:contextualSpacing/>
        <w:jc w:val="both"/>
        <w:rPr>
          <w:rFonts w:ascii="Arial" w:hAnsi="Arial" w:cs="Arial"/>
          <w:sz w:val="24"/>
          <w:szCs w:val="24"/>
          <w:lang w:val="ro-RO" w:eastAsia="ro-RO"/>
        </w:rPr>
      </w:pPr>
    </w:p>
    <w:p w:rsidR="000A2F26" w:rsidRPr="000402B4" w:rsidRDefault="000A2F26" w:rsidP="000A2F26">
      <w:pPr>
        <w:numPr>
          <w:ilvl w:val="1"/>
          <w:numId w:val="1"/>
        </w:numPr>
        <w:autoSpaceDE w:val="0"/>
        <w:autoSpaceDN w:val="0"/>
        <w:adjustRightInd w:val="0"/>
        <w:spacing w:after="0" w:line="240" w:lineRule="auto"/>
        <w:contextualSpacing/>
        <w:jc w:val="both"/>
        <w:rPr>
          <w:rFonts w:ascii="Arial" w:hAnsi="Arial" w:cs="Arial"/>
          <w:i/>
          <w:sz w:val="24"/>
          <w:szCs w:val="24"/>
          <w:lang w:val="ro-RO"/>
        </w:rPr>
      </w:pPr>
      <w:r w:rsidRPr="000402B4">
        <w:rPr>
          <w:rFonts w:ascii="Arial" w:hAnsi="Arial" w:cs="Arial"/>
          <w:i/>
          <w:sz w:val="24"/>
          <w:szCs w:val="24"/>
          <w:lang w:val="ro-RO"/>
        </w:rPr>
        <w:t>Etapa de analiză a calităţii raportului de mediu si de emitere a deciziei finale.</w:t>
      </w:r>
      <w:r w:rsidRPr="000402B4">
        <w:rPr>
          <w:rFonts w:ascii="Arial" w:hAnsi="Arial" w:cs="Arial"/>
          <w:i/>
          <w:sz w:val="24"/>
          <w:szCs w:val="24"/>
          <w:lang w:val="ro-RO"/>
        </w:rPr>
        <w:tab/>
      </w:r>
    </w:p>
    <w:p w:rsidR="000A2F26" w:rsidRPr="000402B4" w:rsidRDefault="000A2F26" w:rsidP="000A2F26">
      <w:pPr>
        <w:widowControl w:val="0"/>
        <w:autoSpaceDE w:val="0"/>
        <w:autoSpaceDN w:val="0"/>
        <w:adjustRightInd w:val="0"/>
        <w:spacing w:after="0" w:line="240" w:lineRule="auto"/>
        <w:contextualSpacing/>
        <w:jc w:val="both"/>
        <w:rPr>
          <w:rFonts w:ascii="Arial" w:hAnsi="Arial" w:cs="Arial"/>
          <w:bCs/>
          <w:sz w:val="24"/>
          <w:szCs w:val="24"/>
          <w:lang w:val="ro-RO"/>
        </w:rPr>
      </w:pPr>
      <w:r w:rsidRPr="000402B4">
        <w:rPr>
          <w:rFonts w:ascii="Arial" w:hAnsi="Arial" w:cs="Arial"/>
          <w:sz w:val="24"/>
          <w:szCs w:val="24"/>
          <w:lang w:val="ro-RO"/>
        </w:rPr>
        <w:t xml:space="preserve">In cadrul Dezbaterii publice din data de </w:t>
      </w:r>
      <w:r w:rsidRPr="00FC5431">
        <w:rPr>
          <w:rFonts w:ascii="Arial" w:hAnsi="Arial" w:cs="Arial"/>
          <w:bCs/>
          <w:sz w:val="24"/>
          <w:szCs w:val="24"/>
          <w:lang w:val="pt-BR"/>
        </w:rPr>
        <w:t>23.05.2018</w:t>
      </w:r>
      <w:r w:rsidRPr="000402B4">
        <w:rPr>
          <w:b/>
          <w:bCs/>
          <w:sz w:val="20"/>
          <w:szCs w:val="20"/>
          <w:lang w:val="pt-BR"/>
        </w:rPr>
        <w:t xml:space="preserve"> </w:t>
      </w:r>
      <w:r w:rsidRPr="000402B4">
        <w:rPr>
          <w:rFonts w:ascii="Arial" w:hAnsi="Arial" w:cs="Arial"/>
          <w:bCs/>
          <w:sz w:val="24"/>
          <w:szCs w:val="24"/>
          <w:lang w:val="ro-RO"/>
        </w:rPr>
        <w:t>a</w:t>
      </w:r>
      <w:r w:rsidRPr="000402B4">
        <w:rPr>
          <w:rFonts w:ascii="Arial" w:hAnsi="Arial" w:cs="Arial"/>
          <w:sz w:val="24"/>
          <w:szCs w:val="24"/>
          <w:lang w:val="ro-RO"/>
        </w:rPr>
        <w:t xml:space="preserve"> fost analizata varianta finala a PUG-ului si Raportul de mediu. </w:t>
      </w:r>
    </w:p>
    <w:p w:rsidR="000A2F26" w:rsidRDefault="000A2F26" w:rsidP="000A2F26">
      <w:pPr>
        <w:widowControl w:val="0"/>
        <w:autoSpaceDE w:val="0"/>
        <w:autoSpaceDN w:val="0"/>
        <w:adjustRightInd w:val="0"/>
        <w:spacing w:after="0" w:line="240" w:lineRule="auto"/>
        <w:ind w:firstLine="708"/>
        <w:contextualSpacing/>
        <w:jc w:val="both"/>
        <w:rPr>
          <w:rFonts w:ascii="Arial" w:hAnsi="Arial" w:cs="Arial"/>
          <w:sz w:val="24"/>
          <w:szCs w:val="24"/>
          <w:lang w:val="ro-RO"/>
        </w:rPr>
      </w:pPr>
      <w:r w:rsidRPr="000402B4">
        <w:rPr>
          <w:rFonts w:ascii="Arial" w:hAnsi="Arial" w:cs="Arial"/>
          <w:sz w:val="24"/>
          <w:szCs w:val="24"/>
          <w:lang w:val="ro-RO"/>
        </w:rPr>
        <w:t>Urmare a completarilor aduse la observaţiile membrilor Comitetului Special Constituit precum si a publicului prezent la dezbaterea publica, APM Suceava a luat decizia finala de emitere a avizului de mediu.</w:t>
      </w:r>
    </w:p>
    <w:p w:rsidR="000A2F26" w:rsidRPr="000402B4" w:rsidRDefault="000A2F26" w:rsidP="000A2F26">
      <w:pPr>
        <w:widowControl w:val="0"/>
        <w:autoSpaceDE w:val="0"/>
        <w:autoSpaceDN w:val="0"/>
        <w:adjustRightInd w:val="0"/>
        <w:spacing w:after="0" w:line="240" w:lineRule="auto"/>
        <w:ind w:firstLine="708"/>
        <w:contextualSpacing/>
        <w:jc w:val="both"/>
        <w:rPr>
          <w:rFonts w:ascii="Arial" w:hAnsi="Arial" w:cs="Arial"/>
          <w:bCs/>
          <w:sz w:val="24"/>
          <w:szCs w:val="24"/>
          <w:lang w:val="ro-RO"/>
        </w:rPr>
      </w:pPr>
    </w:p>
    <w:p w:rsidR="000A2F26" w:rsidRPr="00502C3C" w:rsidRDefault="000A2F26" w:rsidP="000A2F26">
      <w:pPr>
        <w:widowControl w:val="0"/>
        <w:autoSpaceDE w:val="0"/>
        <w:autoSpaceDN w:val="0"/>
        <w:adjustRightInd w:val="0"/>
        <w:spacing w:after="0" w:line="240" w:lineRule="auto"/>
        <w:rPr>
          <w:bCs/>
          <w:color w:val="FF0000"/>
          <w:sz w:val="20"/>
          <w:szCs w:val="20"/>
          <w:lang w:val="pt-BR"/>
        </w:rPr>
      </w:pPr>
      <w:r w:rsidRPr="009D6E11">
        <w:rPr>
          <w:rFonts w:ascii="Arial" w:hAnsi="Arial" w:cs="Arial"/>
          <w:sz w:val="24"/>
          <w:szCs w:val="24"/>
          <w:lang w:val="ro-RO"/>
        </w:rPr>
        <w:t>-</w:t>
      </w:r>
      <w:r w:rsidRPr="00502C3C">
        <w:rPr>
          <w:rFonts w:ascii="Arial" w:hAnsi="Arial" w:cs="Arial"/>
          <w:color w:val="FF0000"/>
          <w:sz w:val="24"/>
          <w:szCs w:val="24"/>
          <w:lang w:val="ro-RO"/>
        </w:rPr>
        <w:t xml:space="preserve"> </w:t>
      </w:r>
      <w:r w:rsidRPr="000402B4">
        <w:rPr>
          <w:rFonts w:ascii="Arial" w:hAnsi="Arial" w:cs="Arial"/>
          <w:sz w:val="24"/>
          <w:szCs w:val="24"/>
          <w:lang w:val="ro-RO"/>
        </w:rPr>
        <w:t>In urma  publicării in ziarul „Crai Nou” a anunţurilor publice privind prima versiune a planului</w:t>
      </w:r>
      <w:r w:rsidRPr="000402B4">
        <w:rPr>
          <w:rFonts w:ascii="Arial" w:hAnsi="Arial" w:cs="Arial"/>
          <w:b/>
          <w:sz w:val="24"/>
          <w:szCs w:val="24"/>
          <w:lang w:val="ro-RO"/>
        </w:rPr>
        <w:t xml:space="preserve"> </w:t>
      </w:r>
      <w:r w:rsidRPr="000402B4">
        <w:rPr>
          <w:rFonts w:ascii="Arial" w:hAnsi="Arial" w:cs="Arial"/>
          <w:sz w:val="24"/>
          <w:szCs w:val="24"/>
          <w:lang w:val="ro-RO"/>
        </w:rPr>
        <w:t xml:space="preserve">in zilele de </w:t>
      </w:r>
      <w:r w:rsidRPr="008E29FC">
        <w:rPr>
          <w:rFonts w:ascii="Arial" w:hAnsi="Arial" w:cs="Arial"/>
          <w:sz w:val="24"/>
          <w:szCs w:val="24"/>
          <w:lang w:val="ro-RO"/>
        </w:rPr>
        <w:t>20.11.2017</w:t>
      </w:r>
      <w:r w:rsidRPr="008E29FC">
        <w:rPr>
          <w:rFonts w:ascii="Arial" w:hAnsi="Arial" w:cs="Arial"/>
          <w:bCs/>
          <w:sz w:val="24"/>
          <w:szCs w:val="24"/>
          <w:lang w:val="it-IT"/>
        </w:rPr>
        <w:t xml:space="preserve"> </w:t>
      </w:r>
      <w:r w:rsidRPr="008E29FC">
        <w:rPr>
          <w:rFonts w:ascii="Arial" w:hAnsi="Arial" w:cs="Arial"/>
          <w:sz w:val="24"/>
          <w:szCs w:val="24"/>
          <w:lang w:val="ro-RO"/>
        </w:rPr>
        <w:t>si 24.11.2017</w:t>
      </w:r>
      <w:r w:rsidRPr="000402B4">
        <w:rPr>
          <w:rFonts w:ascii="Arial" w:hAnsi="Arial" w:cs="Arial"/>
          <w:sz w:val="24"/>
          <w:szCs w:val="24"/>
          <w:lang w:val="ro-RO"/>
        </w:rPr>
        <w:t>, până la luarea deciziei de încadrare nu au fost semnalate observaţii din partea publicului.</w:t>
      </w:r>
      <w:r w:rsidRPr="00502C3C">
        <w:rPr>
          <w:rFonts w:ascii="Arial" w:hAnsi="Arial" w:cs="Arial"/>
          <w:color w:val="FF0000"/>
          <w:sz w:val="24"/>
          <w:szCs w:val="24"/>
          <w:lang w:val="ro-RO"/>
        </w:rPr>
        <w:t xml:space="preserve"> </w:t>
      </w:r>
    </w:p>
    <w:p w:rsidR="000A2F26" w:rsidRDefault="000A2F26" w:rsidP="000A2F26">
      <w:pPr>
        <w:widowControl w:val="0"/>
        <w:autoSpaceDE w:val="0"/>
        <w:autoSpaceDN w:val="0"/>
        <w:adjustRightInd w:val="0"/>
        <w:spacing w:after="0" w:line="240" w:lineRule="auto"/>
        <w:rPr>
          <w:rFonts w:ascii="Arial" w:hAnsi="Arial" w:cs="Arial"/>
          <w:bCs/>
          <w:color w:val="FF0000"/>
          <w:sz w:val="20"/>
          <w:szCs w:val="20"/>
          <w:lang w:val="ro-RO"/>
        </w:rPr>
      </w:pPr>
      <w:r w:rsidRPr="000402B4">
        <w:rPr>
          <w:rFonts w:ascii="Arial" w:hAnsi="Arial" w:cs="Arial"/>
          <w:sz w:val="24"/>
          <w:szCs w:val="24"/>
          <w:lang w:val="ro-RO"/>
        </w:rPr>
        <w:t xml:space="preserve">          -</w:t>
      </w:r>
      <w:r w:rsidRPr="00502C3C">
        <w:rPr>
          <w:rFonts w:ascii="Arial" w:hAnsi="Arial" w:cs="Arial"/>
          <w:color w:val="FF0000"/>
          <w:sz w:val="24"/>
          <w:szCs w:val="24"/>
          <w:lang w:val="ro-RO"/>
        </w:rPr>
        <w:t xml:space="preserve"> </w:t>
      </w:r>
      <w:r w:rsidRPr="000402B4">
        <w:rPr>
          <w:rFonts w:ascii="Arial" w:hAnsi="Arial" w:cs="Arial"/>
          <w:sz w:val="24"/>
          <w:szCs w:val="24"/>
          <w:lang w:val="ro-RO"/>
        </w:rPr>
        <w:t xml:space="preserve">In urma  publicării, din data de </w:t>
      </w:r>
      <w:r w:rsidRPr="00FA73FC">
        <w:rPr>
          <w:rFonts w:ascii="Arial" w:hAnsi="Arial" w:cs="Arial"/>
          <w:sz w:val="24"/>
          <w:szCs w:val="24"/>
          <w:lang w:val="ro-RO"/>
        </w:rPr>
        <w:t>02.04.2018</w:t>
      </w:r>
      <w:r w:rsidRPr="00FA73FC">
        <w:rPr>
          <w:rFonts w:ascii="Arial" w:hAnsi="Arial" w:cs="Arial"/>
          <w:bCs/>
          <w:sz w:val="24"/>
          <w:szCs w:val="24"/>
          <w:lang w:val="it-IT"/>
        </w:rPr>
        <w:t xml:space="preserve"> </w:t>
      </w:r>
      <w:r w:rsidRPr="00FA73FC">
        <w:rPr>
          <w:rFonts w:ascii="Arial" w:hAnsi="Arial" w:cs="Arial"/>
          <w:sz w:val="24"/>
          <w:szCs w:val="24"/>
          <w:lang w:val="ro-RO"/>
        </w:rPr>
        <w:t>si 05.04.2018</w:t>
      </w:r>
      <w:r w:rsidRPr="000402B4">
        <w:rPr>
          <w:rFonts w:ascii="Arial" w:hAnsi="Arial" w:cs="Arial"/>
          <w:sz w:val="24"/>
          <w:szCs w:val="24"/>
          <w:lang w:val="ro-RO"/>
        </w:rPr>
        <w:t>, in ziarul „Crai Nou” a anunţurilor privind disponibilitatea  Raportului de mediu si desfăşurarea şedinţei de dezbatere publica</w:t>
      </w:r>
      <w:r w:rsidRPr="000402B4">
        <w:rPr>
          <w:rFonts w:ascii="Arial" w:hAnsi="Arial" w:cs="Arial"/>
          <w:i/>
          <w:lang w:val="ro-RO"/>
        </w:rPr>
        <w:t xml:space="preserve"> </w:t>
      </w:r>
      <w:r w:rsidRPr="000402B4">
        <w:rPr>
          <w:rFonts w:ascii="Arial" w:hAnsi="Arial" w:cs="Arial"/>
          <w:sz w:val="24"/>
          <w:szCs w:val="24"/>
          <w:lang w:val="ro-RO"/>
        </w:rPr>
        <w:t>nu au fost semnalate observaţii din partea publicului.</w:t>
      </w:r>
      <w:r w:rsidRPr="00502C3C">
        <w:rPr>
          <w:rFonts w:ascii="Arial" w:hAnsi="Arial" w:cs="Arial"/>
          <w:bCs/>
          <w:color w:val="FF0000"/>
          <w:sz w:val="20"/>
          <w:szCs w:val="20"/>
          <w:lang w:val="ro-RO"/>
        </w:rPr>
        <w:t xml:space="preserve"> </w:t>
      </w:r>
    </w:p>
    <w:p w:rsidR="000A2F26" w:rsidRDefault="000A2F26" w:rsidP="000A2F26">
      <w:pPr>
        <w:widowControl w:val="0"/>
        <w:autoSpaceDE w:val="0"/>
        <w:autoSpaceDN w:val="0"/>
        <w:adjustRightInd w:val="0"/>
        <w:spacing w:after="0" w:line="240" w:lineRule="auto"/>
        <w:ind w:firstLine="708"/>
        <w:rPr>
          <w:rFonts w:ascii="Arial" w:hAnsi="Arial" w:cs="Arial"/>
          <w:sz w:val="24"/>
          <w:szCs w:val="24"/>
          <w:lang w:val="ro-RO"/>
        </w:rPr>
      </w:pPr>
      <w:r w:rsidRPr="000402B4">
        <w:rPr>
          <w:rFonts w:ascii="Arial" w:hAnsi="Arial" w:cs="Arial"/>
          <w:sz w:val="24"/>
          <w:szCs w:val="24"/>
          <w:lang w:val="ro-RO"/>
        </w:rPr>
        <w:t xml:space="preserve">- In urma  publicării, din data de </w:t>
      </w:r>
      <w:r>
        <w:rPr>
          <w:rFonts w:ascii="Arial" w:hAnsi="Arial" w:cs="Arial"/>
          <w:color w:val="FF0000"/>
          <w:sz w:val="24"/>
          <w:szCs w:val="24"/>
          <w:lang w:val="ro-RO"/>
        </w:rPr>
        <w:t>xx</w:t>
      </w:r>
      <w:r w:rsidRPr="008E29FC">
        <w:rPr>
          <w:rFonts w:ascii="Arial" w:hAnsi="Arial" w:cs="Arial"/>
          <w:color w:val="FF0000"/>
          <w:sz w:val="24"/>
          <w:szCs w:val="24"/>
          <w:lang w:val="ro-RO"/>
        </w:rPr>
        <w:t>.06.201</w:t>
      </w:r>
      <w:r>
        <w:rPr>
          <w:rFonts w:ascii="Arial" w:hAnsi="Arial" w:cs="Arial"/>
          <w:color w:val="FF0000"/>
          <w:sz w:val="24"/>
          <w:szCs w:val="24"/>
          <w:lang w:val="ro-RO"/>
        </w:rPr>
        <w:t>8</w:t>
      </w:r>
      <w:r w:rsidRPr="000402B4">
        <w:rPr>
          <w:rFonts w:ascii="Arial" w:hAnsi="Arial" w:cs="Arial"/>
          <w:sz w:val="24"/>
          <w:szCs w:val="24"/>
          <w:lang w:val="ro-RO"/>
        </w:rPr>
        <w:t>, in ziarul „Crai Nou” a anunţului privind Decizia final</w:t>
      </w:r>
      <w:r>
        <w:rPr>
          <w:rFonts w:ascii="Arial" w:hAnsi="Arial" w:cs="Arial"/>
          <w:sz w:val="24"/>
          <w:szCs w:val="24"/>
          <w:lang w:val="ro-RO"/>
        </w:rPr>
        <w:t>ă</w:t>
      </w:r>
      <w:r w:rsidRPr="00502C3C">
        <w:rPr>
          <w:rFonts w:ascii="Arial" w:hAnsi="Arial" w:cs="Arial"/>
          <w:color w:val="FF0000"/>
          <w:sz w:val="24"/>
          <w:szCs w:val="24"/>
          <w:lang w:val="ro-RO"/>
        </w:rPr>
        <w:t xml:space="preserve"> </w:t>
      </w:r>
      <w:r w:rsidRPr="000402B4">
        <w:rPr>
          <w:rFonts w:ascii="Arial" w:hAnsi="Arial" w:cs="Arial"/>
          <w:sz w:val="24"/>
          <w:szCs w:val="24"/>
          <w:lang w:val="ro-RO"/>
        </w:rPr>
        <w:t>nu au fost semnalate</w:t>
      </w:r>
      <w:r w:rsidRPr="00502C3C">
        <w:rPr>
          <w:rFonts w:ascii="Arial" w:hAnsi="Arial" w:cs="Arial"/>
          <w:color w:val="FF0000"/>
          <w:sz w:val="24"/>
          <w:szCs w:val="24"/>
          <w:lang w:val="ro-RO"/>
        </w:rPr>
        <w:t xml:space="preserve"> </w:t>
      </w:r>
      <w:r w:rsidRPr="000402B4">
        <w:rPr>
          <w:rFonts w:ascii="Arial" w:hAnsi="Arial" w:cs="Arial"/>
          <w:sz w:val="24"/>
          <w:szCs w:val="24"/>
          <w:lang w:val="ro-RO"/>
        </w:rPr>
        <w:t>observaţii din partea</w:t>
      </w:r>
      <w:r w:rsidRPr="00502C3C">
        <w:rPr>
          <w:rFonts w:ascii="Arial" w:hAnsi="Arial" w:cs="Arial"/>
          <w:color w:val="FF0000"/>
          <w:sz w:val="24"/>
          <w:szCs w:val="24"/>
          <w:lang w:val="ro-RO"/>
        </w:rPr>
        <w:t xml:space="preserve"> </w:t>
      </w:r>
      <w:r w:rsidRPr="000402B4">
        <w:rPr>
          <w:rFonts w:ascii="Arial" w:hAnsi="Arial" w:cs="Arial"/>
          <w:sz w:val="24"/>
          <w:szCs w:val="24"/>
          <w:lang w:val="ro-RO"/>
        </w:rPr>
        <w:t>publicului</w:t>
      </w:r>
      <w:r>
        <w:rPr>
          <w:rFonts w:ascii="Arial" w:hAnsi="Arial" w:cs="Arial"/>
          <w:sz w:val="24"/>
          <w:szCs w:val="24"/>
          <w:lang w:val="ro-RO"/>
        </w:rPr>
        <w:t>.</w:t>
      </w:r>
    </w:p>
    <w:p w:rsidR="000A2F26" w:rsidRDefault="000A2F26" w:rsidP="000A2F26">
      <w:pPr>
        <w:widowControl w:val="0"/>
        <w:autoSpaceDE w:val="0"/>
        <w:autoSpaceDN w:val="0"/>
        <w:adjustRightInd w:val="0"/>
        <w:spacing w:after="0" w:line="240" w:lineRule="auto"/>
        <w:ind w:firstLine="708"/>
        <w:rPr>
          <w:rFonts w:ascii="Arial" w:hAnsi="Arial" w:cs="Arial"/>
          <w:color w:val="FF0000"/>
          <w:sz w:val="24"/>
          <w:szCs w:val="24"/>
          <w:lang w:val="ro-RO"/>
        </w:rPr>
      </w:pPr>
    </w:p>
    <w:p w:rsidR="000A2F26" w:rsidRPr="007A7F30" w:rsidRDefault="000A2F26" w:rsidP="000A2F26">
      <w:pPr>
        <w:tabs>
          <w:tab w:val="left" w:pos="709"/>
        </w:tabs>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7A7F30">
        <w:rPr>
          <w:rFonts w:ascii="Arial" w:hAnsi="Arial" w:cs="Arial"/>
          <w:sz w:val="24"/>
          <w:szCs w:val="24"/>
          <w:lang w:val="ro-RO"/>
        </w:rPr>
        <w:t xml:space="preserve">Prezentul </w:t>
      </w:r>
      <w:r w:rsidRPr="007A7F30">
        <w:rPr>
          <w:rFonts w:ascii="Arial" w:hAnsi="Arial" w:cs="Arial"/>
          <w:bCs/>
          <w:sz w:val="24"/>
          <w:szCs w:val="24"/>
          <w:lang w:val="ro-RO"/>
        </w:rPr>
        <w:t xml:space="preserve">aviz </w:t>
      </w:r>
      <w:r w:rsidRPr="007A7F30">
        <w:rPr>
          <w:rFonts w:ascii="Arial" w:hAnsi="Arial" w:cs="Arial"/>
          <w:sz w:val="24"/>
          <w:szCs w:val="24"/>
          <w:lang w:val="ro-RO"/>
        </w:rPr>
        <w:t xml:space="preserve">este valabil de la data emiterii, pe toată perioada punerii în aplicare a </w:t>
      </w:r>
      <w:r w:rsidRPr="007A7F30">
        <w:rPr>
          <w:rFonts w:ascii="Arial" w:hAnsi="Arial" w:cs="Arial"/>
          <w:bCs/>
          <w:sz w:val="24"/>
          <w:szCs w:val="24"/>
          <w:lang w:val="ro-RO"/>
        </w:rPr>
        <w:t>planului/programului</w:t>
      </w:r>
      <w:r>
        <w:rPr>
          <w:rFonts w:ascii="Arial" w:hAnsi="Arial" w:cs="Arial"/>
          <w:bCs/>
          <w:sz w:val="24"/>
          <w:szCs w:val="24"/>
          <w:lang w:val="ro-RO"/>
        </w:rPr>
        <w:t xml:space="preserve"> Plan Urbanistic General al comunei PREUTEȘTI,</w:t>
      </w:r>
      <w:r w:rsidRPr="007A7F30">
        <w:rPr>
          <w:rFonts w:ascii="Arial" w:hAnsi="Arial" w:cs="Arial"/>
          <w:bCs/>
          <w:sz w:val="24"/>
          <w:szCs w:val="24"/>
          <w:lang w:val="ro-RO"/>
        </w:rPr>
        <w:t xml:space="preserve"> </w:t>
      </w:r>
      <w:r w:rsidRPr="007A7F30">
        <w:rPr>
          <w:rFonts w:ascii="Arial" w:hAnsi="Arial" w:cs="Arial"/>
          <w:sz w:val="24"/>
          <w:szCs w:val="24"/>
          <w:lang w:val="ro-RO"/>
        </w:rPr>
        <w:t>dacă nu intervin modificări ale acestuia.</w:t>
      </w:r>
    </w:p>
    <w:p w:rsidR="000A2F26" w:rsidRPr="00502C3C" w:rsidRDefault="000A2F26" w:rsidP="000A2F26">
      <w:pPr>
        <w:tabs>
          <w:tab w:val="left" w:pos="709"/>
        </w:tabs>
        <w:spacing w:after="0" w:line="240" w:lineRule="auto"/>
        <w:jc w:val="both"/>
        <w:rPr>
          <w:rFonts w:ascii="Arial" w:hAnsi="Arial" w:cs="Arial"/>
          <w:color w:val="FF0000"/>
          <w:sz w:val="24"/>
          <w:szCs w:val="24"/>
          <w:lang w:val="ro-RO"/>
        </w:rPr>
      </w:pPr>
    </w:p>
    <w:p w:rsidR="000A2F26" w:rsidRDefault="000A2F26" w:rsidP="000A2F26">
      <w:pPr>
        <w:spacing w:after="0" w:line="240" w:lineRule="auto"/>
        <w:ind w:firstLine="708"/>
        <w:jc w:val="both"/>
        <w:rPr>
          <w:rFonts w:ascii="Arial" w:hAnsi="Arial" w:cs="Arial"/>
          <w:sz w:val="24"/>
          <w:szCs w:val="24"/>
          <w:lang w:val="ro-RO"/>
        </w:rPr>
      </w:pPr>
      <w:r w:rsidRPr="007A7F30">
        <w:rPr>
          <w:rFonts w:ascii="Arial" w:hAnsi="Arial" w:cs="Arial"/>
          <w:sz w:val="24"/>
          <w:szCs w:val="24"/>
          <w:lang w:val="ro-RO"/>
        </w:rPr>
        <w:t>Titularul planului</w:t>
      </w:r>
      <w:r w:rsidRPr="007A7F30">
        <w:rPr>
          <w:rFonts w:ascii="Arial" w:hAnsi="Arial" w:cs="Arial"/>
          <w:bCs/>
          <w:sz w:val="24"/>
          <w:szCs w:val="24"/>
          <w:lang w:val="ro-RO"/>
        </w:rPr>
        <w:t>/programului</w:t>
      </w:r>
      <w:r w:rsidRPr="007A7F30">
        <w:rPr>
          <w:rFonts w:ascii="Arial" w:hAnsi="Arial" w:cs="Arial"/>
          <w:sz w:val="24"/>
          <w:szCs w:val="24"/>
          <w:lang w:val="ro-RO"/>
        </w:rPr>
        <w:t xml:space="preserve"> are obligaţia de a notifica autoritatea competentă pentru protecţia mediului, dacă intervin elemente noi, necunoscute la data emiterii avizului de mediu, precum şi asupra oricăror modificări ale condiţiilor care au stat la baza emiterii acestuia, înainte de realizarea modificării. </w:t>
      </w:r>
    </w:p>
    <w:p w:rsidR="000A2F26" w:rsidRDefault="000A2F26" w:rsidP="000A2F26">
      <w:pPr>
        <w:spacing w:after="0" w:line="240" w:lineRule="auto"/>
        <w:ind w:firstLine="708"/>
        <w:jc w:val="both"/>
        <w:rPr>
          <w:rFonts w:ascii="Arial" w:hAnsi="Arial" w:cs="Arial"/>
          <w:sz w:val="24"/>
          <w:szCs w:val="24"/>
          <w:lang w:val="ro-RO"/>
        </w:rPr>
      </w:pPr>
    </w:p>
    <w:p w:rsidR="000A2F26" w:rsidRPr="007A7F30" w:rsidRDefault="000A2F26" w:rsidP="000A2F26">
      <w:pPr>
        <w:spacing w:after="0" w:line="240" w:lineRule="auto"/>
        <w:ind w:firstLine="708"/>
        <w:jc w:val="both"/>
        <w:rPr>
          <w:rFonts w:ascii="Arial" w:hAnsi="Arial" w:cs="Arial"/>
          <w:sz w:val="24"/>
          <w:szCs w:val="24"/>
          <w:lang w:val="ro-RO"/>
        </w:rPr>
      </w:pPr>
      <w:r w:rsidRPr="007A7F30">
        <w:rPr>
          <w:rFonts w:ascii="Arial" w:hAnsi="Arial" w:cs="Arial"/>
          <w:sz w:val="24"/>
          <w:szCs w:val="24"/>
          <w:lang w:val="ro-RO"/>
        </w:rPr>
        <w:t>Titularul planului</w:t>
      </w:r>
      <w:r w:rsidRPr="007A7F30">
        <w:rPr>
          <w:rFonts w:ascii="Arial" w:hAnsi="Arial" w:cs="Arial"/>
          <w:bCs/>
          <w:sz w:val="24"/>
          <w:szCs w:val="24"/>
          <w:lang w:val="ro-RO"/>
        </w:rPr>
        <w:t>/programului</w:t>
      </w:r>
      <w:r w:rsidRPr="007A7F30">
        <w:rPr>
          <w:rFonts w:ascii="Arial" w:hAnsi="Arial" w:cs="Arial"/>
          <w:sz w:val="24"/>
          <w:szCs w:val="24"/>
          <w:lang w:val="ro-RO"/>
        </w:rPr>
        <w:t xml:space="preserve"> are obligaţia de a supune procedurii de adoptare planul/programul</w:t>
      </w:r>
      <w:r>
        <w:rPr>
          <w:rFonts w:ascii="Arial" w:hAnsi="Arial" w:cs="Arial"/>
          <w:sz w:val="24"/>
          <w:szCs w:val="24"/>
          <w:lang w:val="ro-RO"/>
        </w:rPr>
        <w:t xml:space="preserve"> Plan Urbanistic General PREUTEȘTI</w:t>
      </w:r>
      <w:r w:rsidRPr="007A7F30">
        <w:rPr>
          <w:rFonts w:ascii="Arial" w:hAnsi="Arial" w:cs="Arial"/>
          <w:sz w:val="24"/>
          <w:szCs w:val="24"/>
          <w:lang w:val="ro-RO"/>
        </w:rPr>
        <w:t xml:space="preserve">, precum şi orice modificare a </w:t>
      </w:r>
      <w:r w:rsidRPr="007A7F30">
        <w:rPr>
          <w:rFonts w:ascii="Arial" w:hAnsi="Arial" w:cs="Arial"/>
          <w:sz w:val="24"/>
          <w:szCs w:val="24"/>
          <w:lang w:val="ro-RO"/>
        </w:rPr>
        <w:lastRenderedPageBreak/>
        <w:t>acestuia, după caz, numai în forma avizată de autoritatea competent</w:t>
      </w:r>
      <w:r>
        <w:rPr>
          <w:rFonts w:ascii="Arial" w:hAnsi="Arial" w:cs="Arial"/>
          <w:sz w:val="24"/>
          <w:szCs w:val="24"/>
          <w:lang w:val="ro-RO"/>
        </w:rPr>
        <w:t>ă</w:t>
      </w:r>
      <w:r w:rsidRPr="007A7F30">
        <w:rPr>
          <w:rFonts w:ascii="Arial" w:hAnsi="Arial" w:cs="Arial"/>
          <w:sz w:val="24"/>
          <w:szCs w:val="24"/>
          <w:lang w:val="ro-RO"/>
        </w:rPr>
        <w:t xml:space="preserve"> pentru protecţia mediului. </w:t>
      </w:r>
    </w:p>
    <w:p w:rsidR="000A2F26" w:rsidRDefault="000A2F26" w:rsidP="000A2F26">
      <w:pPr>
        <w:spacing w:after="0" w:line="240" w:lineRule="auto"/>
        <w:ind w:firstLine="708"/>
        <w:jc w:val="both"/>
        <w:rPr>
          <w:rFonts w:ascii="Arial" w:hAnsi="Arial" w:cs="Arial"/>
          <w:color w:val="FF0000"/>
          <w:sz w:val="24"/>
          <w:szCs w:val="24"/>
          <w:lang w:val="ro-RO"/>
        </w:rPr>
      </w:pPr>
    </w:p>
    <w:p w:rsidR="000A2F26" w:rsidRDefault="000A2F26" w:rsidP="000A2F26">
      <w:pPr>
        <w:shd w:val="clear" w:color="auto" w:fill="FFFFFF"/>
        <w:spacing w:after="0" w:line="240" w:lineRule="auto"/>
        <w:ind w:firstLine="708"/>
        <w:jc w:val="both"/>
        <w:rPr>
          <w:rFonts w:ascii="Arial" w:hAnsi="Arial" w:cs="Arial"/>
          <w:spacing w:val="-2"/>
          <w:sz w:val="24"/>
          <w:szCs w:val="24"/>
          <w:lang w:val="ro-RO"/>
        </w:rPr>
      </w:pPr>
      <w:r w:rsidRPr="007A7F30">
        <w:rPr>
          <w:rFonts w:ascii="Arial" w:hAnsi="Arial" w:cs="Arial"/>
          <w:spacing w:val="-2"/>
          <w:sz w:val="24"/>
          <w:szCs w:val="24"/>
          <w:lang w:val="ro-RO"/>
        </w:rPr>
        <w:t>Nerespectarea condiţiilor prezentului aviz constituie contravenţie şi se sancţionează conform prevederilor legale în vigoare.</w:t>
      </w:r>
    </w:p>
    <w:p w:rsidR="000A2F26" w:rsidRDefault="000A2F26" w:rsidP="000A2F26">
      <w:pPr>
        <w:shd w:val="clear" w:color="auto" w:fill="FFFFFF"/>
        <w:spacing w:after="0" w:line="240" w:lineRule="auto"/>
        <w:ind w:firstLine="708"/>
        <w:jc w:val="both"/>
        <w:rPr>
          <w:rFonts w:ascii="Arial" w:hAnsi="Arial" w:cs="Arial"/>
          <w:spacing w:val="-2"/>
          <w:sz w:val="24"/>
          <w:szCs w:val="24"/>
          <w:lang w:val="ro-RO"/>
        </w:rPr>
      </w:pPr>
    </w:p>
    <w:p w:rsidR="000A2F26" w:rsidRDefault="000A2F26" w:rsidP="000A2F26">
      <w:pPr>
        <w:autoSpaceDE w:val="0"/>
        <w:autoSpaceDN w:val="0"/>
        <w:adjustRightInd w:val="0"/>
        <w:spacing w:after="0" w:line="240" w:lineRule="auto"/>
        <w:ind w:firstLine="708"/>
        <w:jc w:val="both"/>
        <w:rPr>
          <w:rFonts w:ascii="Arial" w:hAnsi="Arial" w:cs="Arial"/>
          <w:sz w:val="24"/>
          <w:szCs w:val="24"/>
          <w:lang w:val="ro-RO"/>
        </w:rPr>
      </w:pPr>
      <w:r w:rsidRPr="003A2869">
        <w:rPr>
          <w:rFonts w:ascii="Arial" w:hAnsi="Arial" w:cs="Arial"/>
          <w:b/>
          <w:sz w:val="24"/>
          <w:szCs w:val="24"/>
          <w:lang w:val="ro-RO"/>
        </w:rPr>
        <w:t>Răspunderea pentru corectitudinea informatiilor puse la dispoziţia autorităţilor</w:t>
      </w:r>
      <w:r w:rsidRPr="007A7F30">
        <w:rPr>
          <w:rFonts w:ascii="Arial" w:hAnsi="Arial" w:cs="Arial"/>
          <w:sz w:val="24"/>
          <w:szCs w:val="24"/>
          <w:lang w:val="ro-RO"/>
        </w:rPr>
        <w:t xml:space="preserve"> competente pentru protecţia mediului şi a publicului revine titularului planului</w:t>
      </w:r>
      <w:r w:rsidRPr="007A7F30">
        <w:rPr>
          <w:rFonts w:ascii="Arial" w:hAnsi="Arial" w:cs="Arial"/>
          <w:bCs/>
          <w:sz w:val="24"/>
          <w:szCs w:val="24"/>
          <w:lang w:val="ro-RO"/>
        </w:rPr>
        <w:t>/programului</w:t>
      </w:r>
      <w:r w:rsidRPr="007A7F30">
        <w:rPr>
          <w:rFonts w:ascii="Arial" w:hAnsi="Arial" w:cs="Arial"/>
          <w:sz w:val="24"/>
          <w:szCs w:val="24"/>
          <w:lang w:val="ro-RO"/>
        </w:rPr>
        <w:t xml:space="preserve">, iar răspunderea pentru corectitudinea lucrărilor de evaluare revine autorului acestuia, conform </w:t>
      </w:r>
      <w:r w:rsidRPr="007A7F30">
        <w:rPr>
          <w:rFonts w:ascii="Arial" w:hAnsi="Arial" w:cs="Arial"/>
          <w:b/>
          <w:sz w:val="24"/>
          <w:szCs w:val="24"/>
          <w:lang w:val="ro-RO"/>
        </w:rPr>
        <w:t xml:space="preserve">O.U.G. nr.195/2005 </w:t>
      </w:r>
      <w:r w:rsidRPr="007A7F30">
        <w:rPr>
          <w:rFonts w:ascii="Arial" w:hAnsi="Arial" w:cs="Arial"/>
          <w:sz w:val="24"/>
          <w:szCs w:val="24"/>
          <w:lang w:val="ro-RO"/>
        </w:rPr>
        <w:t xml:space="preserve">aprobată prin </w:t>
      </w:r>
      <w:r w:rsidRPr="007A7F30">
        <w:rPr>
          <w:rFonts w:ascii="Arial" w:hAnsi="Arial" w:cs="Arial"/>
          <w:b/>
          <w:sz w:val="24"/>
          <w:szCs w:val="24"/>
          <w:lang w:val="ro-RO"/>
        </w:rPr>
        <w:t xml:space="preserve">Legea nr.265/2006 </w:t>
      </w:r>
      <w:r w:rsidRPr="007A7F30">
        <w:rPr>
          <w:rFonts w:ascii="Arial" w:hAnsi="Arial" w:cs="Arial"/>
          <w:sz w:val="24"/>
          <w:szCs w:val="24"/>
          <w:lang w:val="ro-RO"/>
        </w:rPr>
        <w:t>privind protecţia  mediului cu modificările şi completările ulterioare.</w:t>
      </w:r>
    </w:p>
    <w:p w:rsidR="000A2F26" w:rsidRDefault="000A2F26" w:rsidP="000A2F26">
      <w:pPr>
        <w:autoSpaceDE w:val="0"/>
        <w:autoSpaceDN w:val="0"/>
        <w:adjustRightInd w:val="0"/>
        <w:spacing w:after="0" w:line="240" w:lineRule="auto"/>
        <w:ind w:firstLine="708"/>
        <w:jc w:val="both"/>
        <w:rPr>
          <w:rFonts w:ascii="Arial" w:hAnsi="Arial" w:cs="Arial"/>
          <w:sz w:val="24"/>
          <w:szCs w:val="24"/>
          <w:lang w:val="ro-RO"/>
        </w:rPr>
      </w:pPr>
    </w:p>
    <w:p w:rsidR="000A2F26" w:rsidRDefault="000A2F26" w:rsidP="000A2F26">
      <w:pPr>
        <w:autoSpaceDE w:val="0"/>
        <w:autoSpaceDN w:val="0"/>
        <w:adjustRightInd w:val="0"/>
        <w:spacing w:after="0" w:line="240" w:lineRule="auto"/>
        <w:jc w:val="both"/>
        <w:rPr>
          <w:rFonts w:ascii="Arial" w:hAnsi="Arial" w:cs="Arial"/>
          <w:sz w:val="24"/>
          <w:szCs w:val="24"/>
          <w:lang w:val="ro-RO"/>
        </w:rPr>
      </w:pPr>
      <w:r w:rsidRPr="007A7F30">
        <w:rPr>
          <w:rFonts w:ascii="Arial" w:hAnsi="Arial" w:cs="Arial"/>
          <w:sz w:val="24"/>
          <w:szCs w:val="24"/>
          <w:lang w:val="ro-RO"/>
        </w:rPr>
        <w:t xml:space="preserve">Prezentul aviz de mediu poate face obiectul unei acţiuni în justiţie în baza </w:t>
      </w:r>
      <w:r w:rsidRPr="007A7F30">
        <w:rPr>
          <w:rFonts w:ascii="Arial" w:hAnsi="Arial" w:cs="Arial"/>
          <w:b/>
          <w:sz w:val="24"/>
          <w:szCs w:val="24"/>
          <w:lang w:val="ro-RO"/>
        </w:rPr>
        <w:t>Legii Contenciosului Administrativ nr. 554/2004</w:t>
      </w:r>
      <w:r w:rsidRPr="007A7F30">
        <w:rPr>
          <w:rFonts w:ascii="Arial" w:hAnsi="Arial" w:cs="Arial"/>
          <w:sz w:val="24"/>
          <w:szCs w:val="24"/>
          <w:lang w:val="ro-RO"/>
        </w:rPr>
        <w:t>, cu modificările şi completările ulterioare.</w:t>
      </w:r>
    </w:p>
    <w:p w:rsidR="000A2F26" w:rsidRDefault="000A2F26" w:rsidP="000A2F26">
      <w:pPr>
        <w:shd w:val="clear" w:color="auto" w:fill="FFFFFF"/>
        <w:spacing w:after="0" w:line="240" w:lineRule="auto"/>
        <w:jc w:val="both"/>
        <w:rPr>
          <w:rFonts w:ascii="Arial" w:hAnsi="Arial" w:cs="Arial"/>
          <w:sz w:val="24"/>
          <w:szCs w:val="24"/>
          <w:lang w:val="ro-RO"/>
        </w:rPr>
      </w:pPr>
    </w:p>
    <w:p w:rsidR="000A2F26" w:rsidRPr="007A7F30" w:rsidRDefault="000A2F26" w:rsidP="000A2F26">
      <w:pPr>
        <w:shd w:val="clear" w:color="auto" w:fill="FFFFFF"/>
        <w:spacing w:after="0" w:line="240" w:lineRule="auto"/>
        <w:jc w:val="both"/>
        <w:rPr>
          <w:rFonts w:ascii="Arial" w:hAnsi="Arial" w:cs="Arial"/>
          <w:sz w:val="24"/>
          <w:szCs w:val="24"/>
          <w:lang w:val="ro-RO"/>
        </w:rPr>
      </w:pPr>
      <w:r w:rsidRPr="007A7F30">
        <w:rPr>
          <w:rFonts w:ascii="Arial" w:hAnsi="Arial" w:cs="Arial"/>
          <w:sz w:val="24"/>
          <w:szCs w:val="24"/>
          <w:lang w:val="ro-RO"/>
        </w:rPr>
        <w:t xml:space="preserve">Prezentul aviz de mediu conţine </w:t>
      </w:r>
      <w:r w:rsidRPr="008161DE">
        <w:rPr>
          <w:rFonts w:ascii="Arial" w:hAnsi="Arial" w:cs="Arial"/>
          <w:color w:val="FF0000"/>
          <w:sz w:val="24"/>
          <w:szCs w:val="24"/>
          <w:lang w:val="ro-RO"/>
        </w:rPr>
        <w:t>1</w:t>
      </w:r>
      <w:r>
        <w:rPr>
          <w:rFonts w:ascii="Arial" w:hAnsi="Arial" w:cs="Arial"/>
          <w:color w:val="FF0000"/>
          <w:sz w:val="24"/>
          <w:szCs w:val="24"/>
          <w:lang w:val="ro-RO"/>
        </w:rPr>
        <w:t>1</w:t>
      </w:r>
      <w:r w:rsidRPr="007A7F30">
        <w:rPr>
          <w:rFonts w:ascii="Arial" w:hAnsi="Arial" w:cs="Arial"/>
          <w:sz w:val="24"/>
          <w:szCs w:val="24"/>
          <w:lang w:val="ro-RO"/>
        </w:rPr>
        <w:t xml:space="preserve"> pagini şi  a fost redactat în 2 exemplare.</w:t>
      </w:r>
    </w:p>
    <w:p w:rsidR="007A1441" w:rsidRDefault="007A1441" w:rsidP="000A2F26">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Roman-R">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w:panose1 w:val="00000000000000000000"/>
    <w:charset w:val="EE"/>
    <w:family w:val="auto"/>
    <w:notTrueType/>
    <w:pitch w:val="default"/>
    <w:sig w:usb0="00000005" w:usb1="00000000" w:usb2="00000000" w:usb3="00000000" w:csb0="00000002" w:csb1="00000000"/>
  </w:font>
  <w:font w:name="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1BB2"/>
    <w:multiLevelType w:val="hybridMultilevel"/>
    <w:tmpl w:val="46D81C6C"/>
    <w:lvl w:ilvl="0" w:tplc="207697A0">
      <w:start w:val="1"/>
      <w:numFmt w:val="decimal"/>
      <w:lvlText w:val="%1."/>
      <w:lvlJc w:val="left"/>
      <w:pPr>
        <w:tabs>
          <w:tab w:val="num" w:pos="360"/>
        </w:tabs>
        <w:ind w:left="360" w:hanging="360"/>
      </w:pPr>
      <w:rPr>
        <w:b/>
      </w:rPr>
    </w:lvl>
    <w:lvl w:ilvl="1" w:tplc="B1D8597A">
      <w:start w:val="1"/>
      <w:numFmt w:val="decimal"/>
      <w:lvlText w:val="%2."/>
      <w:lvlJc w:val="left"/>
      <w:pPr>
        <w:tabs>
          <w:tab w:val="num" w:pos="928"/>
        </w:tabs>
        <w:ind w:left="928" w:hanging="360"/>
      </w:pPr>
      <w:rPr>
        <w:b w:val="0"/>
      </w:rPr>
    </w:lvl>
    <w:lvl w:ilvl="2" w:tplc="3F38960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A2F26"/>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2F26"/>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201"/>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26"/>
    <w:rPr>
      <w:rFonts w:ascii="Calibri" w:eastAsia="Calibri" w:hAnsi="Calibri" w:cs="Times New Roman"/>
      <w:lang w:val="en-US"/>
    </w:rPr>
  </w:style>
  <w:style w:type="paragraph" w:styleId="Heading2">
    <w:name w:val="heading 2"/>
    <w:basedOn w:val="Normal"/>
    <w:next w:val="Normal"/>
    <w:link w:val="Heading2Char"/>
    <w:uiPriority w:val="9"/>
    <w:unhideWhenUsed/>
    <w:qFormat/>
    <w:rsid w:val="000A2F26"/>
    <w:pPr>
      <w:keepNext/>
      <w:spacing w:before="240" w:after="60"/>
      <w:outlineLvl w:val="1"/>
    </w:pPr>
    <w:rPr>
      <w:rFonts w:ascii="Cambria" w:eastAsia="Times New Roman" w:hAnsi="Cambri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F26"/>
    <w:rPr>
      <w:rFonts w:ascii="Cambria" w:eastAsia="Times New Roman" w:hAnsi="Cambria" w:cs="Times New Roman"/>
      <w:b/>
      <w:bCs/>
      <w:i/>
      <w:iCs/>
      <w:noProof/>
      <w:sz w:val="28"/>
      <w:szCs w:val="28"/>
      <w:lang w:val="en-US"/>
    </w:rPr>
  </w:style>
  <w:style w:type="paragraph" w:styleId="NormalWeb">
    <w:name w:val="Normal (Web)"/>
    <w:basedOn w:val="Normal"/>
    <w:uiPriority w:val="99"/>
    <w:rsid w:val="000A2F2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A2F26"/>
    <w:pPr>
      <w:autoSpaceDE w:val="0"/>
      <w:autoSpaceDN w:val="0"/>
      <w:adjustRightInd w:val="0"/>
      <w:spacing w:after="0" w:line="240" w:lineRule="auto"/>
    </w:pPr>
    <w:rPr>
      <w:rFonts w:ascii="Symbol" w:eastAsia="Times New Roman" w:hAnsi="Symbol" w:cs="Symbol"/>
      <w:color w:val="000000"/>
      <w:sz w:val="24"/>
      <w:szCs w:val="24"/>
      <w:lang w:val="en-US"/>
    </w:rPr>
  </w:style>
  <w:style w:type="character" w:customStyle="1" w:styleId="apple-converted-space">
    <w:name w:val="apple-converted-space"/>
    <w:basedOn w:val="DefaultParagraphFont"/>
    <w:rsid w:val="000A2F26"/>
    <w:rPr>
      <w:rFonts w:cs="Times New Roman"/>
    </w:rPr>
  </w:style>
  <w:style w:type="paragraph" w:styleId="Title">
    <w:name w:val="Title"/>
    <w:basedOn w:val="Normal"/>
    <w:link w:val="TitleChar"/>
    <w:qFormat/>
    <w:rsid w:val="000A2F26"/>
    <w:pPr>
      <w:autoSpaceDE w:val="0"/>
      <w:autoSpaceDN w:val="0"/>
      <w:adjustRightInd w:val="0"/>
      <w:spacing w:after="0" w:line="240" w:lineRule="auto"/>
      <w:jc w:val="center"/>
    </w:pPr>
    <w:rPr>
      <w:rFonts w:ascii="Times-Roman-R" w:eastAsia="MS Mincho" w:hAnsi="Times-Roman-R"/>
      <w:b/>
      <w:bCs/>
      <w:color w:val="000000"/>
      <w:sz w:val="32"/>
      <w:szCs w:val="32"/>
      <w:lang w:val="ro-RO" w:eastAsia="ro-RO"/>
    </w:rPr>
  </w:style>
  <w:style w:type="character" w:customStyle="1" w:styleId="TitleChar">
    <w:name w:val="Title Char"/>
    <w:basedOn w:val="DefaultParagraphFont"/>
    <w:link w:val="Title"/>
    <w:rsid w:val="000A2F26"/>
    <w:rPr>
      <w:rFonts w:ascii="Times-Roman-R" w:eastAsia="MS Mincho" w:hAnsi="Times-Roman-R" w:cs="Times New Roman"/>
      <w:b/>
      <w:bCs/>
      <w:color w:val="000000"/>
      <w:sz w:val="32"/>
      <w:szCs w:val="32"/>
      <w:lang w:eastAsia="ro-RO"/>
    </w:rPr>
  </w:style>
  <w:style w:type="character" w:customStyle="1" w:styleId="FontStyle52">
    <w:name w:val="Font Style52"/>
    <w:rsid w:val="000A2F26"/>
    <w:rPr>
      <w:rFonts w:ascii="Times New Roman" w:hAnsi="Times New Roman" w:cs="Times New Roman"/>
      <w:sz w:val="20"/>
      <w:szCs w:val="20"/>
    </w:rPr>
  </w:style>
  <w:style w:type="paragraph" w:styleId="BodyTextIndent3">
    <w:name w:val="Body Text Indent 3"/>
    <w:basedOn w:val="Normal"/>
    <w:link w:val="BodyTextIndent3Char"/>
    <w:rsid w:val="000A2F26"/>
    <w:pPr>
      <w:suppressAutoHyphens/>
      <w:spacing w:after="120" w:line="240" w:lineRule="auto"/>
      <w:ind w:left="283"/>
    </w:pPr>
    <w:rPr>
      <w:rFonts w:ascii="Times New Roman" w:eastAsia="Times New Roman" w:hAnsi="Times New Roman"/>
      <w:sz w:val="16"/>
      <w:szCs w:val="16"/>
      <w:lang w:val="ro-RO" w:eastAsia="ar-SA"/>
    </w:rPr>
  </w:style>
  <w:style w:type="character" w:customStyle="1" w:styleId="BodyTextIndent3Char">
    <w:name w:val="Body Text Indent 3 Char"/>
    <w:basedOn w:val="DefaultParagraphFont"/>
    <w:link w:val="BodyTextIndent3"/>
    <w:rsid w:val="000A2F26"/>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0A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2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4458</Words>
  <Characters>25862</Characters>
  <Application>Microsoft Office Word</Application>
  <DocSecurity>0</DocSecurity>
  <Lines>215</Lines>
  <Paragraphs>60</Paragraphs>
  <ScaleCrop>false</ScaleCrop>
  <Company/>
  <LinksUpToDate>false</LinksUpToDate>
  <CharactersWithSpaces>30260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2018-05-29T11:06:00Z</dcterms:created>
  <dcterms:modified xsi:type="dcterms:W3CDTF">2018-05-29T11:07:00Z</dcterms:modified>
</cp:coreProperties>
</file>