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53" w:rsidRPr="008F2494" w:rsidRDefault="00194053" w:rsidP="009116F4">
      <w:pPr>
        <w:tabs>
          <w:tab w:val="left" w:pos="260"/>
        </w:tabs>
        <w:spacing w:after="0" w:line="240" w:lineRule="auto"/>
        <w:jc w:val="both"/>
        <w:rPr>
          <w:rFonts w:ascii="Times New Roman" w:hAnsi="Times New Roman"/>
          <w:b/>
          <w:sz w:val="24"/>
          <w:szCs w:val="24"/>
          <w:lang w:val="ro-RO"/>
        </w:rPr>
      </w:pPr>
    </w:p>
    <w:p w:rsidR="00194053" w:rsidRPr="00937954" w:rsidRDefault="00194053" w:rsidP="009116F4">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194053" w:rsidRDefault="00194053" w:rsidP="009116F4">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0" w:name="_Toc120079737"/>
      <w:r w:rsidRPr="00EF2A1A">
        <w:rPr>
          <w:rFonts w:ascii="Arial" w:hAnsi="Arial" w:cs="Arial"/>
          <w:b/>
          <w:sz w:val="28"/>
          <w:szCs w:val="28"/>
          <w:lang w:val="ro-RO"/>
        </w:rPr>
        <w:t>.</w:t>
      </w:r>
      <w:r>
        <w:rPr>
          <w:rFonts w:ascii="Arial" w:hAnsi="Arial" w:cs="Arial"/>
          <w:b/>
          <w:sz w:val="28"/>
          <w:szCs w:val="28"/>
          <w:lang w:val="ro-RO"/>
        </w:rPr>
        <w:t xml:space="preserve"> </w:t>
      </w:r>
      <w:r w:rsidRPr="00EF2A1A">
        <w:rPr>
          <w:rFonts w:ascii="Arial" w:hAnsi="Arial" w:cs="Arial"/>
          <w:b/>
          <w:sz w:val="28"/>
          <w:szCs w:val="28"/>
          <w:lang w:val="ro-RO"/>
        </w:rPr>
        <w:t xml:space="preserve"> di</w:t>
      </w:r>
      <w:bookmarkEnd w:id="0"/>
      <w:r w:rsidRPr="00EF2A1A">
        <w:rPr>
          <w:rFonts w:ascii="Arial" w:hAnsi="Arial" w:cs="Arial"/>
          <w:b/>
          <w:sz w:val="28"/>
          <w:szCs w:val="28"/>
          <w:lang w:val="ro-RO"/>
        </w:rPr>
        <w:t>n</w:t>
      </w:r>
      <w:r w:rsidRPr="00A960F2">
        <w:rPr>
          <w:rFonts w:ascii="Arial" w:hAnsi="Arial" w:cs="Arial"/>
          <w:b/>
          <w:sz w:val="28"/>
          <w:szCs w:val="28"/>
          <w:lang w:val="ro-RO"/>
        </w:rPr>
        <w:t xml:space="preserve"> </w:t>
      </w:r>
    </w:p>
    <w:p w:rsidR="00194053" w:rsidRDefault="00194053" w:rsidP="009116F4">
      <w:pPr>
        <w:spacing w:after="0" w:line="240" w:lineRule="auto"/>
        <w:jc w:val="center"/>
        <w:rPr>
          <w:rFonts w:ascii="Arial" w:hAnsi="Arial" w:cs="Arial"/>
          <w:b/>
          <w:sz w:val="28"/>
          <w:szCs w:val="28"/>
          <w:lang w:val="ro-RO"/>
        </w:rPr>
      </w:pPr>
    </w:p>
    <w:tbl>
      <w:tblPr>
        <w:tblW w:w="0" w:type="auto"/>
        <w:jc w:val="center"/>
        <w:tblInd w:w="-108" w:type="dxa"/>
        <w:tblLayout w:type="fixed"/>
        <w:tblCellMar>
          <w:left w:w="0" w:type="dxa"/>
          <w:right w:w="0" w:type="dxa"/>
        </w:tblCellMar>
        <w:tblLook w:val="0000"/>
      </w:tblPr>
      <w:tblGrid>
        <w:gridCol w:w="4535"/>
        <w:gridCol w:w="2268"/>
      </w:tblGrid>
      <w:tr w:rsidR="00194053" w:rsidRPr="00CE59B7" w:rsidTr="009116F4">
        <w:trPr>
          <w:jc w:val="center"/>
        </w:trPr>
        <w:tc>
          <w:tcPr>
            <w:tcW w:w="4535" w:type="dxa"/>
          </w:tcPr>
          <w:p w:rsidR="00194053" w:rsidRPr="00CE59B7" w:rsidRDefault="00194053" w:rsidP="009116F4">
            <w:pPr>
              <w:spacing w:before="40" w:after="0" w:line="240" w:lineRule="auto"/>
              <w:jc w:val="right"/>
              <w:rPr>
                <w:rFonts w:ascii="Arial" w:hAnsi="Arial" w:cs="Arial"/>
                <w:sz w:val="28"/>
                <w:szCs w:val="28"/>
                <w:lang w:val="ro-RO"/>
              </w:rPr>
            </w:pPr>
            <w:r w:rsidRPr="00CE59B7">
              <w:rPr>
                <w:rFonts w:ascii="Arial" w:hAnsi="Arial" w:cs="Arial"/>
                <w:sz w:val="28"/>
                <w:szCs w:val="28"/>
                <w:lang w:val="ro-RO"/>
              </w:rPr>
              <w:t xml:space="preserve"> </w:t>
            </w:r>
          </w:p>
        </w:tc>
        <w:tc>
          <w:tcPr>
            <w:tcW w:w="2268" w:type="dxa"/>
          </w:tcPr>
          <w:p w:rsidR="00194053" w:rsidRPr="00CE59B7" w:rsidRDefault="00194053" w:rsidP="009116F4">
            <w:pPr>
              <w:spacing w:before="40" w:after="0" w:line="240" w:lineRule="auto"/>
              <w:rPr>
                <w:rFonts w:ascii="Arial" w:hAnsi="Arial" w:cs="Arial"/>
                <w:sz w:val="28"/>
                <w:szCs w:val="28"/>
                <w:lang w:val="ro-RO"/>
              </w:rPr>
            </w:pPr>
            <w:r w:rsidRPr="00CE59B7">
              <w:rPr>
                <w:rFonts w:ascii="Arial" w:hAnsi="Arial" w:cs="Arial"/>
                <w:sz w:val="28"/>
                <w:szCs w:val="28"/>
                <w:lang w:val="ro-RO"/>
              </w:rPr>
              <w:t xml:space="preserve"> </w:t>
            </w:r>
          </w:p>
        </w:tc>
      </w:tr>
    </w:tbl>
    <w:p w:rsidR="00194053" w:rsidRPr="00A960F2" w:rsidRDefault="00194053" w:rsidP="009116F4">
      <w:pPr>
        <w:spacing w:after="0" w:line="240" w:lineRule="auto"/>
        <w:jc w:val="center"/>
        <w:rPr>
          <w:rFonts w:ascii="Arial" w:hAnsi="Arial" w:cs="Arial"/>
          <w:b/>
          <w:sz w:val="28"/>
          <w:szCs w:val="28"/>
          <w:lang w:val="ro-RO"/>
        </w:rPr>
      </w:pPr>
    </w:p>
    <w:p w:rsidR="00194053" w:rsidRDefault="00194053" w:rsidP="009116F4">
      <w:pPr>
        <w:pStyle w:val="Header"/>
        <w:ind w:right="133"/>
        <w:rPr>
          <w:rFonts w:ascii="Arial" w:hAnsi="Arial" w:cs="Arial"/>
          <w:b/>
          <w:bCs/>
          <w:sz w:val="24"/>
          <w:szCs w:val="24"/>
          <w:lang w:val="ro-RO"/>
        </w:rPr>
      </w:pPr>
    </w:p>
    <w:p w:rsidR="00194053" w:rsidRDefault="00194053" w:rsidP="009116F4">
      <w:pPr>
        <w:pStyle w:val="Header"/>
        <w:ind w:right="133"/>
        <w:rPr>
          <w:rFonts w:ascii="Times New Roman" w:hAnsi="Times New Roman"/>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SC MONDECO SRL </w:t>
      </w:r>
    </w:p>
    <w:p w:rsidR="00194053" w:rsidRPr="00EF2A1A" w:rsidRDefault="00194053" w:rsidP="009116F4">
      <w:pPr>
        <w:pStyle w:val="Header"/>
        <w:ind w:right="133"/>
        <w:rPr>
          <w:rFonts w:ascii="Arial" w:eastAsia="Times New Roman" w:hAnsi="Arial" w:cs="Arial"/>
          <w:b/>
          <w:color w:val="000000"/>
          <w:sz w:val="24"/>
          <w:szCs w:val="24"/>
          <w:lang w:val="ro-RO" w:eastAsia="ro-RO"/>
        </w:rPr>
      </w:pPr>
      <w:r w:rsidRPr="00EF2A1A">
        <w:rPr>
          <w:rFonts w:ascii="Arial" w:hAnsi="Arial" w:cs="Arial"/>
          <w:b/>
          <w:bCs/>
          <w:sz w:val="24"/>
          <w:szCs w:val="24"/>
          <w:lang w:val="ro-RO"/>
        </w:rPr>
        <w:t xml:space="preserve">Adresa: </w:t>
      </w:r>
      <w:r>
        <w:rPr>
          <w:rFonts w:ascii="Arial" w:hAnsi="Arial" w:cs="Arial"/>
          <w:b/>
          <w:bCs/>
          <w:sz w:val="24"/>
          <w:szCs w:val="24"/>
          <w:lang w:val="ro-RO"/>
        </w:rPr>
        <w:t>Str. Calea Unirii, Nr. 20 H, etaj 2, Suceava , Judetul Suceava</w:t>
      </w:r>
    </w:p>
    <w:p w:rsidR="00194053" w:rsidRPr="006D792A" w:rsidRDefault="00194053" w:rsidP="009116F4">
      <w:pPr>
        <w:spacing w:after="0" w:line="240" w:lineRule="auto"/>
        <w:jc w:val="both"/>
        <w:rPr>
          <w:rFonts w:ascii="Arial" w:hAnsi="Arial" w:cs="Arial"/>
          <w:iCs/>
          <w:sz w:val="24"/>
          <w:szCs w:val="24"/>
          <w:lang w:val="ro-RO"/>
        </w:rPr>
      </w:pPr>
      <w:r>
        <w:rPr>
          <w:rFonts w:ascii="Arial" w:hAnsi="Arial" w:cs="Arial"/>
          <w:b/>
          <w:iCs/>
          <w:sz w:val="24"/>
          <w:szCs w:val="24"/>
          <w:lang w:val="ro-RO"/>
        </w:rPr>
        <w:t>Punct de lucru</w:t>
      </w:r>
      <w:r w:rsidRPr="005077BB">
        <w:rPr>
          <w:rFonts w:ascii="Arial" w:hAnsi="Arial" w:cs="Arial"/>
          <w:b/>
          <w:iCs/>
          <w:sz w:val="24"/>
          <w:szCs w:val="24"/>
          <w:lang w:val="ro-RO"/>
        </w:rPr>
        <w:t xml:space="preserve">: </w:t>
      </w:r>
      <w:r>
        <w:rPr>
          <w:rFonts w:ascii="Arial" w:hAnsi="Arial" w:cs="Arial"/>
          <w:iCs/>
          <w:sz w:val="24"/>
          <w:szCs w:val="24"/>
          <w:lang w:val="ro-RO"/>
        </w:rPr>
        <w:t>SC MONDECO SRL</w:t>
      </w:r>
    </w:p>
    <w:p w:rsidR="00194053" w:rsidRPr="00EF2A1A" w:rsidRDefault="00194053" w:rsidP="009116F4">
      <w:pPr>
        <w:spacing w:after="0" w:line="240" w:lineRule="auto"/>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Str. Energeticianului, Nr. 5, Suceava , Judetul Suceava</w:t>
      </w:r>
      <w:r w:rsidRPr="00EF2A1A">
        <w:rPr>
          <w:rFonts w:ascii="Arial" w:hAnsi="Arial" w:cs="Arial"/>
          <w:b/>
          <w:iCs/>
          <w:sz w:val="24"/>
          <w:szCs w:val="24"/>
          <w:lang w:val="ro-RO"/>
        </w:rPr>
        <w:t xml:space="preserve"> </w:t>
      </w:r>
    </w:p>
    <w:p w:rsidR="00194053" w:rsidRPr="00BC2F0C" w:rsidRDefault="00194053" w:rsidP="009116F4">
      <w:pPr>
        <w:pStyle w:val="Footer"/>
        <w:tabs>
          <w:tab w:val="left" w:pos="1000"/>
        </w:tabs>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194053" w:rsidRPr="00BC2F0C" w:rsidRDefault="00194053" w:rsidP="009116F4">
      <w:pPr>
        <w:pStyle w:val="Footer"/>
        <w:tabs>
          <w:tab w:val="left" w:pos="1000"/>
        </w:tabs>
        <w:jc w:val="both"/>
        <w:rPr>
          <w:rFonts w:ascii="Arial" w:hAnsi="Arial" w:cs="Arial"/>
          <w:b/>
          <w:i/>
          <w:iCs/>
          <w:sz w:val="24"/>
          <w:szCs w:val="24"/>
          <w:lang w:val="ro-RO"/>
        </w:rPr>
      </w:pPr>
      <w:r w:rsidRPr="00BC2F0C">
        <w:rPr>
          <w:rFonts w:ascii="Arial" w:hAnsi="Arial" w:cs="Arial"/>
          <w:b/>
          <w:i/>
          <w:iCs/>
          <w:sz w:val="24"/>
          <w:szCs w:val="24"/>
          <w:lang w:val="ro-RO"/>
        </w:rPr>
        <w:t>Anexei 1 la Legea nr. 278/2013 privind emisiile industriale,</w:t>
      </w:r>
      <w:r>
        <w:rPr>
          <w:rFonts w:ascii="Arial" w:hAnsi="Arial" w:cs="Arial"/>
          <w:b/>
          <w:i/>
          <w:iCs/>
          <w:sz w:val="24"/>
          <w:szCs w:val="24"/>
          <w:lang w:val="ro-RO"/>
        </w:rPr>
        <w:t xml:space="preserve"> </w:t>
      </w:r>
    </w:p>
    <w:p w:rsidR="00194053" w:rsidRPr="00BC2F0C" w:rsidRDefault="00194053" w:rsidP="009116F4">
      <w:pPr>
        <w:pStyle w:val="Footer"/>
        <w:tabs>
          <w:tab w:val="left" w:pos="1000"/>
        </w:tabs>
        <w:jc w:val="both"/>
        <w:rPr>
          <w:rFonts w:ascii="Arial" w:hAnsi="Arial" w:cs="Arial"/>
          <w:b/>
          <w:i/>
          <w:iCs/>
          <w:sz w:val="24"/>
          <w:szCs w:val="24"/>
          <w:lang w:val="ro-RO"/>
        </w:rPr>
      </w:pPr>
      <w:r w:rsidRPr="00BC2F0C">
        <w:rPr>
          <w:rFonts w:ascii="Arial" w:hAnsi="Arial" w:cs="Arial"/>
          <w:b/>
          <w:i/>
          <w:sz w:val="24"/>
          <w:szCs w:val="24"/>
          <w:lang w:val="ro-RO"/>
        </w:rPr>
        <w:t>Clasificării activităţilor din economia naţională</w:t>
      </w:r>
      <w:r w:rsidRPr="00BC2F0C">
        <w:rPr>
          <w:rFonts w:ascii="Arial" w:hAnsi="Arial" w:cs="Arial"/>
          <w:b/>
          <w:i/>
          <w:iCs/>
          <w:sz w:val="24"/>
          <w:szCs w:val="24"/>
          <w:lang w:val="ro-RO"/>
        </w:rPr>
        <w:t xml:space="preserve"> CAEN,</w:t>
      </w:r>
    </w:p>
    <w:p w:rsidR="00194053" w:rsidRDefault="00194053" w:rsidP="009116F4">
      <w:pPr>
        <w:pStyle w:val="Footer"/>
        <w:tabs>
          <w:tab w:val="left" w:pos="1000"/>
        </w:tabs>
        <w:jc w:val="both"/>
        <w:rPr>
          <w:rFonts w:ascii="Arial" w:hAnsi="Arial" w:cs="Arial"/>
          <w:b/>
          <w:i/>
          <w:noProof/>
          <w:sz w:val="24"/>
          <w:szCs w:val="24"/>
          <w:lang w:val="ro-RO"/>
        </w:rPr>
      </w:pPr>
      <w:r w:rsidRPr="00BC2F0C">
        <w:rPr>
          <w:rFonts w:ascii="Arial" w:hAnsi="Arial" w:cs="Arial"/>
          <w:b/>
          <w:i/>
          <w:noProof/>
          <w:sz w:val="24"/>
          <w:szCs w:val="24"/>
          <w:lang w:val="ro-RO"/>
        </w:rPr>
        <w:t>Anexei I la Regulamentul (CE) nr. 166/2006 al Parlamentului European şi al Consiliului din 18.01.2006 privind înfiinţarea Registrului European al Poluanţilor Emişi şi Transferaţi,</w:t>
      </w:r>
      <w:r>
        <w:rPr>
          <w:rFonts w:ascii="Arial" w:hAnsi="Arial" w:cs="Arial"/>
          <w:b/>
          <w:i/>
          <w:noProof/>
          <w:sz w:val="24"/>
          <w:szCs w:val="24"/>
          <w:lang w:val="ro-RO"/>
        </w:rPr>
        <w:t xml:space="preserve"> </w:t>
      </w:r>
    </w:p>
    <w:p w:rsidR="009116F4" w:rsidRPr="00BC2F0C" w:rsidRDefault="009116F4" w:rsidP="009116F4">
      <w:pPr>
        <w:pStyle w:val="Footer"/>
        <w:tabs>
          <w:tab w:val="left" w:pos="1000"/>
        </w:tabs>
        <w:jc w:val="both"/>
        <w:rPr>
          <w:rFonts w:ascii="Arial" w:hAnsi="Arial" w:cs="Arial"/>
          <w:b/>
          <w:i/>
          <w:iCs/>
          <w:sz w:val="24"/>
          <w:szCs w:val="24"/>
          <w:lang w:val="ro-RO"/>
        </w:rPr>
      </w:pPr>
    </w:p>
    <w:p w:rsidR="00194053" w:rsidRDefault="00194053" w:rsidP="009116F4">
      <w:pPr>
        <w:spacing w:after="0" w:line="24" w:lineRule="auto"/>
        <w:rPr>
          <w:rFonts w:ascii="Times New Roman" w:hAnsi="Times New Roman"/>
          <w:i/>
          <w:sz w:val="20"/>
          <w:szCs w:val="20"/>
          <w:lang w:val="ro-RO"/>
        </w:rPr>
      </w:pPr>
    </w:p>
    <w:p w:rsidR="00194053" w:rsidRDefault="009116F4" w:rsidP="009116F4">
      <w:pPr>
        <w:pStyle w:val="Footer"/>
        <w:tabs>
          <w:tab w:val="left" w:pos="1000"/>
        </w:tabs>
        <w:jc w:val="both"/>
        <w:rPr>
          <w:rFonts w:ascii="Times New Roman" w:hAnsi="Times New Roman"/>
          <w:b/>
          <w:bCs/>
          <w:sz w:val="24"/>
          <w:szCs w:val="24"/>
          <w:lang w:val="ro-RO"/>
        </w:rPr>
      </w:pPr>
      <w:r>
        <w:rPr>
          <w:rFonts w:ascii="Times New Roman" w:hAnsi="Times New Roman"/>
          <w:b/>
          <w:bCs/>
          <w:sz w:val="24"/>
          <w:szCs w:val="24"/>
          <w:lang w:val="ro-RO"/>
        </w:rPr>
        <w:t>TABEL 1</w:t>
      </w: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2658"/>
        <w:gridCol w:w="3987"/>
        <w:gridCol w:w="997"/>
        <w:gridCol w:w="997"/>
      </w:tblGrid>
      <w:tr w:rsidR="009116F4" w:rsidRPr="00E35B9D" w:rsidTr="009116F4">
        <w:tc>
          <w:tcPr>
            <w:tcW w:w="667" w:type="dxa"/>
            <w:shd w:val="clear" w:color="auto" w:fill="C0C0C0"/>
            <w:vAlign w:val="center"/>
          </w:tcPr>
          <w:p w:rsidR="009116F4" w:rsidRPr="00E35B9D" w:rsidRDefault="009116F4" w:rsidP="009116F4">
            <w:pPr>
              <w:pStyle w:val="Footer"/>
              <w:spacing w:before="40"/>
              <w:jc w:val="center"/>
              <w:rPr>
                <w:rFonts w:ascii="Arial" w:hAnsi="Arial" w:cs="Arial"/>
                <w:b/>
                <w:bCs/>
                <w:sz w:val="20"/>
                <w:szCs w:val="24"/>
              </w:rPr>
            </w:pPr>
            <w:r w:rsidRPr="00E35B9D">
              <w:rPr>
                <w:rFonts w:ascii="Arial" w:hAnsi="Arial" w:cs="Arial"/>
                <w:b/>
                <w:bCs/>
                <w:sz w:val="20"/>
                <w:szCs w:val="24"/>
              </w:rPr>
              <w:t>Nr. Crt.</w:t>
            </w:r>
          </w:p>
        </w:tc>
        <w:tc>
          <w:tcPr>
            <w:tcW w:w="2658" w:type="dxa"/>
            <w:shd w:val="clear" w:color="auto" w:fill="C0C0C0"/>
            <w:vAlign w:val="center"/>
          </w:tcPr>
          <w:p w:rsidR="009116F4" w:rsidRPr="00E35B9D" w:rsidRDefault="009116F4" w:rsidP="009116F4">
            <w:pPr>
              <w:pStyle w:val="Footer"/>
              <w:spacing w:before="40"/>
              <w:jc w:val="center"/>
              <w:rPr>
                <w:rFonts w:ascii="Arial" w:hAnsi="Arial" w:cs="Arial"/>
                <w:b/>
                <w:bCs/>
                <w:sz w:val="20"/>
                <w:szCs w:val="24"/>
              </w:rPr>
            </w:pPr>
            <w:r w:rsidRPr="00E35B9D">
              <w:rPr>
                <w:rFonts w:ascii="Arial" w:hAnsi="Arial" w:cs="Arial"/>
                <w:b/>
                <w:bCs/>
                <w:sz w:val="20"/>
                <w:szCs w:val="24"/>
              </w:rPr>
              <w:t>Cod activitate IED</w:t>
            </w:r>
          </w:p>
        </w:tc>
        <w:tc>
          <w:tcPr>
            <w:tcW w:w="3987" w:type="dxa"/>
            <w:shd w:val="clear" w:color="auto" w:fill="C0C0C0"/>
            <w:vAlign w:val="center"/>
          </w:tcPr>
          <w:p w:rsidR="009116F4" w:rsidRPr="00E35B9D" w:rsidRDefault="009116F4" w:rsidP="009116F4">
            <w:pPr>
              <w:pStyle w:val="Footer"/>
              <w:spacing w:before="40"/>
              <w:jc w:val="center"/>
              <w:rPr>
                <w:rFonts w:ascii="Arial" w:hAnsi="Arial" w:cs="Arial"/>
                <w:b/>
                <w:bCs/>
                <w:sz w:val="20"/>
                <w:szCs w:val="24"/>
              </w:rPr>
            </w:pPr>
            <w:r w:rsidRPr="00E35B9D">
              <w:rPr>
                <w:rFonts w:ascii="Arial" w:hAnsi="Arial" w:cs="Arial"/>
                <w:b/>
                <w:bCs/>
                <w:sz w:val="20"/>
                <w:szCs w:val="24"/>
              </w:rPr>
              <w:t>Denumire activitate IED</w:t>
            </w:r>
          </w:p>
        </w:tc>
        <w:tc>
          <w:tcPr>
            <w:tcW w:w="997" w:type="dxa"/>
            <w:shd w:val="clear" w:color="auto" w:fill="C0C0C0"/>
            <w:vAlign w:val="center"/>
          </w:tcPr>
          <w:p w:rsidR="009116F4" w:rsidRPr="00E35B9D" w:rsidRDefault="009116F4" w:rsidP="009116F4">
            <w:pPr>
              <w:pStyle w:val="Footer"/>
              <w:spacing w:before="40"/>
              <w:jc w:val="center"/>
              <w:rPr>
                <w:rFonts w:ascii="Arial" w:hAnsi="Arial" w:cs="Arial"/>
                <w:b/>
                <w:bCs/>
                <w:sz w:val="20"/>
                <w:szCs w:val="24"/>
              </w:rPr>
            </w:pPr>
            <w:r w:rsidRPr="00E35B9D">
              <w:rPr>
                <w:rFonts w:ascii="Arial" w:hAnsi="Arial" w:cs="Arial"/>
                <w:b/>
                <w:bCs/>
                <w:sz w:val="20"/>
                <w:szCs w:val="24"/>
              </w:rPr>
              <w:t>NFR</w:t>
            </w:r>
          </w:p>
        </w:tc>
        <w:tc>
          <w:tcPr>
            <w:tcW w:w="997" w:type="dxa"/>
            <w:shd w:val="clear" w:color="auto" w:fill="C0C0C0"/>
            <w:vAlign w:val="center"/>
          </w:tcPr>
          <w:p w:rsidR="009116F4" w:rsidRPr="00E35B9D" w:rsidRDefault="009116F4" w:rsidP="009116F4">
            <w:pPr>
              <w:pStyle w:val="Footer"/>
              <w:spacing w:before="40"/>
              <w:jc w:val="center"/>
              <w:rPr>
                <w:rFonts w:ascii="Arial" w:hAnsi="Arial" w:cs="Arial"/>
                <w:b/>
                <w:bCs/>
                <w:sz w:val="20"/>
                <w:szCs w:val="24"/>
              </w:rPr>
            </w:pPr>
            <w:r w:rsidRPr="00E35B9D">
              <w:rPr>
                <w:rFonts w:ascii="Arial" w:hAnsi="Arial" w:cs="Arial"/>
                <w:b/>
                <w:bCs/>
                <w:sz w:val="20"/>
                <w:szCs w:val="24"/>
              </w:rPr>
              <w:t>SNAP</w:t>
            </w:r>
          </w:p>
        </w:tc>
      </w:tr>
      <w:tr w:rsidR="009116F4" w:rsidRPr="00E35B9D" w:rsidTr="009116F4">
        <w:tc>
          <w:tcPr>
            <w:tcW w:w="667" w:type="dxa"/>
            <w:shd w:val="clear" w:color="auto" w:fill="auto"/>
          </w:tcPr>
          <w:p w:rsidR="009116F4" w:rsidRPr="00E35B9D" w:rsidRDefault="009116F4" w:rsidP="009116F4">
            <w:pPr>
              <w:pStyle w:val="Footer"/>
              <w:spacing w:before="40"/>
              <w:jc w:val="center"/>
              <w:rPr>
                <w:rFonts w:ascii="Arial" w:hAnsi="Arial" w:cs="Arial"/>
                <w:bCs/>
                <w:sz w:val="20"/>
                <w:szCs w:val="24"/>
              </w:rPr>
            </w:pPr>
            <w:r w:rsidRPr="00E35B9D">
              <w:rPr>
                <w:rFonts w:ascii="Arial" w:hAnsi="Arial" w:cs="Arial"/>
                <w:bCs/>
                <w:sz w:val="20"/>
                <w:szCs w:val="24"/>
              </w:rPr>
              <w:t>1</w:t>
            </w:r>
          </w:p>
        </w:tc>
        <w:tc>
          <w:tcPr>
            <w:tcW w:w="2658" w:type="dxa"/>
            <w:shd w:val="clear" w:color="auto" w:fill="auto"/>
          </w:tcPr>
          <w:p w:rsidR="009116F4" w:rsidRPr="00E35B9D" w:rsidRDefault="009116F4" w:rsidP="009116F4">
            <w:pPr>
              <w:pStyle w:val="Footer"/>
              <w:spacing w:before="40"/>
              <w:jc w:val="center"/>
              <w:rPr>
                <w:rFonts w:ascii="Arial" w:hAnsi="Arial" w:cs="Arial"/>
                <w:bCs/>
                <w:sz w:val="20"/>
                <w:szCs w:val="24"/>
              </w:rPr>
            </w:pPr>
            <w:r>
              <w:rPr>
                <w:rFonts w:ascii="Arial" w:hAnsi="Arial" w:cs="Arial"/>
                <w:bCs/>
                <w:sz w:val="20"/>
                <w:szCs w:val="24"/>
              </w:rPr>
              <w:t>5.2. b)</w:t>
            </w:r>
          </w:p>
        </w:tc>
        <w:tc>
          <w:tcPr>
            <w:tcW w:w="3987" w:type="dxa"/>
            <w:shd w:val="clear" w:color="auto" w:fill="auto"/>
          </w:tcPr>
          <w:p w:rsidR="009116F4" w:rsidRPr="00547410" w:rsidRDefault="009116F4" w:rsidP="009116F4">
            <w:pPr>
              <w:pStyle w:val="Footer"/>
              <w:spacing w:before="40"/>
              <w:jc w:val="center"/>
              <w:rPr>
                <w:rFonts w:ascii="Arial" w:hAnsi="Arial" w:cs="Arial"/>
                <w:bCs/>
                <w:sz w:val="20"/>
                <w:szCs w:val="20"/>
              </w:rPr>
            </w:pPr>
            <w:r w:rsidRPr="00547410">
              <w:rPr>
                <w:rFonts w:ascii="Arial" w:hAnsi="Arial" w:cs="Arial"/>
                <w:color w:val="000000"/>
                <w:sz w:val="20"/>
                <w:szCs w:val="20"/>
              </w:rPr>
              <w:t>Eliminarea sau valorificarea deşeurilor în instalaţii de incinerare a deşeurilor sau în instalaţii de coincinerare a deşeurilor</w:t>
            </w:r>
            <w:r>
              <w:rPr>
                <w:rFonts w:ascii="Arial" w:hAnsi="Arial" w:cs="Arial"/>
                <w:color w:val="000000"/>
                <w:sz w:val="20"/>
                <w:szCs w:val="20"/>
              </w:rPr>
              <w:t>: b) in cazul deseurilor periculoase, cu o capacitate de peste 10 tone pe zi</w:t>
            </w:r>
          </w:p>
        </w:tc>
        <w:tc>
          <w:tcPr>
            <w:tcW w:w="997" w:type="dxa"/>
            <w:shd w:val="clear" w:color="auto" w:fill="auto"/>
          </w:tcPr>
          <w:p w:rsidR="009116F4" w:rsidRPr="00E35B9D" w:rsidRDefault="009116F4" w:rsidP="009116F4">
            <w:pPr>
              <w:pStyle w:val="Footer"/>
              <w:spacing w:before="40"/>
              <w:jc w:val="center"/>
              <w:rPr>
                <w:rFonts w:ascii="Arial" w:hAnsi="Arial" w:cs="Arial"/>
                <w:bCs/>
                <w:sz w:val="20"/>
                <w:szCs w:val="24"/>
              </w:rPr>
            </w:pPr>
            <w:r>
              <w:rPr>
                <w:rFonts w:ascii="Arial" w:hAnsi="Arial" w:cs="Arial"/>
                <w:bCs/>
                <w:sz w:val="20"/>
                <w:szCs w:val="24"/>
              </w:rPr>
              <w:t>5.C.1.b.iii</w:t>
            </w:r>
          </w:p>
        </w:tc>
        <w:tc>
          <w:tcPr>
            <w:tcW w:w="997" w:type="dxa"/>
            <w:shd w:val="clear" w:color="auto" w:fill="auto"/>
          </w:tcPr>
          <w:p w:rsidR="009116F4" w:rsidRPr="00E35B9D" w:rsidRDefault="009116F4" w:rsidP="009116F4">
            <w:pPr>
              <w:pStyle w:val="Footer"/>
              <w:spacing w:before="40"/>
              <w:jc w:val="center"/>
              <w:rPr>
                <w:rFonts w:ascii="Arial" w:hAnsi="Arial" w:cs="Arial"/>
                <w:bCs/>
                <w:sz w:val="20"/>
                <w:szCs w:val="24"/>
              </w:rPr>
            </w:pPr>
            <w:r>
              <w:rPr>
                <w:rFonts w:ascii="Arial" w:hAnsi="Arial" w:cs="Arial"/>
                <w:bCs/>
                <w:sz w:val="20"/>
                <w:szCs w:val="24"/>
              </w:rPr>
              <w:t>090207</w:t>
            </w:r>
          </w:p>
        </w:tc>
      </w:tr>
      <w:tr w:rsidR="009116F4" w:rsidRPr="00E35B9D" w:rsidTr="009116F4">
        <w:tc>
          <w:tcPr>
            <w:tcW w:w="667" w:type="dxa"/>
            <w:shd w:val="clear" w:color="auto" w:fill="auto"/>
          </w:tcPr>
          <w:p w:rsidR="009116F4" w:rsidRPr="00E35B9D" w:rsidRDefault="009116F4" w:rsidP="009116F4">
            <w:pPr>
              <w:pStyle w:val="Footer"/>
              <w:spacing w:before="40"/>
              <w:jc w:val="center"/>
              <w:rPr>
                <w:rFonts w:ascii="Arial" w:hAnsi="Arial" w:cs="Arial"/>
                <w:bCs/>
                <w:sz w:val="20"/>
                <w:szCs w:val="24"/>
              </w:rPr>
            </w:pPr>
            <w:r>
              <w:rPr>
                <w:rFonts w:ascii="Arial" w:hAnsi="Arial" w:cs="Arial"/>
                <w:bCs/>
                <w:sz w:val="20"/>
                <w:szCs w:val="24"/>
              </w:rPr>
              <w:t>2.</w:t>
            </w:r>
          </w:p>
        </w:tc>
        <w:tc>
          <w:tcPr>
            <w:tcW w:w="2658" w:type="dxa"/>
            <w:shd w:val="clear" w:color="auto" w:fill="auto"/>
          </w:tcPr>
          <w:p w:rsidR="009116F4" w:rsidRDefault="009116F4" w:rsidP="009116F4">
            <w:pPr>
              <w:pStyle w:val="Footer"/>
              <w:spacing w:before="40"/>
              <w:jc w:val="center"/>
              <w:rPr>
                <w:rFonts w:ascii="Arial" w:hAnsi="Arial" w:cs="Arial"/>
                <w:bCs/>
                <w:sz w:val="20"/>
                <w:szCs w:val="24"/>
              </w:rPr>
            </w:pPr>
            <w:r>
              <w:rPr>
                <w:rFonts w:ascii="Arial" w:hAnsi="Arial" w:cs="Arial"/>
                <w:bCs/>
                <w:sz w:val="20"/>
                <w:szCs w:val="24"/>
              </w:rPr>
              <w:t>5.5.</w:t>
            </w:r>
          </w:p>
        </w:tc>
        <w:tc>
          <w:tcPr>
            <w:tcW w:w="3987" w:type="dxa"/>
            <w:shd w:val="clear" w:color="auto" w:fill="auto"/>
          </w:tcPr>
          <w:p w:rsidR="009116F4" w:rsidRPr="00547410" w:rsidRDefault="009116F4" w:rsidP="009116F4">
            <w:pPr>
              <w:pStyle w:val="Footer"/>
              <w:spacing w:before="40"/>
              <w:jc w:val="center"/>
              <w:rPr>
                <w:rFonts w:ascii="Arial" w:hAnsi="Arial" w:cs="Arial"/>
                <w:color w:val="000000"/>
                <w:sz w:val="20"/>
                <w:szCs w:val="20"/>
              </w:rPr>
            </w:pPr>
            <w:r>
              <w:rPr>
                <w:rFonts w:ascii="Arial" w:hAnsi="Arial" w:cs="Arial"/>
                <w:color w:val="000000"/>
                <w:sz w:val="20"/>
                <w:szCs w:val="20"/>
              </w:rPr>
              <w:t>Depozitarea temporara a deseurilor periculoase care nu intra sub incidenta pct. 5.4. inaintea oricareia dintre activitatile la pct. 5.1,5.2,5.4 si 5.6, cu o capacitate totala de peste 50 de tone, cu exceptia depozitarii temporare, pe amplasamentul unde sunt generate, inaintea colectarii</w:t>
            </w:r>
          </w:p>
        </w:tc>
        <w:tc>
          <w:tcPr>
            <w:tcW w:w="997" w:type="dxa"/>
            <w:shd w:val="clear" w:color="auto" w:fill="auto"/>
          </w:tcPr>
          <w:p w:rsidR="009116F4" w:rsidRPr="00E35B9D" w:rsidRDefault="009116F4" w:rsidP="009116F4">
            <w:pPr>
              <w:pStyle w:val="Footer"/>
              <w:spacing w:before="40"/>
              <w:jc w:val="center"/>
              <w:rPr>
                <w:rFonts w:ascii="Arial" w:hAnsi="Arial" w:cs="Arial"/>
                <w:bCs/>
                <w:sz w:val="20"/>
                <w:szCs w:val="24"/>
              </w:rPr>
            </w:pPr>
            <w:r>
              <w:rPr>
                <w:rFonts w:ascii="Arial" w:hAnsi="Arial" w:cs="Arial"/>
                <w:bCs/>
                <w:sz w:val="20"/>
                <w:szCs w:val="24"/>
              </w:rPr>
              <w:t>5.A</w:t>
            </w:r>
          </w:p>
        </w:tc>
        <w:tc>
          <w:tcPr>
            <w:tcW w:w="997" w:type="dxa"/>
            <w:shd w:val="clear" w:color="auto" w:fill="auto"/>
          </w:tcPr>
          <w:p w:rsidR="009116F4" w:rsidRPr="00E35B9D" w:rsidRDefault="009116F4" w:rsidP="009116F4">
            <w:pPr>
              <w:pStyle w:val="Footer"/>
              <w:spacing w:before="40"/>
              <w:jc w:val="center"/>
              <w:rPr>
                <w:rFonts w:ascii="Arial" w:hAnsi="Arial" w:cs="Arial"/>
                <w:bCs/>
                <w:sz w:val="20"/>
                <w:szCs w:val="24"/>
              </w:rPr>
            </w:pPr>
            <w:r>
              <w:rPr>
                <w:rFonts w:ascii="Arial" w:hAnsi="Arial" w:cs="Arial"/>
                <w:bCs/>
                <w:sz w:val="20"/>
                <w:szCs w:val="24"/>
              </w:rPr>
              <w:t>090401</w:t>
            </w:r>
          </w:p>
        </w:tc>
      </w:tr>
    </w:tbl>
    <w:p w:rsidR="00F950B1" w:rsidRDefault="00F950B1" w:rsidP="009116F4">
      <w:pPr>
        <w:pStyle w:val="Footer"/>
        <w:tabs>
          <w:tab w:val="left" w:pos="1000"/>
        </w:tabs>
        <w:jc w:val="both"/>
        <w:rPr>
          <w:rFonts w:ascii="Times New Roman" w:hAnsi="Times New Roman"/>
          <w:b/>
          <w:bCs/>
          <w:sz w:val="24"/>
          <w:szCs w:val="24"/>
          <w:lang w:val="ro-RO"/>
        </w:rPr>
      </w:pPr>
    </w:p>
    <w:p w:rsidR="00F950B1" w:rsidRDefault="00F950B1" w:rsidP="009116F4">
      <w:pPr>
        <w:pStyle w:val="Footer"/>
        <w:tabs>
          <w:tab w:val="left" w:pos="1000"/>
        </w:tabs>
        <w:jc w:val="both"/>
        <w:rPr>
          <w:rFonts w:ascii="Times New Roman" w:hAnsi="Times New Roman"/>
          <w:b/>
          <w:bCs/>
          <w:sz w:val="24"/>
          <w:szCs w:val="24"/>
          <w:lang w:val="ro-RO"/>
        </w:rPr>
      </w:pPr>
      <w:r>
        <w:rPr>
          <w:rFonts w:ascii="Times New Roman" w:hAnsi="Times New Roman"/>
          <w:b/>
          <w:bCs/>
          <w:sz w:val="24"/>
          <w:szCs w:val="24"/>
          <w:lang w:val="ro-RO"/>
        </w:rPr>
        <w:t>TABEL 2    ACTIVITATE PRINCIPALA</w:t>
      </w:r>
    </w:p>
    <w:tbl>
      <w:tblPr>
        <w:tblW w:w="92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3158"/>
        <w:gridCol w:w="1080"/>
        <w:gridCol w:w="810"/>
        <w:gridCol w:w="3420"/>
      </w:tblGrid>
      <w:tr w:rsidR="00F950B1" w:rsidRPr="00146CCC" w:rsidTr="00F950B1">
        <w:tc>
          <w:tcPr>
            <w:tcW w:w="820" w:type="dxa"/>
            <w:shd w:val="clear" w:color="auto" w:fill="C0C0C0"/>
            <w:vAlign w:val="center"/>
          </w:tcPr>
          <w:p w:rsidR="00F950B1" w:rsidRPr="00146CCC" w:rsidRDefault="00F950B1" w:rsidP="00F950B1">
            <w:pPr>
              <w:spacing w:before="40" w:after="0" w:line="240" w:lineRule="auto"/>
              <w:jc w:val="center"/>
              <w:rPr>
                <w:rFonts w:ascii="Arial" w:hAnsi="Arial" w:cs="Arial"/>
                <w:b/>
                <w:sz w:val="20"/>
                <w:szCs w:val="24"/>
              </w:rPr>
            </w:pPr>
            <w:r w:rsidRPr="00146CCC">
              <w:rPr>
                <w:rFonts w:ascii="Arial" w:hAnsi="Arial" w:cs="Arial"/>
                <w:b/>
                <w:sz w:val="20"/>
                <w:szCs w:val="24"/>
              </w:rPr>
              <w:t>Cod CAEN Rev.2</w:t>
            </w:r>
          </w:p>
        </w:tc>
        <w:tc>
          <w:tcPr>
            <w:tcW w:w="3158" w:type="dxa"/>
            <w:shd w:val="clear" w:color="auto" w:fill="C0C0C0"/>
            <w:vAlign w:val="center"/>
          </w:tcPr>
          <w:p w:rsidR="00F950B1" w:rsidRPr="00146CCC" w:rsidRDefault="00F950B1" w:rsidP="00F950B1">
            <w:pPr>
              <w:spacing w:before="40" w:after="0" w:line="240" w:lineRule="auto"/>
              <w:jc w:val="center"/>
              <w:rPr>
                <w:rFonts w:ascii="Arial" w:hAnsi="Arial" w:cs="Arial"/>
                <w:b/>
                <w:sz w:val="20"/>
                <w:szCs w:val="24"/>
              </w:rPr>
            </w:pPr>
            <w:r w:rsidRPr="00146CCC">
              <w:rPr>
                <w:rFonts w:ascii="Arial" w:hAnsi="Arial" w:cs="Arial"/>
                <w:b/>
                <w:sz w:val="20"/>
                <w:szCs w:val="24"/>
              </w:rPr>
              <w:t>Denumire activitate CAEN Rev. 2</w:t>
            </w:r>
          </w:p>
        </w:tc>
        <w:tc>
          <w:tcPr>
            <w:tcW w:w="1080" w:type="dxa"/>
            <w:shd w:val="clear" w:color="auto" w:fill="C0C0C0"/>
            <w:vAlign w:val="center"/>
          </w:tcPr>
          <w:p w:rsidR="00F950B1" w:rsidRPr="00146CCC" w:rsidRDefault="00F950B1" w:rsidP="00F950B1">
            <w:pPr>
              <w:spacing w:before="40" w:after="0" w:line="240" w:lineRule="auto"/>
              <w:jc w:val="center"/>
              <w:rPr>
                <w:rFonts w:ascii="Arial" w:hAnsi="Arial" w:cs="Arial"/>
                <w:b/>
                <w:sz w:val="20"/>
                <w:szCs w:val="24"/>
              </w:rPr>
            </w:pPr>
            <w:r w:rsidRPr="00146CCC">
              <w:rPr>
                <w:rFonts w:ascii="Arial" w:hAnsi="Arial" w:cs="Arial"/>
                <w:b/>
                <w:sz w:val="20"/>
                <w:szCs w:val="24"/>
              </w:rPr>
              <w:t>Poziţie Anexa 1 din OM 1798/2007</w:t>
            </w:r>
          </w:p>
        </w:tc>
        <w:tc>
          <w:tcPr>
            <w:tcW w:w="810" w:type="dxa"/>
            <w:shd w:val="clear" w:color="auto" w:fill="C0C0C0"/>
            <w:vAlign w:val="center"/>
          </w:tcPr>
          <w:p w:rsidR="00F950B1" w:rsidRPr="00146CCC" w:rsidRDefault="00F950B1" w:rsidP="00F950B1">
            <w:pPr>
              <w:spacing w:before="40" w:after="0" w:line="240" w:lineRule="auto"/>
              <w:jc w:val="center"/>
              <w:rPr>
                <w:rFonts w:ascii="Arial" w:hAnsi="Arial" w:cs="Arial"/>
                <w:b/>
                <w:sz w:val="20"/>
                <w:szCs w:val="24"/>
              </w:rPr>
            </w:pPr>
            <w:r w:rsidRPr="00146CCC">
              <w:rPr>
                <w:rFonts w:ascii="Arial" w:hAnsi="Arial" w:cs="Arial"/>
                <w:b/>
                <w:sz w:val="20"/>
                <w:szCs w:val="24"/>
              </w:rPr>
              <w:t>Cod CAEN Rev.1</w:t>
            </w:r>
          </w:p>
        </w:tc>
        <w:tc>
          <w:tcPr>
            <w:tcW w:w="3420" w:type="dxa"/>
            <w:shd w:val="clear" w:color="auto" w:fill="C0C0C0"/>
            <w:vAlign w:val="center"/>
          </w:tcPr>
          <w:p w:rsidR="00F950B1" w:rsidRPr="00146CCC" w:rsidRDefault="00F950B1" w:rsidP="00F950B1">
            <w:pPr>
              <w:spacing w:before="40" w:after="0" w:line="240" w:lineRule="auto"/>
              <w:jc w:val="center"/>
              <w:rPr>
                <w:rFonts w:ascii="Arial" w:hAnsi="Arial" w:cs="Arial"/>
                <w:b/>
                <w:sz w:val="20"/>
                <w:szCs w:val="24"/>
              </w:rPr>
            </w:pPr>
            <w:r w:rsidRPr="00146CCC">
              <w:rPr>
                <w:rFonts w:ascii="Arial" w:hAnsi="Arial" w:cs="Arial"/>
                <w:b/>
                <w:sz w:val="20"/>
                <w:szCs w:val="24"/>
              </w:rPr>
              <w:t>Denumire activitate CAEN Rev.1</w:t>
            </w:r>
          </w:p>
        </w:tc>
      </w:tr>
      <w:tr w:rsidR="00F950B1" w:rsidRPr="00146CCC" w:rsidTr="00F950B1">
        <w:tc>
          <w:tcPr>
            <w:tcW w:w="820" w:type="dxa"/>
            <w:shd w:val="clear" w:color="auto" w:fill="auto"/>
          </w:tcPr>
          <w:p w:rsidR="00F950B1" w:rsidRPr="00146CCC" w:rsidRDefault="00F950B1" w:rsidP="00F950B1">
            <w:pPr>
              <w:spacing w:before="40" w:after="0" w:line="240" w:lineRule="auto"/>
              <w:jc w:val="center"/>
              <w:rPr>
                <w:rFonts w:ascii="Arial" w:hAnsi="Arial" w:cs="Arial"/>
                <w:sz w:val="20"/>
                <w:szCs w:val="24"/>
              </w:rPr>
            </w:pPr>
            <w:r>
              <w:rPr>
                <w:rFonts w:ascii="Arial" w:hAnsi="Arial" w:cs="Arial"/>
                <w:sz w:val="20"/>
                <w:szCs w:val="24"/>
              </w:rPr>
              <w:t>3822</w:t>
            </w:r>
          </w:p>
        </w:tc>
        <w:tc>
          <w:tcPr>
            <w:tcW w:w="3158" w:type="dxa"/>
            <w:shd w:val="clear" w:color="auto" w:fill="auto"/>
          </w:tcPr>
          <w:p w:rsidR="00F950B1" w:rsidRPr="00B107C2" w:rsidRDefault="00F950B1" w:rsidP="00F950B1">
            <w:pPr>
              <w:spacing w:before="40" w:after="0" w:line="240" w:lineRule="auto"/>
              <w:jc w:val="center"/>
              <w:rPr>
                <w:rFonts w:ascii="Arial" w:hAnsi="Arial" w:cs="Arial"/>
                <w:sz w:val="20"/>
                <w:szCs w:val="24"/>
              </w:rPr>
            </w:pPr>
            <w:r>
              <w:rPr>
                <w:rFonts w:ascii="Arial" w:hAnsi="Arial" w:cs="Arial"/>
                <w:sz w:val="20"/>
                <w:szCs w:val="24"/>
              </w:rPr>
              <w:t>Tratarea si eliminarea deseurilor periculoase</w:t>
            </w:r>
          </w:p>
        </w:tc>
        <w:tc>
          <w:tcPr>
            <w:tcW w:w="1080" w:type="dxa"/>
            <w:shd w:val="clear" w:color="auto" w:fill="auto"/>
          </w:tcPr>
          <w:p w:rsidR="00F950B1" w:rsidRPr="00146CCC" w:rsidRDefault="00F950B1" w:rsidP="00F950B1">
            <w:pPr>
              <w:spacing w:before="40" w:after="0" w:line="240" w:lineRule="auto"/>
              <w:jc w:val="center"/>
              <w:rPr>
                <w:rFonts w:ascii="Arial" w:hAnsi="Arial" w:cs="Arial"/>
                <w:sz w:val="20"/>
                <w:szCs w:val="24"/>
              </w:rPr>
            </w:pPr>
            <w:r>
              <w:rPr>
                <w:rFonts w:ascii="Arial" w:hAnsi="Arial" w:cs="Arial"/>
                <w:sz w:val="20"/>
                <w:szCs w:val="24"/>
              </w:rPr>
              <w:t>277</w:t>
            </w:r>
          </w:p>
        </w:tc>
        <w:tc>
          <w:tcPr>
            <w:tcW w:w="810" w:type="dxa"/>
            <w:shd w:val="clear" w:color="auto" w:fill="auto"/>
          </w:tcPr>
          <w:p w:rsidR="00F950B1" w:rsidRPr="00146CCC" w:rsidRDefault="00F950B1" w:rsidP="00F950B1">
            <w:pPr>
              <w:spacing w:before="40" w:after="0" w:line="240" w:lineRule="auto"/>
              <w:jc w:val="center"/>
              <w:rPr>
                <w:rFonts w:ascii="Arial" w:hAnsi="Arial" w:cs="Arial"/>
                <w:sz w:val="20"/>
                <w:szCs w:val="24"/>
              </w:rPr>
            </w:pPr>
            <w:r>
              <w:rPr>
                <w:rFonts w:ascii="Arial" w:hAnsi="Arial" w:cs="Arial"/>
                <w:sz w:val="20"/>
                <w:szCs w:val="24"/>
              </w:rPr>
              <w:t>9002</w:t>
            </w:r>
          </w:p>
        </w:tc>
        <w:tc>
          <w:tcPr>
            <w:tcW w:w="3420" w:type="dxa"/>
            <w:shd w:val="clear" w:color="auto" w:fill="auto"/>
          </w:tcPr>
          <w:p w:rsidR="00F950B1" w:rsidRPr="00146CCC" w:rsidRDefault="00F950B1" w:rsidP="00F950B1">
            <w:pPr>
              <w:spacing w:before="40" w:after="0" w:line="240" w:lineRule="auto"/>
              <w:jc w:val="center"/>
              <w:rPr>
                <w:rFonts w:ascii="Arial" w:hAnsi="Arial" w:cs="Arial"/>
                <w:sz w:val="20"/>
                <w:szCs w:val="24"/>
              </w:rPr>
            </w:pPr>
            <w:r>
              <w:rPr>
                <w:rFonts w:ascii="Arial" w:hAnsi="Arial" w:cs="Arial"/>
                <w:sz w:val="20"/>
                <w:szCs w:val="24"/>
              </w:rPr>
              <w:t>Colectarea si tratarea altor reziduuri</w:t>
            </w:r>
          </w:p>
        </w:tc>
      </w:tr>
    </w:tbl>
    <w:p w:rsidR="00F950B1" w:rsidRDefault="00F950B1" w:rsidP="009116F4">
      <w:pPr>
        <w:pStyle w:val="Footer"/>
        <w:tabs>
          <w:tab w:val="left" w:pos="1000"/>
        </w:tabs>
        <w:jc w:val="both"/>
        <w:rPr>
          <w:rFonts w:ascii="Times New Roman" w:hAnsi="Times New Roman"/>
          <w:b/>
          <w:bCs/>
          <w:sz w:val="24"/>
          <w:szCs w:val="24"/>
          <w:lang w:val="ro-RO"/>
        </w:rPr>
      </w:pPr>
    </w:p>
    <w:p w:rsidR="009116F4" w:rsidRDefault="009116F4" w:rsidP="009116F4">
      <w:pPr>
        <w:pStyle w:val="Footer"/>
        <w:tabs>
          <w:tab w:val="left" w:pos="1000"/>
        </w:tabs>
        <w:jc w:val="both"/>
        <w:rPr>
          <w:rFonts w:ascii="Times New Roman" w:hAnsi="Times New Roman"/>
          <w:b/>
          <w:bCs/>
          <w:sz w:val="24"/>
          <w:szCs w:val="24"/>
          <w:lang w:val="ro-RO"/>
        </w:rPr>
      </w:pPr>
      <w:r>
        <w:rPr>
          <w:rFonts w:ascii="Times New Roman" w:hAnsi="Times New Roman"/>
          <w:b/>
          <w:bCs/>
          <w:sz w:val="24"/>
          <w:szCs w:val="24"/>
          <w:lang w:val="ro-RO"/>
        </w:rPr>
        <w:t xml:space="preserve">TABEL </w:t>
      </w:r>
      <w:r w:rsidR="00F950B1">
        <w:rPr>
          <w:rFonts w:ascii="Times New Roman" w:hAnsi="Times New Roman"/>
          <w:b/>
          <w:bCs/>
          <w:sz w:val="24"/>
          <w:szCs w:val="24"/>
          <w:lang w:val="ro-RO"/>
        </w:rPr>
        <w:t xml:space="preserve">3   ACTIVITATI AUXILIARE </w:t>
      </w:r>
    </w:p>
    <w:tbl>
      <w:tblPr>
        <w:tblW w:w="92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3158"/>
        <w:gridCol w:w="1080"/>
        <w:gridCol w:w="810"/>
        <w:gridCol w:w="3420"/>
      </w:tblGrid>
      <w:tr w:rsidR="009116F4" w:rsidRPr="00146CCC" w:rsidTr="00F950B1">
        <w:tc>
          <w:tcPr>
            <w:tcW w:w="820" w:type="dxa"/>
            <w:shd w:val="clear" w:color="auto" w:fill="C0C0C0"/>
            <w:vAlign w:val="center"/>
          </w:tcPr>
          <w:p w:rsidR="009116F4" w:rsidRPr="00146CCC" w:rsidRDefault="009116F4" w:rsidP="009116F4">
            <w:pPr>
              <w:spacing w:before="40" w:after="0" w:line="240" w:lineRule="auto"/>
              <w:jc w:val="center"/>
              <w:rPr>
                <w:rFonts w:ascii="Arial" w:hAnsi="Arial" w:cs="Arial"/>
                <w:b/>
                <w:sz w:val="20"/>
                <w:szCs w:val="24"/>
              </w:rPr>
            </w:pPr>
            <w:r w:rsidRPr="00146CCC">
              <w:rPr>
                <w:rFonts w:ascii="Arial" w:hAnsi="Arial" w:cs="Arial"/>
                <w:b/>
                <w:sz w:val="20"/>
                <w:szCs w:val="24"/>
              </w:rPr>
              <w:t>Cod CAEN Rev.2</w:t>
            </w:r>
          </w:p>
        </w:tc>
        <w:tc>
          <w:tcPr>
            <w:tcW w:w="3158" w:type="dxa"/>
            <w:shd w:val="clear" w:color="auto" w:fill="C0C0C0"/>
            <w:vAlign w:val="center"/>
          </w:tcPr>
          <w:p w:rsidR="009116F4" w:rsidRPr="00146CCC" w:rsidRDefault="009116F4" w:rsidP="009116F4">
            <w:pPr>
              <w:spacing w:before="40" w:after="0" w:line="240" w:lineRule="auto"/>
              <w:jc w:val="center"/>
              <w:rPr>
                <w:rFonts w:ascii="Arial" w:hAnsi="Arial" w:cs="Arial"/>
                <w:b/>
                <w:sz w:val="20"/>
                <w:szCs w:val="24"/>
              </w:rPr>
            </w:pPr>
            <w:r w:rsidRPr="00146CCC">
              <w:rPr>
                <w:rFonts w:ascii="Arial" w:hAnsi="Arial" w:cs="Arial"/>
                <w:b/>
                <w:sz w:val="20"/>
                <w:szCs w:val="24"/>
              </w:rPr>
              <w:t>Denumire activitate CAEN Rev. 2</w:t>
            </w:r>
          </w:p>
        </w:tc>
        <w:tc>
          <w:tcPr>
            <w:tcW w:w="1080" w:type="dxa"/>
            <w:shd w:val="clear" w:color="auto" w:fill="C0C0C0"/>
            <w:vAlign w:val="center"/>
          </w:tcPr>
          <w:p w:rsidR="009116F4" w:rsidRPr="00146CCC" w:rsidRDefault="009116F4" w:rsidP="009116F4">
            <w:pPr>
              <w:spacing w:before="40" w:after="0" w:line="240" w:lineRule="auto"/>
              <w:jc w:val="center"/>
              <w:rPr>
                <w:rFonts w:ascii="Arial" w:hAnsi="Arial" w:cs="Arial"/>
                <w:b/>
                <w:sz w:val="20"/>
                <w:szCs w:val="24"/>
              </w:rPr>
            </w:pPr>
            <w:r w:rsidRPr="00146CCC">
              <w:rPr>
                <w:rFonts w:ascii="Arial" w:hAnsi="Arial" w:cs="Arial"/>
                <w:b/>
                <w:sz w:val="20"/>
                <w:szCs w:val="24"/>
              </w:rPr>
              <w:t>Poziţie Anexa 1 din OM 1798/2007</w:t>
            </w:r>
          </w:p>
        </w:tc>
        <w:tc>
          <w:tcPr>
            <w:tcW w:w="810" w:type="dxa"/>
            <w:shd w:val="clear" w:color="auto" w:fill="C0C0C0"/>
            <w:vAlign w:val="center"/>
          </w:tcPr>
          <w:p w:rsidR="009116F4" w:rsidRPr="00146CCC" w:rsidRDefault="009116F4" w:rsidP="009116F4">
            <w:pPr>
              <w:spacing w:before="40" w:after="0" w:line="240" w:lineRule="auto"/>
              <w:jc w:val="center"/>
              <w:rPr>
                <w:rFonts w:ascii="Arial" w:hAnsi="Arial" w:cs="Arial"/>
                <w:b/>
                <w:sz w:val="20"/>
                <w:szCs w:val="24"/>
              </w:rPr>
            </w:pPr>
            <w:r w:rsidRPr="00146CCC">
              <w:rPr>
                <w:rFonts w:ascii="Arial" w:hAnsi="Arial" w:cs="Arial"/>
                <w:b/>
                <w:sz w:val="20"/>
                <w:szCs w:val="24"/>
              </w:rPr>
              <w:t>Cod CAEN Rev.1</w:t>
            </w:r>
          </w:p>
        </w:tc>
        <w:tc>
          <w:tcPr>
            <w:tcW w:w="3420" w:type="dxa"/>
            <w:shd w:val="clear" w:color="auto" w:fill="C0C0C0"/>
            <w:vAlign w:val="center"/>
          </w:tcPr>
          <w:p w:rsidR="009116F4" w:rsidRPr="00146CCC" w:rsidRDefault="009116F4" w:rsidP="009116F4">
            <w:pPr>
              <w:spacing w:before="40" w:after="0" w:line="240" w:lineRule="auto"/>
              <w:jc w:val="center"/>
              <w:rPr>
                <w:rFonts w:ascii="Arial" w:hAnsi="Arial" w:cs="Arial"/>
                <w:b/>
                <w:sz w:val="20"/>
                <w:szCs w:val="24"/>
              </w:rPr>
            </w:pPr>
            <w:r w:rsidRPr="00146CCC">
              <w:rPr>
                <w:rFonts w:ascii="Arial" w:hAnsi="Arial" w:cs="Arial"/>
                <w:b/>
                <w:sz w:val="20"/>
                <w:szCs w:val="24"/>
              </w:rPr>
              <w:t>Denumire activitate CAEN Rev.1</w:t>
            </w:r>
          </w:p>
        </w:tc>
      </w:tr>
      <w:tr w:rsidR="009116F4" w:rsidRPr="00146CCC" w:rsidTr="00F950B1">
        <w:tc>
          <w:tcPr>
            <w:tcW w:w="820" w:type="dxa"/>
            <w:shd w:val="clear" w:color="auto" w:fill="auto"/>
          </w:tcPr>
          <w:p w:rsidR="009116F4" w:rsidRDefault="009116F4" w:rsidP="009116F4">
            <w:pPr>
              <w:spacing w:before="40" w:after="0" w:line="240" w:lineRule="auto"/>
              <w:jc w:val="center"/>
              <w:rPr>
                <w:rFonts w:ascii="Arial" w:hAnsi="Arial" w:cs="Arial"/>
                <w:sz w:val="20"/>
                <w:szCs w:val="24"/>
              </w:rPr>
            </w:pPr>
            <w:r>
              <w:rPr>
                <w:rFonts w:ascii="Arial" w:hAnsi="Arial" w:cs="Arial"/>
                <w:sz w:val="20"/>
                <w:szCs w:val="24"/>
              </w:rPr>
              <w:t>3811</w:t>
            </w:r>
          </w:p>
        </w:tc>
        <w:tc>
          <w:tcPr>
            <w:tcW w:w="3158" w:type="dxa"/>
            <w:shd w:val="clear" w:color="auto" w:fill="auto"/>
          </w:tcPr>
          <w:p w:rsidR="009116F4" w:rsidRDefault="009116F4" w:rsidP="009116F4">
            <w:pPr>
              <w:spacing w:before="40" w:after="0" w:line="240" w:lineRule="auto"/>
              <w:jc w:val="center"/>
              <w:rPr>
                <w:rFonts w:ascii="Arial" w:hAnsi="Arial" w:cs="Arial"/>
                <w:sz w:val="20"/>
                <w:szCs w:val="24"/>
              </w:rPr>
            </w:pPr>
            <w:r>
              <w:rPr>
                <w:rFonts w:ascii="Arial" w:hAnsi="Arial" w:cs="Arial"/>
                <w:sz w:val="20"/>
                <w:szCs w:val="24"/>
              </w:rPr>
              <w:t xml:space="preserve">Colectarea deseurilor </w:t>
            </w:r>
            <w:r>
              <w:rPr>
                <w:rFonts w:ascii="Arial" w:hAnsi="Arial" w:cs="Arial"/>
                <w:sz w:val="20"/>
                <w:szCs w:val="24"/>
              </w:rPr>
              <w:lastRenderedPageBreak/>
              <w:t>nepericuloase</w:t>
            </w:r>
          </w:p>
        </w:tc>
        <w:tc>
          <w:tcPr>
            <w:tcW w:w="1080" w:type="dxa"/>
            <w:shd w:val="clear" w:color="auto" w:fill="auto"/>
          </w:tcPr>
          <w:p w:rsidR="009116F4" w:rsidRPr="00146CCC" w:rsidRDefault="009116F4" w:rsidP="009116F4">
            <w:pPr>
              <w:spacing w:before="40" w:after="0" w:line="240" w:lineRule="auto"/>
              <w:jc w:val="center"/>
              <w:rPr>
                <w:rFonts w:ascii="Arial" w:hAnsi="Arial" w:cs="Arial"/>
                <w:sz w:val="20"/>
                <w:szCs w:val="24"/>
              </w:rPr>
            </w:pPr>
            <w:r>
              <w:rPr>
                <w:rFonts w:ascii="Arial" w:hAnsi="Arial" w:cs="Arial"/>
                <w:sz w:val="20"/>
                <w:szCs w:val="24"/>
              </w:rPr>
              <w:lastRenderedPageBreak/>
              <w:t>277</w:t>
            </w:r>
          </w:p>
        </w:tc>
        <w:tc>
          <w:tcPr>
            <w:tcW w:w="810" w:type="dxa"/>
            <w:shd w:val="clear" w:color="auto" w:fill="auto"/>
          </w:tcPr>
          <w:p w:rsidR="009116F4" w:rsidRPr="00146CCC" w:rsidRDefault="009116F4" w:rsidP="009116F4">
            <w:pPr>
              <w:spacing w:before="40" w:after="0" w:line="240" w:lineRule="auto"/>
              <w:jc w:val="center"/>
              <w:rPr>
                <w:rFonts w:ascii="Arial" w:hAnsi="Arial" w:cs="Arial"/>
                <w:sz w:val="20"/>
                <w:szCs w:val="24"/>
              </w:rPr>
            </w:pPr>
            <w:r>
              <w:rPr>
                <w:rFonts w:ascii="Arial" w:hAnsi="Arial" w:cs="Arial"/>
                <w:sz w:val="20"/>
                <w:szCs w:val="24"/>
              </w:rPr>
              <w:t>9002</w:t>
            </w:r>
          </w:p>
        </w:tc>
        <w:tc>
          <w:tcPr>
            <w:tcW w:w="3420" w:type="dxa"/>
            <w:shd w:val="clear" w:color="auto" w:fill="auto"/>
          </w:tcPr>
          <w:p w:rsidR="009116F4" w:rsidRPr="00146CCC" w:rsidRDefault="00F950B1" w:rsidP="009116F4">
            <w:pPr>
              <w:spacing w:before="40" w:after="0" w:line="240" w:lineRule="auto"/>
              <w:jc w:val="center"/>
              <w:rPr>
                <w:rFonts w:ascii="Arial" w:hAnsi="Arial" w:cs="Arial"/>
                <w:sz w:val="20"/>
                <w:szCs w:val="24"/>
              </w:rPr>
            </w:pPr>
            <w:r>
              <w:rPr>
                <w:rFonts w:ascii="Arial" w:hAnsi="Arial" w:cs="Arial"/>
                <w:sz w:val="20"/>
                <w:szCs w:val="24"/>
              </w:rPr>
              <w:t>Colectarea si trata</w:t>
            </w:r>
            <w:r w:rsidR="009116F4">
              <w:rPr>
                <w:rFonts w:ascii="Arial" w:hAnsi="Arial" w:cs="Arial"/>
                <w:sz w:val="20"/>
                <w:szCs w:val="24"/>
              </w:rPr>
              <w:t>rea altor reziduuri</w:t>
            </w:r>
          </w:p>
        </w:tc>
      </w:tr>
      <w:tr w:rsidR="009116F4" w:rsidRPr="00146CCC" w:rsidTr="00F950B1">
        <w:tc>
          <w:tcPr>
            <w:tcW w:w="820" w:type="dxa"/>
            <w:shd w:val="clear" w:color="auto" w:fill="auto"/>
          </w:tcPr>
          <w:p w:rsidR="009116F4" w:rsidRPr="00146CCC" w:rsidRDefault="009116F4" w:rsidP="009116F4">
            <w:pPr>
              <w:spacing w:before="40" w:after="0" w:line="240" w:lineRule="auto"/>
              <w:jc w:val="center"/>
              <w:rPr>
                <w:rFonts w:ascii="Arial" w:hAnsi="Arial" w:cs="Arial"/>
                <w:sz w:val="20"/>
                <w:szCs w:val="24"/>
              </w:rPr>
            </w:pPr>
            <w:r>
              <w:rPr>
                <w:rFonts w:ascii="Arial" w:hAnsi="Arial" w:cs="Arial"/>
                <w:sz w:val="20"/>
                <w:szCs w:val="24"/>
              </w:rPr>
              <w:lastRenderedPageBreak/>
              <w:t xml:space="preserve">3812 </w:t>
            </w:r>
          </w:p>
        </w:tc>
        <w:tc>
          <w:tcPr>
            <w:tcW w:w="3158" w:type="dxa"/>
            <w:shd w:val="clear" w:color="auto" w:fill="auto"/>
          </w:tcPr>
          <w:p w:rsidR="009116F4" w:rsidRPr="00146CCC" w:rsidRDefault="009116F4" w:rsidP="009116F4">
            <w:pPr>
              <w:spacing w:before="40" w:after="0" w:line="240" w:lineRule="auto"/>
              <w:jc w:val="center"/>
              <w:rPr>
                <w:rFonts w:ascii="Arial" w:hAnsi="Arial" w:cs="Arial"/>
                <w:sz w:val="20"/>
                <w:szCs w:val="24"/>
              </w:rPr>
            </w:pPr>
            <w:r>
              <w:rPr>
                <w:rFonts w:ascii="Arial" w:hAnsi="Arial" w:cs="Arial"/>
                <w:sz w:val="20"/>
                <w:szCs w:val="24"/>
              </w:rPr>
              <w:t>Colectarea deseurilor periculoase</w:t>
            </w:r>
          </w:p>
        </w:tc>
        <w:tc>
          <w:tcPr>
            <w:tcW w:w="1080" w:type="dxa"/>
            <w:shd w:val="clear" w:color="auto" w:fill="auto"/>
          </w:tcPr>
          <w:p w:rsidR="009116F4" w:rsidRPr="00146CCC" w:rsidRDefault="009116F4" w:rsidP="009116F4">
            <w:pPr>
              <w:spacing w:before="40" w:after="0" w:line="240" w:lineRule="auto"/>
              <w:jc w:val="center"/>
              <w:rPr>
                <w:rFonts w:ascii="Arial" w:hAnsi="Arial" w:cs="Arial"/>
                <w:sz w:val="20"/>
                <w:szCs w:val="24"/>
              </w:rPr>
            </w:pPr>
            <w:r>
              <w:rPr>
                <w:rFonts w:ascii="Arial" w:hAnsi="Arial" w:cs="Arial"/>
                <w:sz w:val="20"/>
                <w:szCs w:val="24"/>
              </w:rPr>
              <w:t>277</w:t>
            </w:r>
          </w:p>
        </w:tc>
        <w:tc>
          <w:tcPr>
            <w:tcW w:w="810" w:type="dxa"/>
            <w:shd w:val="clear" w:color="auto" w:fill="auto"/>
          </w:tcPr>
          <w:p w:rsidR="009116F4" w:rsidRPr="00146CCC" w:rsidRDefault="009116F4" w:rsidP="009116F4">
            <w:pPr>
              <w:spacing w:before="40" w:after="0" w:line="240" w:lineRule="auto"/>
              <w:jc w:val="center"/>
              <w:rPr>
                <w:rFonts w:ascii="Arial" w:hAnsi="Arial" w:cs="Arial"/>
                <w:sz w:val="20"/>
                <w:szCs w:val="24"/>
              </w:rPr>
            </w:pPr>
            <w:r>
              <w:rPr>
                <w:rFonts w:ascii="Arial" w:hAnsi="Arial" w:cs="Arial"/>
                <w:sz w:val="20"/>
                <w:szCs w:val="24"/>
              </w:rPr>
              <w:t>9002</w:t>
            </w:r>
          </w:p>
        </w:tc>
        <w:tc>
          <w:tcPr>
            <w:tcW w:w="3420" w:type="dxa"/>
            <w:shd w:val="clear" w:color="auto" w:fill="auto"/>
          </w:tcPr>
          <w:p w:rsidR="009116F4" w:rsidRPr="00146CCC" w:rsidRDefault="009116F4" w:rsidP="00F950B1">
            <w:pPr>
              <w:spacing w:before="40" w:after="0" w:line="240" w:lineRule="auto"/>
              <w:jc w:val="center"/>
              <w:rPr>
                <w:rFonts w:ascii="Arial" w:hAnsi="Arial" w:cs="Arial"/>
                <w:sz w:val="20"/>
                <w:szCs w:val="24"/>
              </w:rPr>
            </w:pPr>
            <w:r>
              <w:rPr>
                <w:rFonts w:ascii="Arial" w:hAnsi="Arial" w:cs="Arial"/>
                <w:sz w:val="20"/>
                <w:szCs w:val="24"/>
              </w:rPr>
              <w:t>Colectarea si tratarea altor reziduuri</w:t>
            </w:r>
          </w:p>
        </w:tc>
      </w:tr>
      <w:tr w:rsidR="009116F4" w:rsidRPr="00146CCC" w:rsidTr="00F950B1">
        <w:tc>
          <w:tcPr>
            <w:tcW w:w="820" w:type="dxa"/>
            <w:shd w:val="clear" w:color="auto" w:fill="auto"/>
          </w:tcPr>
          <w:p w:rsidR="009116F4" w:rsidRPr="00146CCC" w:rsidRDefault="009116F4" w:rsidP="009116F4">
            <w:pPr>
              <w:spacing w:before="40" w:after="0" w:line="240" w:lineRule="auto"/>
              <w:jc w:val="center"/>
              <w:rPr>
                <w:rFonts w:ascii="Arial" w:hAnsi="Arial" w:cs="Arial"/>
                <w:sz w:val="20"/>
                <w:szCs w:val="24"/>
              </w:rPr>
            </w:pPr>
            <w:r>
              <w:rPr>
                <w:rFonts w:ascii="Arial" w:hAnsi="Arial" w:cs="Arial"/>
                <w:sz w:val="20"/>
                <w:szCs w:val="24"/>
              </w:rPr>
              <w:t>3821</w:t>
            </w:r>
          </w:p>
        </w:tc>
        <w:tc>
          <w:tcPr>
            <w:tcW w:w="3158" w:type="dxa"/>
            <w:shd w:val="clear" w:color="auto" w:fill="auto"/>
          </w:tcPr>
          <w:p w:rsidR="009116F4" w:rsidRPr="00146CCC" w:rsidRDefault="009116F4" w:rsidP="009116F4">
            <w:pPr>
              <w:spacing w:before="40" w:after="0" w:line="240" w:lineRule="auto"/>
              <w:jc w:val="center"/>
              <w:rPr>
                <w:rFonts w:ascii="Arial" w:hAnsi="Arial" w:cs="Arial"/>
                <w:sz w:val="20"/>
                <w:szCs w:val="24"/>
              </w:rPr>
            </w:pPr>
            <w:r>
              <w:rPr>
                <w:rFonts w:ascii="Arial" w:hAnsi="Arial" w:cs="Arial"/>
                <w:sz w:val="20"/>
                <w:szCs w:val="24"/>
              </w:rPr>
              <w:t>Tratarea si eliminarea deseurilor nepericuloase</w:t>
            </w:r>
          </w:p>
        </w:tc>
        <w:tc>
          <w:tcPr>
            <w:tcW w:w="1080" w:type="dxa"/>
            <w:shd w:val="clear" w:color="auto" w:fill="auto"/>
          </w:tcPr>
          <w:p w:rsidR="009116F4" w:rsidRPr="00146CCC" w:rsidRDefault="009116F4" w:rsidP="009116F4">
            <w:pPr>
              <w:spacing w:before="40" w:after="0" w:line="240" w:lineRule="auto"/>
              <w:jc w:val="center"/>
              <w:rPr>
                <w:rFonts w:ascii="Arial" w:hAnsi="Arial" w:cs="Arial"/>
                <w:sz w:val="20"/>
                <w:szCs w:val="24"/>
              </w:rPr>
            </w:pPr>
            <w:r>
              <w:rPr>
                <w:rFonts w:ascii="Arial" w:hAnsi="Arial" w:cs="Arial"/>
                <w:sz w:val="20"/>
                <w:szCs w:val="24"/>
              </w:rPr>
              <w:t>277</w:t>
            </w:r>
          </w:p>
        </w:tc>
        <w:tc>
          <w:tcPr>
            <w:tcW w:w="810" w:type="dxa"/>
            <w:shd w:val="clear" w:color="auto" w:fill="auto"/>
          </w:tcPr>
          <w:p w:rsidR="009116F4" w:rsidRPr="00146CCC" w:rsidRDefault="009116F4" w:rsidP="009116F4">
            <w:pPr>
              <w:spacing w:before="40" w:after="0" w:line="240" w:lineRule="auto"/>
              <w:jc w:val="center"/>
              <w:rPr>
                <w:rFonts w:ascii="Arial" w:hAnsi="Arial" w:cs="Arial"/>
                <w:sz w:val="20"/>
                <w:szCs w:val="24"/>
              </w:rPr>
            </w:pPr>
            <w:r>
              <w:rPr>
                <w:rFonts w:ascii="Arial" w:hAnsi="Arial" w:cs="Arial"/>
                <w:sz w:val="20"/>
                <w:szCs w:val="24"/>
              </w:rPr>
              <w:t>9002</w:t>
            </w:r>
          </w:p>
        </w:tc>
        <w:tc>
          <w:tcPr>
            <w:tcW w:w="3420" w:type="dxa"/>
            <w:shd w:val="clear" w:color="auto" w:fill="auto"/>
          </w:tcPr>
          <w:p w:rsidR="009116F4" w:rsidRPr="00146CCC" w:rsidRDefault="009116F4" w:rsidP="00F950B1">
            <w:pPr>
              <w:spacing w:before="40" w:after="0" w:line="240" w:lineRule="auto"/>
              <w:jc w:val="center"/>
              <w:rPr>
                <w:rFonts w:ascii="Arial" w:hAnsi="Arial" w:cs="Arial"/>
                <w:sz w:val="20"/>
                <w:szCs w:val="24"/>
              </w:rPr>
            </w:pPr>
            <w:r>
              <w:rPr>
                <w:rFonts w:ascii="Arial" w:hAnsi="Arial" w:cs="Arial"/>
                <w:sz w:val="20"/>
                <w:szCs w:val="24"/>
              </w:rPr>
              <w:t>Colectarea si tratarea altor reziduuri</w:t>
            </w:r>
          </w:p>
        </w:tc>
      </w:tr>
      <w:tr w:rsidR="00F950B1" w:rsidRPr="00146CCC" w:rsidTr="00F950B1">
        <w:tc>
          <w:tcPr>
            <w:tcW w:w="820" w:type="dxa"/>
            <w:shd w:val="clear" w:color="auto" w:fill="auto"/>
          </w:tcPr>
          <w:p w:rsidR="00F950B1" w:rsidRDefault="00F950B1" w:rsidP="009116F4">
            <w:pPr>
              <w:spacing w:before="40" w:after="0" w:line="240" w:lineRule="auto"/>
              <w:jc w:val="center"/>
              <w:rPr>
                <w:rFonts w:ascii="Arial" w:hAnsi="Arial" w:cs="Arial"/>
                <w:sz w:val="20"/>
                <w:szCs w:val="24"/>
              </w:rPr>
            </w:pPr>
            <w:r>
              <w:rPr>
                <w:rFonts w:ascii="Arial" w:hAnsi="Arial" w:cs="Arial"/>
                <w:sz w:val="20"/>
                <w:szCs w:val="24"/>
              </w:rPr>
              <w:t>3832</w:t>
            </w:r>
          </w:p>
        </w:tc>
        <w:tc>
          <w:tcPr>
            <w:tcW w:w="3158" w:type="dxa"/>
            <w:shd w:val="clear" w:color="auto" w:fill="auto"/>
          </w:tcPr>
          <w:p w:rsidR="00F950B1" w:rsidRDefault="00F950B1" w:rsidP="009116F4">
            <w:pPr>
              <w:spacing w:before="40" w:after="0" w:line="240" w:lineRule="auto"/>
              <w:jc w:val="center"/>
              <w:rPr>
                <w:rFonts w:ascii="Arial" w:hAnsi="Arial" w:cs="Arial"/>
                <w:sz w:val="20"/>
                <w:szCs w:val="24"/>
              </w:rPr>
            </w:pPr>
            <w:r>
              <w:rPr>
                <w:rFonts w:ascii="Arial" w:hAnsi="Arial" w:cs="Arial"/>
                <w:sz w:val="20"/>
                <w:szCs w:val="24"/>
              </w:rPr>
              <w:t>Recuperarea materialelor reciclabile sortate</w:t>
            </w:r>
          </w:p>
        </w:tc>
        <w:tc>
          <w:tcPr>
            <w:tcW w:w="1080" w:type="dxa"/>
            <w:shd w:val="clear" w:color="auto" w:fill="auto"/>
          </w:tcPr>
          <w:p w:rsidR="00F950B1" w:rsidRDefault="00F950B1" w:rsidP="009116F4">
            <w:pPr>
              <w:spacing w:before="40" w:after="0" w:line="240" w:lineRule="auto"/>
              <w:jc w:val="center"/>
              <w:rPr>
                <w:rFonts w:ascii="Arial" w:hAnsi="Arial" w:cs="Arial"/>
                <w:sz w:val="20"/>
                <w:szCs w:val="24"/>
              </w:rPr>
            </w:pPr>
            <w:r>
              <w:rPr>
                <w:rFonts w:ascii="Arial" w:hAnsi="Arial" w:cs="Arial"/>
                <w:sz w:val="20"/>
                <w:szCs w:val="24"/>
              </w:rPr>
              <w:t>247</w:t>
            </w:r>
          </w:p>
        </w:tc>
        <w:tc>
          <w:tcPr>
            <w:tcW w:w="810" w:type="dxa"/>
            <w:shd w:val="clear" w:color="auto" w:fill="auto"/>
          </w:tcPr>
          <w:p w:rsidR="00F950B1" w:rsidRDefault="00F950B1" w:rsidP="009116F4">
            <w:pPr>
              <w:spacing w:before="40" w:after="0" w:line="240" w:lineRule="auto"/>
              <w:jc w:val="center"/>
              <w:rPr>
                <w:rFonts w:ascii="Arial" w:hAnsi="Arial" w:cs="Arial"/>
                <w:sz w:val="20"/>
                <w:szCs w:val="24"/>
              </w:rPr>
            </w:pPr>
            <w:r>
              <w:rPr>
                <w:rFonts w:ascii="Arial" w:hAnsi="Arial" w:cs="Arial"/>
                <w:sz w:val="20"/>
                <w:szCs w:val="24"/>
              </w:rPr>
              <w:t>3710, 3720</w:t>
            </w:r>
          </w:p>
        </w:tc>
        <w:tc>
          <w:tcPr>
            <w:tcW w:w="3420" w:type="dxa"/>
            <w:shd w:val="clear" w:color="auto" w:fill="auto"/>
          </w:tcPr>
          <w:p w:rsidR="00F950B1" w:rsidRDefault="00F950B1" w:rsidP="009116F4">
            <w:pPr>
              <w:spacing w:before="40" w:after="0" w:line="240" w:lineRule="auto"/>
              <w:jc w:val="center"/>
              <w:rPr>
                <w:rFonts w:ascii="Arial" w:hAnsi="Arial" w:cs="Arial"/>
                <w:sz w:val="20"/>
                <w:szCs w:val="24"/>
              </w:rPr>
            </w:pPr>
            <w:r>
              <w:rPr>
                <w:rFonts w:ascii="Arial" w:hAnsi="Arial" w:cs="Arial"/>
                <w:sz w:val="20"/>
                <w:szCs w:val="24"/>
              </w:rPr>
              <w:t>Recuperarea deseurilor si resturilor metalice si nemetalice reciclabile</w:t>
            </w:r>
          </w:p>
        </w:tc>
      </w:tr>
      <w:tr w:rsidR="009116F4" w:rsidRPr="00146CCC" w:rsidTr="00F950B1">
        <w:tc>
          <w:tcPr>
            <w:tcW w:w="820" w:type="dxa"/>
            <w:shd w:val="clear" w:color="auto" w:fill="auto"/>
          </w:tcPr>
          <w:p w:rsidR="009116F4" w:rsidRPr="00F950B1" w:rsidRDefault="009116F4" w:rsidP="009116F4">
            <w:pPr>
              <w:spacing w:before="40" w:after="0" w:line="240" w:lineRule="auto"/>
              <w:jc w:val="center"/>
              <w:rPr>
                <w:rFonts w:ascii="Arial" w:hAnsi="Arial" w:cs="Arial"/>
                <w:color w:val="000000" w:themeColor="text1"/>
                <w:sz w:val="20"/>
                <w:szCs w:val="24"/>
              </w:rPr>
            </w:pPr>
            <w:r w:rsidRPr="00F950B1">
              <w:rPr>
                <w:rFonts w:ascii="Arial" w:hAnsi="Arial" w:cs="Arial"/>
                <w:color w:val="000000" w:themeColor="text1"/>
                <w:sz w:val="20"/>
                <w:szCs w:val="24"/>
              </w:rPr>
              <w:t>4677</w:t>
            </w:r>
          </w:p>
        </w:tc>
        <w:tc>
          <w:tcPr>
            <w:tcW w:w="3158" w:type="dxa"/>
            <w:shd w:val="clear" w:color="auto" w:fill="auto"/>
          </w:tcPr>
          <w:p w:rsidR="009116F4" w:rsidRPr="00F950B1" w:rsidRDefault="009116F4" w:rsidP="009116F4">
            <w:pPr>
              <w:spacing w:before="40" w:after="0" w:line="240" w:lineRule="auto"/>
              <w:jc w:val="center"/>
              <w:rPr>
                <w:rFonts w:ascii="Arial" w:hAnsi="Arial" w:cs="Arial"/>
                <w:color w:val="000000" w:themeColor="text1"/>
                <w:sz w:val="20"/>
                <w:szCs w:val="24"/>
              </w:rPr>
            </w:pPr>
            <w:r w:rsidRPr="00F950B1">
              <w:rPr>
                <w:rFonts w:ascii="Arial" w:hAnsi="Arial" w:cs="Arial"/>
                <w:color w:val="000000" w:themeColor="text1"/>
                <w:sz w:val="20"/>
                <w:szCs w:val="24"/>
              </w:rPr>
              <w:t>Comert cu ridicata al deseurilor si resturilor</w:t>
            </w:r>
          </w:p>
        </w:tc>
        <w:tc>
          <w:tcPr>
            <w:tcW w:w="1080" w:type="dxa"/>
            <w:shd w:val="clear" w:color="auto" w:fill="auto"/>
          </w:tcPr>
          <w:p w:rsidR="009116F4" w:rsidRPr="00F950B1" w:rsidRDefault="009116F4" w:rsidP="009116F4">
            <w:pPr>
              <w:spacing w:before="40" w:after="0" w:line="240" w:lineRule="auto"/>
              <w:jc w:val="center"/>
              <w:rPr>
                <w:rFonts w:ascii="Arial" w:hAnsi="Arial" w:cs="Arial"/>
                <w:color w:val="000000" w:themeColor="text1"/>
                <w:sz w:val="20"/>
                <w:szCs w:val="24"/>
              </w:rPr>
            </w:pPr>
            <w:r w:rsidRPr="00F950B1">
              <w:rPr>
                <w:rFonts w:ascii="Arial" w:hAnsi="Arial" w:cs="Arial"/>
                <w:color w:val="000000" w:themeColor="text1"/>
                <w:sz w:val="20"/>
                <w:szCs w:val="24"/>
              </w:rPr>
              <w:t>260</w:t>
            </w:r>
          </w:p>
        </w:tc>
        <w:tc>
          <w:tcPr>
            <w:tcW w:w="810" w:type="dxa"/>
            <w:shd w:val="clear" w:color="auto" w:fill="auto"/>
          </w:tcPr>
          <w:p w:rsidR="009116F4" w:rsidRPr="00F950B1" w:rsidRDefault="009116F4" w:rsidP="009116F4">
            <w:pPr>
              <w:spacing w:before="40" w:after="0" w:line="240" w:lineRule="auto"/>
              <w:jc w:val="center"/>
              <w:rPr>
                <w:rFonts w:ascii="Arial" w:hAnsi="Arial" w:cs="Arial"/>
                <w:color w:val="000000" w:themeColor="text1"/>
                <w:sz w:val="20"/>
                <w:szCs w:val="24"/>
              </w:rPr>
            </w:pPr>
            <w:r w:rsidRPr="00F950B1">
              <w:rPr>
                <w:rFonts w:ascii="Arial" w:hAnsi="Arial" w:cs="Arial"/>
                <w:color w:val="000000" w:themeColor="text1"/>
                <w:sz w:val="20"/>
                <w:szCs w:val="24"/>
              </w:rPr>
              <w:t>5157</w:t>
            </w:r>
          </w:p>
        </w:tc>
        <w:tc>
          <w:tcPr>
            <w:tcW w:w="3420" w:type="dxa"/>
            <w:shd w:val="clear" w:color="auto" w:fill="auto"/>
          </w:tcPr>
          <w:p w:rsidR="009116F4" w:rsidRPr="00F950B1" w:rsidRDefault="009116F4" w:rsidP="009116F4">
            <w:pPr>
              <w:spacing w:before="40" w:after="0" w:line="240" w:lineRule="auto"/>
              <w:jc w:val="center"/>
              <w:rPr>
                <w:rFonts w:ascii="Arial" w:hAnsi="Arial" w:cs="Arial"/>
                <w:color w:val="000000" w:themeColor="text1"/>
                <w:sz w:val="20"/>
                <w:szCs w:val="24"/>
              </w:rPr>
            </w:pPr>
            <w:r w:rsidRPr="00F950B1">
              <w:rPr>
                <w:rFonts w:ascii="Arial" w:hAnsi="Arial" w:cs="Arial"/>
                <w:color w:val="000000" w:themeColor="text1"/>
                <w:sz w:val="20"/>
                <w:szCs w:val="24"/>
              </w:rPr>
              <w:t>Comertul cu ridicata al deseurilor si resturilor</w:t>
            </w:r>
          </w:p>
        </w:tc>
      </w:tr>
      <w:tr w:rsidR="001E372D" w:rsidRPr="00146CCC" w:rsidTr="00F950B1">
        <w:tc>
          <w:tcPr>
            <w:tcW w:w="820" w:type="dxa"/>
            <w:shd w:val="clear" w:color="auto" w:fill="auto"/>
          </w:tcPr>
          <w:p w:rsidR="001E372D" w:rsidRPr="00F950B1" w:rsidRDefault="001E372D" w:rsidP="009116F4">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4941</w:t>
            </w:r>
          </w:p>
        </w:tc>
        <w:tc>
          <w:tcPr>
            <w:tcW w:w="3158" w:type="dxa"/>
            <w:shd w:val="clear" w:color="auto" w:fill="auto"/>
          </w:tcPr>
          <w:p w:rsidR="001E372D" w:rsidRPr="00F950B1" w:rsidRDefault="001E372D" w:rsidP="009116F4">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Transporturi rutiere de marfuri</w:t>
            </w:r>
          </w:p>
        </w:tc>
        <w:tc>
          <w:tcPr>
            <w:tcW w:w="1080" w:type="dxa"/>
            <w:shd w:val="clear" w:color="auto" w:fill="auto"/>
          </w:tcPr>
          <w:p w:rsidR="001E372D" w:rsidRPr="00F950B1" w:rsidRDefault="001E372D" w:rsidP="009116F4">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267</w:t>
            </w:r>
          </w:p>
        </w:tc>
        <w:tc>
          <w:tcPr>
            <w:tcW w:w="810" w:type="dxa"/>
            <w:shd w:val="clear" w:color="auto" w:fill="auto"/>
          </w:tcPr>
          <w:p w:rsidR="001E372D" w:rsidRPr="00F950B1" w:rsidRDefault="001E372D" w:rsidP="009116F4">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6024</w:t>
            </w:r>
          </w:p>
        </w:tc>
        <w:tc>
          <w:tcPr>
            <w:tcW w:w="3420" w:type="dxa"/>
            <w:shd w:val="clear" w:color="auto" w:fill="auto"/>
          </w:tcPr>
          <w:p w:rsidR="001E372D" w:rsidRPr="00F950B1" w:rsidRDefault="001E372D" w:rsidP="009116F4">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Transporturi rutiere de marfuri</w:t>
            </w:r>
          </w:p>
        </w:tc>
      </w:tr>
      <w:tr w:rsidR="001E372D" w:rsidRPr="00146CCC" w:rsidTr="00F950B1">
        <w:tc>
          <w:tcPr>
            <w:tcW w:w="820" w:type="dxa"/>
            <w:shd w:val="clear" w:color="auto" w:fill="auto"/>
          </w:tcPr>
          <w:p w:rsidR="001E372D" w:rsidRDefault="001E372D" w:rsidP="009116F4">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3700</w:t>
            </w:r>
          </w:p>
        </w:tc>
        <w:tc>
          <w:tcPr>
            <w:tcW w:w="3158" w:type="dxa"/>
            <w:shd w:val="clear" w:color="auto" w:fill="auto"/>
          </w:tcPr>
          <w:p w:rsidR="001E372D" w:rsidRDefault="001E372D" w:rsidP="001E372D">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Colectarea si epurarea apelor uzate</w:t>
            </w:r>
          </w:p>
        </w:tc>
        <w:tc>
          <w:tcPr>
            <w:tcW w:w="1080" w:type="dxa"/>
            <w:shd w:val="clear" w:color="auto" w:fill="auto"/>
          </w:tcPr>
          <w:p w:rsidR="001E372D" w:rsidRDefault="001E372D" w:rsidP="009116F4">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276</w:t>
            </w:r>
          </w:p>
        </w:tc>
        <w:tc>
          <w:tcPr>
            <w:tcW w:w="810" w:type="dxa"/>
            <w:shd w:val="clear" w:color="auto" w:fill="auto"/>
          </w:tcPr>
          <w:p w:rsidR="001E372D" w:rsidRDefault="001E372D" w:rsidP="009116F4">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9001</w:t>
            </w:r>
          </w:p>
        </w:tc>
        <w:tc>
          <w:tcPr>
            <w:tcW w:w="3420" w:type="dxa"/>
            <w:shd w:val="clear" w:color="auto" w:fill="auto"/>
          </w:tcPr>
          <w:p w:rsidR="001E372D" w:rsidRDefault="001E372D" w:rsidP="001E372D">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Colectarea si tratarea apelor uzate</w:t>
            </w:r>
          </w:p>
        </w:tc>
      </w:tr>
      <w:tr w:rsidR="001E372D" w:rsidRPr="00146CCC" w:rsidTr="00F950B1">
        <w:tc>
          <w:tcPr>
            <w:tcW w:w="820" w:type="dxa"/>
            <w:shd w:val="clear" w:color="auto" w:fill="auto"/>
          </w:tcPr>
          <w:p w:rsidR="001E372D" w:rsidRDefault="001E372D" w:rsidP="009116F4">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3900</w:t>
            </w:r>
          </w:p>
        </w:tc>
        <w:tc>
          <w:tcPr>
            <w:tcW w:w="3158" w:type="dxa"/>
            <w:shd w:val="clear" w:color="auto" w:fill="auto"/>
          </w:tcPr>
          <w:p w:rsidR="001E372D" w:rsidRDefault="001E372D" w:rsidP="001E372D">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Activitati si servicii de decontaminare</w:t>
            </w:r>
          </w:p>
        </w:tc>
        <w:tc>
          <w:tcPr>
            <w:tcW w:w="1080" w:type="dxa"/>
            <w:shd w:val="clear" w:color="auto" w:fill="auto"/>
          </w:tcPr>
          <w:p w:rsidR="001E372D" w:rsidRDefault="001E372D" w:rsidP="009116F4">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278</w:t>
            </w:r>
          </w:p>
        </w:tc>
        <w:tc>
          <w:tcPr>
            <w:tcW w:w="810" w:type="dxa"/>
            <w:shd w:val="clear" w:color="auto" w:fill="auto"/>
          </w:tcPr>
          <w:p w:rsidR="001E372D" w:rsidRDefault="001E372D" w:rsidP="009116F4">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9003</w:t>
            </w:r>
          </w:p>
        </w:tc>
        <w:tc>
          <w:tcPr>
            <w:tcW w:w="3420" w:type="dxa"/>
            <w:shd w:val="clear" w:color="auto" w:fill="auto"/>
          </w:tcPr>
          <w:p w:rsidR="001E372D" w:rsidRDefault="001E372D" w:rsidP="001E372D">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Salubritate, depoluare si activitati similare</w:t>
            </w:r>
          </w:p>
        </w:tc>
      </w:tr>
    </w:tbl>
    <w:p w:rsidR="009116F4" w:rsidRDefault="009116F4" w:rsidP="009116F4">
      <w:pPr>
        <w:pStyle w:val="Footer"/>
        <w:tabs>
          <w:tab w:val="left" w:pos="1000"/>
        </w:tabs>
        <w:jc w:val="both"/>
        <w:rPr>
          <w:rFonts w:ascii="Times New Roman" w:hAnsi="Times New Roman"/>
          <w:b/>
          <w:bCs/>
          <w:sz w:val="24"/>
          <w:szCs w:val="24"/>
          <w:lang w:val="ro-RO"/>
        </w:rPr>
      </w:pPr>
    </w:p>
    <w:p w:rsidR="00954632" w:rsidRDefault="00954632" w:rsidP="009116F4">
      <w:pPr>
        <w:pStyle w:val="Footer"/>
        <w:tabs>
          <w:tab w:val="left" w:pos="1000"/>
        </w:tabs>
        <w:jc w:val="both"/>
        <w:rPr>
          <w:rFonts w:ascii="Times New Roman" w:hAnsi="Times New Roman"/>
          <w:b/>
          <w:bCs/>
          <w:sz w:val="24"/>
          <w:szCs w:val="24"/>
          <w:lang w:val="ro-RO"/>
        </w:rPr>
      </w:pPr>
      <w:r>
        <w:rPr>
          <w:rFonts w:ascii="Times New Roman" w:hAnsi="Times New Roman"/>
          <w:b/>
          <w:bCs/>
          <w:sz w:val="24"/>
          <w:szCs w:val="24"/>
          <w:lang w:val="ro-RO"/>
        </w:rPr>
        <w:t>TABEL 4</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2"/>
        <w:gridCol w:w="5584"/>
      </w:tblGrid>
      <w:tr w:rsidR="00954632" w:rsidRPr="005D58E1" w:rsidTr="003D235D">
        <w:tc>
          <w:tcPr>
            <w:tcW w:w="3722" w:type="dxa"/>
            <w:shd w:val="clear" w:color="auto" w:fill="C0C0C0"/>
            <w:vAlign w:val="center"/>
          </w:tcPr>
          <w:p w:rsidR="00954632" w:rsidRPr="005D58E1" w:rsidRDefault="00954632" w:rsidP="003D235D">
            <w:pPr>
              <w:pStyle w:val="Footer"/>
              <w:tabs>
                <w:tab w:val="clear" w:pos="4680"/>
                <w:tab w:val="clear" w:pos="9360"/>
              </w:tabs>
              <w:spacing w:before="40"/>
              <w:jc w:val="center"/>
              <w:rPr>
                <w:rFonts w:ascii="Arial" w:hAnsi="Arial" w:cs="Arial"/>
                <w:b/>
                <w:bCs/>
                <w:sz w:val="20"/>
                <w:szCs w:val="24"/>
                <w:lang w:val="ro-RO"/>
              </w:rPr>
            </w:pPr>
            <w:r w:rsidRPr="005D58E1">
              <w:rPr>
                <w:rFonts w:ascii="Arial" w:hAnsi="Arial" w:cs="Arial"/>
                <w:b/>
                <w:bCs/>
                <w:sz w:val="20"/>
                <w:szCs w:val="24"/>
                <w:lang w:val="ro-RO"/>
              </w:rPr>
              <w:t>Activitate PRTR</w:t>
            </w:r>
          </w:p>
        </w:tc>
        <w:tc>
          <w:tcPr>
            <w:tcW w:w="5584" w:type="dxa"/>
            <w:shd w:val="clear" w:color="auto" w:fill="C0C0C0"/>
            <w:vAlign w:val="center"/>
          </w:tcPr>
          <w:p w:rsidR="00954632" w:rsidRPr="005D58E1" w:rsidRDefault="00954632" w:rsidP="003D235D">
            <w:pPr>
              <w:pStyle w:val="Footer"/>
              <w:tabs>
                <w:tab w:val="clear" w:pos="4680"/>
                <w:tab w:val="clear" w:pos="9360"/>
              </w:tabs>
              <w:spacing w:before="40"/>
              <w:jc w:val="center"/>
              <w:rPr>
                <w:rFonts w:ascii="Arial" w:hAnsi="Arial" w:cs="Arial"/>
                <w:b/>
                <w:bCs/>
                <w:sz w:val="20"/>
                <w:szCs w:val="24"/>
                <w:lang w:val="ro-RO"/>
              </w:rPr>
            </w:pPr>
            <w:r w:rsidRPr="005D58E1">
              <w:rPr>
                <w:rFonts w:ascii="Arial" w:hAnsi="Arial" w:cs="Arial"/>
                <w:b/>
                <w:bCs/>
                <w:sz w:val="20"/>
                <w:szCs w:val="24"/>
                <w:lang w:val="ro-RO"/>
              </w:rPr>
              <w:t>Denumire activitate PRTR</w:t>
            </w:r>
          </w:p>
        </w:tc>
      </w:tr>
      <w:tr w:rsidR="00954632" w:rsidRPr="005D58E1" w:rsidTr="003D235D">
        <w:tc>
          <w:tcPr>
            <w:tcW w:w="3722" w:type="dxa"/>
            <w:shd w:val="clear" w:color="auto" w:fill="auto"/>
          </w:tcPr>
          <w:p w:rsidR="00954632" w:rsidRPr="005D58E1" w:rsidRDefault="00954632" w:rsidP="003D235D">
            <w:pPr>
              <w:pStyle w:val="Footer"/>
              <w:tabs>
                <w:tab w:val="clear" w:pos="4680"/>
                <w:tab w:val="clear" w:pos="9360"/>
              </w:tabs>
              <w:spacing w:before="40"/>
              <w:jc w:val="center"/>
              <w:rPr>
                <w:rFonts w:ascii="Arial" w:hAnsi="Arial" w:cs="Arial"/>
                <w:bCs/>
                <w:sz w:val="20"/>
                <w:szCs w:val="24"/>
                <w:lang w:val="ro-RO"/>
              </w:rPr>
            </w:pPr>
            <w:r w:rsidRPr="005D58E1">
              <w:rPr>
                <w:rFonts w:ascii="Arial" w:hAnsi="Arial" w:cs="Arial"/>
                <w:bCs/>
                <w:sz w:val="20"/>
                <w:szCs w:val="24"/>
                <w:lang w:val="ro-RO"/>
              </w:rPr>
              <w:t>5.(a)</w:t>
            </w:r>
          </w:p>
        </w:tc>
        <w:tc>
          <w:tcPr>
            <w:tcW w:w="5584" w:type="dxa"/>
            <w:shd w:val="clear" w:color="auto" w:fill="auto"/>
          </w:tcPr>
          <w:p w:rsidR="00954632" w:rsidRPr="005D58E1" w:rsidRDefault="00954632" w:rsidP="003D235D">
            <w:pPr>
              <w:pStyle w:val="Footer"/>
              <w:tabs>
                <w:tab w:val="clear" w:pos="4680"/>
                <w:tab w:val="clear" w:pos="9360"/>
              </w:tabs>
              <w:spacing w:before="40"/>
              <w:jc w:val="center"/>
              <w:rPr>
                <w:rFonts w:ascii="Arial" w:hAnsi="Arial" w:cs="Arial"/>
                <w:bCs/>
                <w:sz w:val="20"/>
                <w:szCs w:val="24"/>
                <w:lang w:val="ro-RO"/>
              </w:rPr>
            </w:pPr>
            <w:r w:rsidRPr="005D58E1">
              <w:rPr>
                <w:rFonts w:ascii="Arial" w:hAnsi="Arial" w:cs="Arial"/>
                <w:bCs/>
                <w:sz w:val="20"/>
                <w:szCs w:val="24"/>
                <w:lang w:val="ro-RO"/>
              </w:rPr>
              <w:t>Instalatii de recuperare sau eliminare a deseurilor periculoase</w:t>
            </w:r>
          </w:p>
        </w:tc>
      </w:tr>
    </w:tbl>
    <w:p w:rsidR="00954632" w:rsidRDefault="00954632" w:rsidP="009116F4">
      <w:pPr>
        <w:pStyle w:val="Footer"/>
        <w:tabs>
          <w:tab w:val="left" w:pos="1000"/>
        </w:tabs>
        <w:jc w:val="both"/>
        <w:rPr>
          <w:rFonts w:ascii="Times New Roman" w:hAnsi="Times New Roman"/>
          <w:b/>
          <w:bCs/>
          <w:sz w:val="24"/>
          <w:szCs w:val="24"/>
          <w:lang w:val="ro-RO"/>
        </w:rPr>
      </w:pPr>
    </w:p>
    <w:p w:rsidR="00194053" w:rsidRPr="00EF2A1A" w:rsidRDefault="00194053" w:rsidP="009116F4">
      <w:pPr>
        <w:pStyle w:val="Footer"/>
        <w:tabs>
          <w:tab w:val="left" w:pos="1000"/>
        </w:tabs>
        <w:jc w:val="both"/>
        <w:rPr>
          <w:rFonts w:ascii="Arial" w:hAnsi="Arial" w:cs="Arial"/>
          <w:b/>
          <w:bCs/>
          <w:sz w:val="24"/>
          <w:szCs w:val="24"/>
          <w:lang w:val="ro-RO"/>
        </w:rPr>
      </w:pPr>
      <w:r w:rsidRPr="00EF2A1A">
        <w:rPr>
          <w:rFonts w:ascii="Arial" w:hAnsi="Arial" w:cs="Arial"/>
          <w:b/>
          <w:bCs/>
          <w:sz w:val="24"/>
          <w:szCs w:val="24"/>
          <w:lang w:val="ro-RO"/>
        </w:rPr>
        <w:t xml:space="preserve">Emisă de: </w:t>
      </w:r>
      <w:r>
        <w:rPr>
          <w:rFonts w:ascii="Arial" w:hAnsi="Arial" w:cs="Arial"/>
          <w:b/>
          <w:bCs/>
          <w:sz w:val="24"/>
          <w:szCs w:val="24"/>
          <w:lang w:val="ro-RO"/>
        </w:rPr>
        <w:t>APM Suceava</w:t>
      </w:r>
    </w:p>
    <w:p w:rsidR="00194053" w:rsidRDefault="00194053" w:rsidP="009116F4">
      <w:pPr>
        <w:spacing w:after="0" w:line="240" w:lineRule="auto"/>
        <w:rPr>
          <w:rFonts w:ascii="Arial" w:eastAsia="Times New Roman" w:hAnsi="Arial" w:cs="Arial"/>
          <w:b/>
          <w:sz w:val="24"/>
          <w:szCs w:val="24"/>
          <w:lang w:val="ro-RO"/>
        </w:rPr>
      </w:pPr>
      <w:r>
        <w:rPr>
          <w:rFonts w:ascii="Arial" w:eastAsia="Times New Roman" w:hAnsi="Arial" w:cs="Arial"/>
          <w:b/>
          <w:sz w:val="24"/>
          <w:szCs w:val="24"/>
          <w:lang w:val="ro-RO"/>
        </w:rPr>
        <w:t>Prezenta autorizaţie</w:t>
      </w:r>
      <w:r w:rsidRPr="00D4072E">
        <w:rPr>
          <w:rFonts w:ascii="Arial" w:hAnsi="Arial" w:cs="Arial"/>
          <w:b/>
          <w:sz w:val="24"/>
          <w:szCs w:val="24"/>
          <w:lang w:val="ro-RO"/>
        </w:rPr>
        <w:t xml:space="preserve"> </w:t>
      </w:r>
      <w:r w:rsidRPr="00851033">
        <w:rPr>
          <w:rFonts w:ascii="Arial" w:hAnsi="Arial" w:cs="Arial"/>
          <w:b/>
          <w:sz w:val="24"/>
          <w:szCs w:val="24"/>
          <w:lang w:val="ro-RO"/>
        </w:rPr>
        <w:t>integrată de mediu</w:t>
      </w:r>
      <w:r>
        <w:rPr>
          <w:rFonts w:ascii="Arial" w:eastAsia="Times New Roman" w:hAnsi="Arial" w:cs="Arial"/>
          <w:b/>
          <w:sz w:val="24"/>
          <w:szCs w:val="24"/>
          <w:lang w:val="ro-RO"/>
        </w:rPr>
        <w:t xml:space="preserve"> este valabilă 10 ani.  </w:t>
      </w:r>
    </w:p>
    <w:p w:rsidR="00194053" w:rsidRDefault="00194053" w:rsidP="009116F4">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 xml:space="preserve">Data </w:t>
      </w:r>
      <w:r w:rsidRPr="00EF2A1A">
        <w:rPr>
          <w:rFonts w:ascii="Arial" w:eastAsia="Times New Roman" w:hAnsi="Arial" w:cs="Arial"/>
          <w:b/>
          <w:sz w:val="24"/>
          <w:szCs w:val="24"/>
          <w:lang w:val="ro-RO"/>
        </w:rPr>
        <w:t>emiterii:</w:t>
      </w:r>
      <w:r>
        <w:rPr>
          <w:rFonts w:ascii="Arial" w:eastAsia="Times New Roman" w:hAnsi="Arial" w:cs="Arial"/>
          <w:b/>
          <w:sz w:val="24"/>
          <w:szCs w:val="24"/>
          <w:lang w:val="ro-RO"/>
        </w:rPr>
        <w:t xml:space="preserve"> </w:t>
      </w:r>
      <w:r w:rsidRPr="00EF2A1A">
        <w:rPr>
          <w:rFonts w:ascii="Times New Roman" w:eastAsia="Times New Roman" w:hAnsi="Times New Roman"/>
          <w:sz w:val="24"/>
          <w:szCs w:val="24"/>
          <w:lang w:val="ro-RO"/>
        </w:rPr>
        <w:t xml:space="preserve"> </w:t>
      </w:r>
    </w:p>
    <w:p w:rsidR="00194053" w:rsidRPr="008F2494" w:rsidRDefault="00194053" w:rsidP="009116F4">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Data expirării:</w:t>
      </w:r>
      <w:r>
        <w:rPr>
          <w:rFonts w:ascii="Arial" w:eastAsia="Times New Roman" w:hAnsi="Arial" w:cs="Arial"/>
          <w:b/>
          <w:sz w:val="24"/>
          <w:szCs w:val="24"/>
          <w:lang w:val="ro-RO"/>
        </w:rPr>
        <w:t xml:space="preserve"> </w:t>
      </w:r>
      <w:r w:rsidRPr="008F2494">
        <w:rPr>
          <w:rFonts w:ascii="Times New Roman" w:eastAsia="Times New Roman" w:hAnsi="Times New Roman"/>
          <w:sz w:val="24"/>
          <w:szCs w:val="24"/>
          <w:lang w:val="ro-RO"/>
        </w:rPr>
        <w:t xml:space="preserve">    </w:t>
      </w:r>
    </w:p>
    <w:p w:rsidR="00194053" w:rsidRDefault="00194053" w:rsidP="009116F4">
      <w:pPr>
        <w:pStyle w:val="Heading1"/>
      </w:pPr>
      <w:bookmarkStart w:id="1" w:name="_Toc151438998"/>
    </w:p>
    <w:p w:rsidR="00194053" w:rsidRDefault="00194053" w:rsidP="009116F4">
      <w:pPr>
        <w:pStyle w:val="Heading1"/>
      </w:pPr>
      <w:r>
        <w:t xml:space="preserve">1. </w:t>
      </w:r>
      <w:r w:rsidRPr="00111A10">
        <w:t>DATE DE IDENTIFICARE A OPERATORULUI</w:t>
      </w:r>
    </w:p>
    <w:bookmarkEnd w:id="1"/>
    <w:p w:rsidR="00194053" w:rsidRDefault="00194053" w:rsidP="009116F4">
      <w:pPr>
        <w:pStyle w:val="Heading1"/>
      </w:pPr>
    </w:p>
    <w:p w:rsidR="00194053" w:rsidRDefault="00194053" w:rsidP="009116F4">
      <w:pPr>
        <w:pStyle w:val="Heading1"/>
      </w:pPr>
      <w:r w:rsidRPr="00F141D2">
        <w:t>Operator:</w:t>
      </w:r>
      <w:r w:rsidRPr="008F2494">
        <w:t xml:space="preserve">  </w:t>
      </w:r>
      <w:r>
        <w:t>SC MONDECO SRL</w:t>
      </w:r>
    </w:p>
    <w:p w:rsidR="00194053" w:rsidRPr="008F2494" w:rsidRDefault="00194053" w:rsidP="009116F4">
      <w:pPr>
        <w:pStyle w:val="Header"/>
        <w:ind w:right="133"/>
        <w:rPr>
          <w:rFonts w:ascii="Times New Roman" w:eastAsia="Times New Roman" w:hAnsi="Times New Roman"/>
          <w:b/>
          <w:color w:val="000000"/>
          <w:sz w:val="24"/>
          <w:szCs w:val="24"/>
          <w:lang w:val="ro-RO" w:eastAsia="ro-RO"/>
        </w:rPr>
      </w:pPr>
      <w:r w:rsidRPr="00F141D2">
        <w:rPr>
          <w:rFonts w:ascii="Arial" w:hAnsi="Arial" w:cs="Arial"/>
          <w:b/>
          <w:sz w:val="24"/>
          <w:szCs w:val="24"/>
          <w:lang w:val="ro-RO"/>
        </w:rPr>
        <w:t>Sediul social:</w:t>
      </w:r>
      <w:r>
        <w:rPr>
          <w:rFonts w:ascii="Arial" w:hAnsi="Arial" w:cs="Arial"/>
          <w:b/>
          <w:sz w:val="24"/>
          <w:szCs w:val="24"/>
          <w:lang w:val="ro-RO"/>
        </w:rPr>
        <w:t xml:space="preserve"> Str. Calea Unirii, Nr. 20 H, etaj 2, Suceava , Judetul Suceava</w:t>
      </w:r>
    </w:p>
    <w:p w:rsidR="00194053" w:rsidRPr="00441EEA" w:rsidRDefault="00194053" w:rsidP="009116F4">
      <w:pPr>
        <w:tabs>
          <w:tab w:val="left" w:pos="1000"/>
        </w:tabs>
        <w:spacing w:after="0" w:line="240" w:lineRule="auto"/>
        <w:jc w:val="both"/>
        <w:rPr>
          <w:rFonts w:ascii="Arial" w:hAnsi="Arial" w:cs="Arial"/>
          <w:sz w:val="24"/>
          <w:szCs w:val="24"/>
          <w:lang w:val="ro-RO"/>
        </w:rPr>
      </w:pPr>
      <w:r w:rsidRPr="00F141D2">
        <w:rPr>
          <w:rFonts w:ascii="Arial" w:hAnsi="Arial" w:cs="Arial"/>
          <w:b/>
          <w:bCs/>
          <w:sz w:val="24"/>
          <w:szCs w:val="24"/>
          <w:lang w:val="ro-RO"/>
        </w:rPr>
        <w:t>Certif</w:t>
      </w:r>
      <w:r w:rsidRPr="00F141D2">
        <w:rPr>
          <w:rFonts w:ascii="Arial" w:hAnsi="Arial" w:cs="Arial"/>
          <w:b/>
          <w:sz w:val="24"/>
          <w:szCs w:val="24"/>
          <w:lang w:val="ro-RO"/>
        </w:rPr>
        <w:t>icat de înregistrare:</w:t>
      </w:r>
      <w:r w:rsidRPr="008F2494">
        <w:rPr>
          <w:rFonts w:ascii="Times New Roman" w:hAnsi="Times New Roman"/>
          <w:sz w:val="24"/>
          <w:szCs w:val="24"/>
          <w:lang w:val="ro-RO"/>
        </w:rPr>
        <w:t xml:space="preserve"> </w:t>
      </w:r>
      <w:r w:rsidR="00441EEA" w:rsidRPr="00441EEA">
        <w:rPr>
          <w:rFonts w:ascii="Arial" w:hAnsi="Arial" w:cs="Arial"/>
          <w:sz w:val="24"/>
          <w:szCs w:val="24"/>
          <w:lang w:val="ro-RO"/>
        </w:rPr>
        <w:t>Seria B, nr.</w:t>
      </w:r>
      <w:r w:rsidR="00441EEA">
        <w:rPr>
          <w:rFonts w:ascii="Arial" w:hAnsi="Arial" w:cs="Arial"/>
          <w:sz w:val="24"/>
          <w:szCs w:val="24"/>
          <w:lang w:val="ro-RO"/>
        </w:rPr>
        <w:t>3329398</w:t>
      </w:r>
    </w:p>
    <w:p w:rsidR="00194053" w:rsidRPr="00234A13" w:rsidRDefault="00194053" w:rsidP="009116F4">
      <w:pPr>
        <w:pStyle w:val="Footer"/>
        <w:tabs>
          <w:tab w:val="left" w:pos="1000"/>
        </w:tabs>
        <w:jc w:val="both"/>
        <w:rPr>
          <w:rFonts w:ascii="Arial" w:hAnsi="Arial" w:cs="Arial"/>
          <w:sz w:val="24"/>
          <w:szCs w:val="24"/>
          <w:lang w:val="ro-RO"/>
        </w:rPr>
      </w:pPr>
      <w:r w:rsidRPr="00F141D2">
        <w:rPr>
          <w:rFonts w:ascii="Arial" w:hAnsi="Arial" w:cs="Arial"/>
          <w:b/>
          <w:sz w:val="24"/>
          <w:szCs w:val="24"/>
          <w:lang w:val="ro-RO"/>
        </w:rPr>
        <w:t xml:space="preserve">Cod unic de </w:t>
      </w:r>
      <w:r w:rsidRPr="00234A13">
        <w:rPr>
          <w:rFonts w:ascii="Arial" w:hAnsi="Arial" w:cs="Arial"/>
          <w:b/>
          <w:sz w:val="24"/>
          <w:szCs w:val="24"/>
          <w:lang w:val="ro-RO"/>
        </w:rPr>
        <w:t xml:space="preserve">înregistrare: </w:t>
      </w:r>
      <w:r>
        <w:rPr>
          <w:rFonts w:ascii="Arial" w:hAnsi="Arial" w:cs="Arial"/>
          <w:b/>
          <w:sz w:val="24"/>
          <w:szCs w:val="24"/>
          <w:lang w:val="ro-RO"/>
        </w:rPr>
        <w:t>13800021</w:t>
      </w:r>
    </w:p>
    <w:p w:rsidR="00194053" w:rsidRPr="00234A13" w:rsidRDefault="00194053" w:rsidP="009116F4">
      <w:pPr>
        <w:pStyle w:val="Footer"/>
        <w:tabs>
          <w:tab w:val="left" w:pos="1000"/>
        </w:tabs>
        <w:jc w:val="both"/>
        <w:rPr>
          <w:rFonts w:ascii="Arial" w:hAnsi="Arial" w:cs="Arial"/>
          <w:sz w:val="24"/>
          <w:szCs w:val="24"/>
          <w:lang w:val="ro-RO"/>
        </w:rPr>
      </w:pPr>
      <w:r w:rsidRPr="00234A13">
        <w:rPr>
          <w:rFonts w:ascii="Arial" w:hAnsi="Arial" w:cs="Arial"/>
          <w:b/>
          <w:sz w:val="24"/>
          <w:szCs w:val="24"/>
          <w:lang w:val="ro-RO"/>
        </w:rPr>
        <w:t>Numărul de ordine în Registrul</w:t>
      </w:r>
      <w:r w:rsidRPr="00F141D2">
        <w:rPr>
          <w:rFonts w:ascii="Arial" w:hAnsi="Arial" w:cs="Arial"/>
          <w:b/>
          <w:sz w:val="24"/>
          <w:szCs w:val="24"/>
          <w:lang w:val="ro-RO"/>
        </w:rPr>
        <w:t xml:space="preserve"> Comerţului:</w:t>
      </w:r>
      <w:r>
        <w:rPr>
          <w:rFonts w:ascii="Arial" w:hAnsi="Arial" w:cs="Arial"/>
          <w:b/>
          <w:sz w:val="24"/>
          <w:szCs w:val="24"/>
          <w:lang w:val="ro-RO"/>
        </w:rPr>
        <w:t xml:space="preserve"> </w:t>
      </w:r>
      <w:r>
        <w:rPr>
          <w:rFonts w:ascii="Arial" w:hAnsi="Arial" w:cs="Arial"/>
          <w:sz w:val="24"/>
          <w:szCs w:val="24"/>
          <w:lang w:val="ro-RO"/>
        </w:rPr>
        <w:t>J33/178/2011</w:t>
      </w:r>
    </w:p>
    <w:p w:rsidR="00194053" w:rsidRDefault="00194053" w:rsidP="009116F4">
      <w:pPr>
        <w:spacing w:after="0" w:line="240" w:lineRule="auto"/>
        <w:jc w:val="both"/>
        <w:rPr>
          <w:rFonts w:ascii="Times New Roman" w:hAnsi="Times New Roman"/>
          <w:b/>
          <w:sz w:val="24"/>
          <w:szCs w:val="24"/>
          <w:lang w:val="ro-RO"/>
        </w:rPr>
      </w:pPr>
      <w:r w:rsidRPr="00F141D2">
        <w:rPr>
          <w:rFonts w:ascii="Arial" w:hAnsi="Arial" w:cs="Arial"/>
          <w:b/>
          <w:sz w:val="24"/>
          <w:szCs w:val="24"/>
          <w:lang w:val="ro-RO"/>
        </w:rPr>
        <w:t>Compania părinte:</w:t>
      </w:r>
      <w:r w:rsidRPr="000C342D">
        <w:rPr>
          <w:rFonts w:ascii="Times New Roman" w:hAnsi="Times New Roman"/>
          <w:b/>
          <w:sz w:val="24"/>
          <w:szCs w:val="24"/>
          <w:lang w:val="ro-RO"/>
        </w:rPr>
        <w:t xml:space="preserve"> </w:t>
      </w:r>
      <w:bookmarkStart w:id="2" w:name="_Toc151438999"/>
    </w:p>
    <w:p w:rsidR="00194053" w:rsidRPr="00111A10" w:rsidRDefault="00194053" w:rsidP="009116F4">
      <w:pPr>
        <w:spacing w:after="0" w:line="240" w:lineRule="auto"/>
        <w:jc w:val="both"/>
        <w:rPr>
          <w:rFonts w:ascii="Times New Roman" w:hAnsi="Times New Roman"/>
          <w:sz w:val="24"/>
          <w:szCs w:val="24"/>
          <w:lang w:val="ro-RO"/>
        </w:rPr>
      </w:pPr>
    </w:p>
    <w:p w:rsidR="00194053" w:rsidRPr="00F141D2" w:rsidRDefault="00194053" w:rsidP="009116F4">
      <w:pPr>
        <w:pStyle w:val="Heading1"/>
      </w:pPr>
      <w:r>
        <w:t xml:space="preserve">2. </w:t>
      </w:r>
      <w:r w:rsidRPr="00F141D2">
        <w:t>TEMEIUL    LEGAL</w:t>
      </w:r>
      <w:bookmarkEnd w:id="2"/>
    </w:p>
    <w:p w:rsidR="00194053" w:rsidRPr="008F2494" w:rsidRDefault="00194053" w:rsidP="009116F4">
      <w:pPr>
        <w:spacing w:after="0" w:line="240" w:lineRule="auto"/>
        <w:rPr>
          <w:rFonts w:ascii="Times New Roman" w:hAnsi="Times New Roman"/>
          <w:sz w:val="24"/>
          <w:szCs w:val="24"/>
          <w:lang w:val="ro-RO"/>
        </w:rPr>
      </w:pPr>
    </w:p>
    <w:p w:rsidR="00194053" w:rsidRDefault="00194053" w:rsidP="009116F4">
      <w:pPr>
        <w:pStyle w:val="Footer"/>
        <w:tabs>
          <w:tab w:val="left" w:pos="1000"/>
        </w:tabs>
        <w:jc w:val="both"/>
        <w:rPr>
          <w:rFonts w:ascii="Times New Roman" w:hAnsi="Times New Roman"/>
          <w:sz w:val="24"/>
          <w:szCs w:val="24"/>
          <w:lang w:val="ro-RO"/>
        </w:rPr>
      </w:pPr>
      <w:r w:rsidRPr="00F141D2">
        <w:rPr>
          <w:rFonts w:ascii="Arial" w:hAnsi="Arial" w:cs="Arial"/>
          <w:sz w:val="24"/>
          <w:szCs w:val="24"/>
          <w:lang w:val="ro-RO"/>
        </w:rPr>
        <w:t xml:space="preserve">Ca urmare a </w:t>
      </w:r>
      <w:r w:rsidRPr="006A73D5">
        <w:rPr>
          <w:rFonts w:ascii="Arial" w:hAnsi="Arial" w:cs="Arial"/>
          <w:sz w:val="24"/>
          <w:szCs w:val="24"/>
          <w:lang w:val="ro-RO"/>
        </w:rPr>
        <w:t>cererii adresate</w:t>
      </w:r>
      <w:r w:rsidRPr="00F141D2">
        <w:rPr>
          <w:rFonts w:ascii="Arial" w:hAnsi="Arial" w:cs="Arial"/>
          <w:sz w:val="24"/>
          <w:szCs w:val="24"/>
          <w:lang w:val="ro-RO"/>
        </w:rPr>
        <w:t xml:space="preserve"> de </w:t>
      </w:r>
      <w:r>
        <w:rPr>
          <w:rFonts w:ascii="Arial" w:hAnsi="Arial" w:cs="Arial"/>
          <w:sz w:val="24"/>
          <w:szCs w:val="24"/>
          <w:lang w:val="ro-RO"/>
        </w:rPr>
        <w:t>SC MONDECO SRL</w:t>
      </w:r>
      <w:r w:rsidRPr="00F141D2">
        <w:rPr>
          <w:rFonts w:ascii="Arial" w:hAnsi="Arial" w:cs="Arial"/>
          <w:sz w:val="24"/>
          <w:szCs w:val="24"/>
          <w:lang w:val="ro-RO"/>
        </w:rPr>
        <w:t xml:space="preserve"> cu </w:t>
      </w:r>
      <w:r>
        <w:rPr>
          <w:rFonts w:ascii="Arial" w:hAnsi="Arial" w:cs="Arial"/>
          <w:sz w:val="24"/>
          <w:szCs w:val="24"/>
          <w:lang w:val="ro-RO"/>
        </w:rPr>
        <w:t xml:space="preserve">punctul de </w:t>
      </w:r>
      <w:r w:rsidRPr="00234A13">
        <w:rPr>
          <w:rFonts w:ascii="Arial" w:hAnsi="Arial" w:cs="Arial"/>
          <w:sz w:val="24"/>
          <w:szCs w:val="24"/>
          <w:lang w:val="ro-RO"/>
        </w:rPr>
        <w:t>lucru</w:t>
      </w:r>
      <w:r>
        <w:rPr>
          <w:rFonts w:ascii="Arial" w:hAnsi="Arial" w:cs="Arial"/>
          <w:sz w:val="24"/>
          <w:szCs w:val="24"/>
          <w:lang w:val="ro-RO"/>
        </w:rPr>
        <w:t xml:space="preserve"> SC MONDECO SRL</w:t>
      </w:r>
      <w:r w:rsidRPr="00234A13">
        <w:rPr>
          <w:rFonts w:ascii="Arial" w:hAnsi="Arial" w:cs="Arial"/>
          <w:color w:val="000000"/>
          <w:sz w:val="24"/>
          <w:szCs w:val="24"/>
          <w:lang w:val="ro-RO"/>
        </w:rPr>
        <w:t>, î</w:t>
      </w:r>
      <w:r w:rsidRPr="00234A13">
        <w:rPr>
          <w:rFonts w:ascii="Arial" w:hAnsi="Arial" w:cs="Arial"/>
          <w:sz w:val="24"/>
          <w:szCs w:val="24"/>
          <w:lang w:val="ro-RO"/>
        </w:rPr>
        <w:t>nregistrată</w:t>
      </w:r>
      <w:r w:rsidRPr="00F141D2">
        <w:rPr>
          <w:rFonts w:ascii="Arial" w:hAnsi="Arial" w:cs="Arial"/>
          <w:sz w:val="24"/>
          <w:szCs w:val="24"/>
          <w:lang w:val="ro-RO"/>
        </w:rPr>
        <w:t xml:space="preserve"> la</w:t>
      </w:r>
      <w:r w:rsidRPr="00A960F2">
        <w:rPr>
          <w:rFonts w:ascii="Arial" w:hAnsi="Arial" w:cs="Arial"/>
          <w:sz w:val="24"/>
          <w:szCs w:val="24"/>
          <w:lang w:val="ro-RO"/>
        </w:rPr>
        <w:t xml:space="preserve"> </w:t>
      </w:r>
      <w:r>
        <w:rPr>
          <w:rFonts w:ascii="Arial" w:hAnsi="Arial" w:cs="Arial"/>
          <w:sz w:val="24"/>
          <w:szCs w:val="24"/>
          <w:lang w:val="ro-RO"/>
        </w:rPr>
        <w:t>APM Suceava</w:t>
      </w:r>
      <w:r>
        <w:rPr>
          <w:rFonts w:ascii="Times New Roman" w:hAnsi="Times New Roman"/>
          <w:sz w:val="24"/>
          <w:szCs w:val="24"/>
          <w:lang w:val="ro-RO"/>
        </w:rPr>
        <w:t xml:space="preserve"> </w:t>
      </w:r>
      <w:r w:rsidRPr="00F141D2">
        <w:rPr>
          <w:rFonts w:ascii="Arial" w:hAnsi="Arial" w:cs="Arial"/>
          <w:sz w:val="24"/>
          <w:szCs w:val="24"/>
          <w:lang w:val="ro-RO"/>
        </w:rPr>
        <w:t>cu</w:t>
      </w:r>
      <w:r w:rsidRPr="00A960F2">
        <w:rPr>
          <w:rFonts w:ascii="Arial" w:hAnsi="Arial" w:cs="Arial"/>
          <w:sz w:val="24"/>
          <w:szCs w:val="24"/>
          <w:lang w:val="ro-RO"/>
        </w:rPr>
        <w:t xml:space="preserve"> </w:t>
      </w:r>
      <w:r>
        <w:rPr>
          <w:rFonts w:ascii="Arial" w:hAnsi="Arial" w:cs="Arial"/>
          <w:sz w:val="24"/>
          <w:szCs w:val="24"/>
          <w:lang w:val="ro-RO"/>
        </w:rPr>
        <w:t>2797</w:t>
      </w:r>
      <w:r w:rsidRPr="00A960F2">
        <w:rPr>
          <w:rFonts w:ascii="Arial" w:hAnsi="Arial" w:cs="Arial"/>
          <w:sz w:val="24"/>
          <w:szCs w:val="24"/>
          <w:lang w:val="ro-RO"/>
        </w:rPr>
        <w:t>/</w:t>
      </w:r>
      <w:r>
        <w:rPr>
          <w:rFonts w:ascii="Arial" w:hAnsi="Arial" w:cs="Arial"/>
          <w:sz w:val="24"/>
          <w:szCs w:val="24"/>
          <w:lang w:val="ro-RO"/>
        </w:rPr>
        <w:t>15.03.2017,</w:t>
      </w:r>
    </w:p>
    <w:p w:rsidR="00194053" w:rsidRPr="001C2796" w:rsidRDefault="00194053" w:rsidP="009116F4">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p w:rsidR="00194053" w:rsidRPr="00D001D5" w:rsidRDefault="00194053" w:rsidP="009116F4">
      <w:pPr>
        <w:numPr>
          <w:ilvl w:val="0"/>
          <w:numId w:val="2"/>
        </w:numPr>
        <w:spacing w:after="0" w:line="240" w:lineRule="auto"/>
        <w:jc w:val="both"/>
        <w:rPr>
          <w:rFonts w:ascii="Arial" w:hAnsi="Arial" w:cs="Arial"/>
          <w:sz w:val="24"/>
          <w:szCs w:val="24"/>
        </w:rPr>
      </w:pPr>
      <w:r w:rsidRPr="00D001D5">
        <w:rPr>
          <w:rFonts w:ascii="Arial" w:hAnsi="Arial" w:cs="Arial"/>
          <w:sz w:val="24"/>
          <w:szCs w:val="24"/>
        </w:rPr>
        <w:t xml:space="preserve">în urma consultării publicului şi a organizării şedinţei de dezbatere publică din data de </w:t>
      </w:r>
      <w:r>
        <w:rPr>
          <w:rFonts w:ascii="Arial" w:hAnsi="Arial" w:cs="Arial"/>
          <w:sz w:val="24"/>
          <w:szCs w:val="24"/>
        </w:rPr>
        <w:t>08</w:t>
      </w:r>
      <w:r w:rsidRPr="00D001D5">
        <w:rPr>
          <w:rFonts w:ascii="Arial" w:hAnsi="Arial" w:cs="Arial"/>
          <w:sz w:val="24"/>
          <w:szCs w:val="24"/>
        </w:rPr>
        <w:t>.0</w:t>
      </w:r>
      <w:r>
        <w:rPr>
          <w:rFonts w:ascii="Arial" w:hAnsi="Arial" w:cs="Arial"/>
          <w:sz w:val="24"/>
          <w:szCs w:val="24"/>
        </w:rPr>
        <w:t>6</w:t>
      </w:r>
      <w:r w:rsidRPr="00D001D5">
        <w:rPr>
          <w:rFonts w:ascii="Arial" w:hAnsi="Arial" w:cs="Arial"/>
          <w:sz w:val="24"/>
          <w:szCs w:val="24"/>
        </w:rPr>
        <w:t>.201</w:t>
      </w:r>
      <w:r>
        <w:rPr>
          <w:rFonts w:ascii="Arial" w:hAnsi="Arial" w:cs="Arial"/>
          <w:sz w:val="24"/>
          <w:szCs w:val="24"/>
        </w:rPr>
        <w:t>7</w:t>
      </w:r>
      <w:r w:rsidRPr="00D001D5">
        <w:rPr>
          <w:rFonts w:ascii="Arial" w:hAnsi="Arial" w:cs="Arial"/>
          <w:sz w:val="24"/>
          <w:szCs w:val="24"/>
        </w:rPr>
        <w:t xml:space="preserve"> organizata la sediul </w:t>
      </w:r>
      <w:r>
        <w:rPr>
          <w:rFonts w:ascii="Arial" w:hAnsi="Arial" w:cs="Arial"/>
          <w:sz w:val="24"/>
          <w:szCs w:val="24"/>
        </w:rPr>
        <w:t>SC MONDECO SRL</w:t>
      </w:r>
      <w:r w:rsidRPr="00D001D5">
        <w:rPr>
          <w:rFonts w:ascii="Arial" w:hAnsi="Arial" w:cs="Arial"/>
          <w:sz w:val="24"/>
          <w:szCs w:val="24"/>
        </w:rPr>
        <w:t>;</w:t>
      </w:r>
    </w:p>
    <w:p w:rsidR="00194053" w:rsidRPr="001917B3" w:rsidRDefault="00194053" w:rsidP="009116F4">
      <w:pPr>
        <w:numPr>
          <w:ilvl w:val="0"/>
          <w:numId w:val="2"/>
        </w:numPr>
        <w:spacing w:after="0" w:line="240" w:lineRule="auto"/>
        <w:jc w:val="both"/>
        <w:rPr>
          <w:rFonts w:ascii="Arial" w:hAnsi="Arial" w:cs="Arial"/>
          <w:color w:val="000000" w:themeColor="text1"/>
          <w:sz w:val="24"/>
          <w:szCs w:val="24"/>
          <w:lang w:val="ro-RO"/>
        </w:rPr>
      </w:pPr>
      <w:r w:rsidRPr="001917B3">
        <w:rPr>
          <w:rFonts w:ascii="Arial" w:hAnsi="Arial" w:cs="Arial"/>
          <w:color w:val="000000" w:themeColor="text1"/>
          <w:sz w:val="24"/>
          <w:szCs w:val="24"/>
          <w:lang w:val="ro-RO"/>
        </w:rPr>
        <w:t>în lipsa oricărui comentariu</w:t>
      </w:r>
      <w:r w:rsidR="00DA6F1F" w:rsidRPr="001917B3">
        <w:rPr>
          <w:rFonts w:ascii="Arial" w:hAnsi="Arial" w:cs="Arial"/>
          <w:color w:val="000000" w:themeColor="text1"/>
          <w:sz w:val="24"/>
          <w:szCs w:val="24"/>
          <w:lang w:val="ro-RO"/>
        </w:rPr>
        <w:t xml:space="preserve"> sau</w:t>
      </w:r>
      <w:r w:rsidRPr="001917B3">
        <w:rPr>
          <w:rFonts w:ascii="Arial" w:hAnsi="Arial" w:cs="Arial"/>
          <w:color w:val="000000" w:themeColor="text1"/>
          <w:sz w:val="24"/>
          <w:szCs w:val="24"/>
          <w:lang w:val="ro-RO"/>
        </w:rPr>
        <w:t xml:space="preserve"> observaţii</w:t>
      </w:r>
      <w:r w:rsidR="00DA6F1F" w:rsidRPr="001917B3">
        <w:rPr>
          <w:rFonts w:ascii="Arial" w:hAnsi="Arial" w:cs="Arial"/>
          <w:color w:val="000000" w:themeColor="text1"/>
          <w:sz w:val="24"/>
          <w:szCs w:val="24"/>
          <w:lang w:val="ro-RO"/>
        </w:rPr>
        <w:t xml:space="preserve"> din partea</w:t>
      </w:r>
      <w:r w:rsidRPr="001917B3">
        <w:rPr>
          <w:rFonts w:ascii="Arial" w:hAnsi="Arial" w:cs="Arial"/>
          <w:color w:val="000000" w:themeColor="text1"/>
          <w:sz w:val="24"/>
          <w:szCs w:val="24"/>
          <w:lang w:val="ro-RO"/>
        </w:rPr>
        <w:t xml:space="preserve"> publicului privind </w:t>
      </w:r>
      <w:r w:rsidR="00DA6F1F" w:rsidRPr="001917B3">
        <w:rPr>
          <w:rFonts w:ascii="Arial" w:hAnsi="Arial" w:cs="Arial"/>
          <w:color w:val="000000" w:themeColor="text1"/>
          <w:sz w:val="24"/>
          <w:szCs w:val="24"/>
          <w:lang w:val="ro-RO"/>
        </w:rPr>
        <w:t>documentatia depusa in vederea obtinerii autorizatiei integrate de mediu;</w:t>
      </w:r>
    </w:p>
    <w:p w:rsidR="00194053" w:rsidRPr="00995B70" w:rsidRDefault="00194053" w:rsidP="009116F4">
      <w:pPr>
        <w:numPr>
          <w:ilvl w:val="0"/>
          <w:numId w:val="2"/>
        </w:numPr>
        <w:spacing w:after="0" w:line="240" w:lineRule="auto"/>
        <w:jc w:val="both"/>
        <w:rPr>
          <w:rFonts w:ascii="Arial" w:hAnsi="Arial" w:cs="Arial"/>
          <w:sz w:val="24"/>
          <w:szCs w:val="24"/>
        </w:rPr>
      </w:pPr>
      <w:r w:rsidRPr="00995B70">
        <w:rPr>
          <w:rFonts w:ascii="Arial" w:hAnsi="Arial" w:cs="Arial"/>
          <w:sz w:val="24"/>
          <w:szCs w:val="24"/>
        </w:rPr>
        <w:t>în urma evaluării condiţiilor de operare şi a respectării cerinţelor Legii nr. 278/2013 privind emisiile industriale</w:t>
      </w:r>
      <w:r w:rsidRPr="00995B70">
        <w:rPr>
          <w:rFonts w:ascii="Arial" w:hAnsi="Arial" w:cs="Arial"/>
          <w:bCs/>
          <w:sz w:val="24"/>
          <w:szCs w:val="24"/>
        </w:rPr>
        <w:t>;</w:t>
      </w:r>
    </w:p>
    <w:p w:rsidR="00194053" w:rsidRPr="001C2796" w:rsidRDefault="00194053" w:rsidP="009116F4">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bCs/>
          <w:sz w:val="24"/>
          <w:szCs w:val="24"/>
          <w:lang w:val="ro-RO"/>
        </w:rPr>
        <w:t xml:space="preserve"> O.U.G.</w:t>
      </w:r>
      <w:r w:rsidRPr="001C2796">
        <w:rPr>
          <w:rFonts w:ascii="Arial" w:hAnsi="Arial" w:cs="Arial"/>
          <w:b/>
          <w:sz w:val="24"/>
          <w:szCs w:val="24"/>
          <w:lang w:val="ro-RO"/>
        </w:rPr>
        <w:t xml:space="preserve"> nr. 195/2005</w:t>
      </w:r>
      <w:r w:rsidRPr="001C2796">
        <w:rPr>
          <w:rFonts w:ascii="Arial" w:hAnsi="Arial" w:cs="Arial"/>
          <w:b/>
          <w:bCs/>
          <w:sz w:val="24"/>
          <w:szCs w:val="24"/>
          <w:lang w:val="ro-RO"/>
        </w:rPr>
        <w:t xml:space="preserve"> </w:t>
      </w:r>
      <w:r w:rsidRPr="001C2796">
        <w:rPr>
          <w:rFonts w:ascii="Arial" w:hAnsi="Arial" w:cs="Arial"/>
          <w:bCs/>
          <w:sz w:val="24"/>
          <w:szCs w:val="24"/>
          <w:lang w:val="ro-RO"/>
        </w:rPr>
        <w:t>privind protecţia mediului</w:t>
      </w:r>
      <w:r w:rsidRPr="001C2796">
        <w:rPr>
          <w:rFonts w:ascii="Arial" w:hAnsi="Arial" w:cs="Arial"/>
          <w:b/>
          <w:bCs/>
          <w:sz w:val="24"/>
          <w:szCs w:val="24"/>
          <w:lang w:val="ro-RO"/>
        </w:rPr>
        <w:t xml:space="preserve">, </w:t>
      </w:r>
      <w:r w:rsidRPr="001C2796">
        <w:rPr>
          <w:rFonts w:ascii="Arial" w:hAnsi="Arial" w:cs="Arial"/>
          <w:bCs/>
          <w:sz w:val="24"/>
          <w:szCs w:val="24"/>
          <w:lang w:val="ro-RO"/>
        </w:rPr>
        <w:t>aprobată prin</w:t>
      </w:r>
      <w:r w:rsidRPr="001C2796">
        <w:rPr>
          <w:rFonts w:ascii="Arial" w:hAnsi="Arial" w:cs="Arial"/>
          <w:b/>
          <w:bCs/>
          <w:sz w:val="24"/>
          <w:szCs w:val="24"/>
          <w:lang w:val="ro-RO"/>
        </w:rPr>
        <w:t xml:space="preserve"> </w:t>
      </w:r>
      <w:r w:rsidRPr="001C2796">
        <w:rPr>
          <w:rFonts w:ascii="Arial" w:hAnsi="Arial" w:cs="Arial"/>
          <w:b/>
          <w:sz w:val="24"/>
          <w:szCs w:val="24"/>
          <w:lang w:val="ro-RO"/>
        </w:rPr>
        <w:t>Legea nr. 265/2006,</w:t>
      </w:r>
      <w:r w:rsidRPr="001C2796">
        <w:rPr>
          <w:rFonts w:ascii="Arial" w:hAnsi="Arial" w:cs="Arial"/>
          <w:bCs/>
          <w:sz w:val="24"/>
          <w:szCs w:val="24"/>
          <w:lang w:val="ro-RO"/>
        </w:rPr>
        <w:t xml:space="preserve"> cu modificările şi completările ulterioare</w:t>
      </w:r>
      <w:r w:rsidRPr="001C2796">
        <w:rPr>
          <w:rFonts w:ascii="Arial" w:hAnsi="Arial" w:cs="Arial"/>
          <w:sz w:val="24"/>
          <w:szCs w:val="24"/>
          <w:lang w:val="ro-RO"/>
        </w:rPr>
        <w:t>;</w:t>
      </w:r>
    </w:p>
    <w:p w:rsidR="00194053" w:rsidRPr="001C2796" w:rsidRDefault="00194053" w:rsidP="009116F4">
      <w:pPr>
        <w:numPr>
          <w:ilvl w:val="0"/>
          <w:numId w:val="2"/>
        </w:numPr>
        <w:tabs>
          <w:tab w:val="left" w:pos="360"/>
        </w:tabs>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sz w:val="24"/>
          <w:szCs w:val="24"/>
          <w:lang w:val="ro-RO"/>
        </w:rPr>
        <w:t xml:space="preserve"> O.M. nr. 818/2003, </w:t>
      </w:r>
      <w:r w:rsidRPr="001C2796">
        <w:rPr>
          <w:rFonts w:ascii="Arial" w:hAnsi="Arial" w:cs="Arial"/>
          <w:sz w:val="24"/>
          <w:szCs w:val="24"/>
          <w:lang w:val="ro-RO"/>
        </w:rPr>
        <w:t>pentru aprobarea Procedurii de emitere a autorizaţiei integrate de mediu, cu modificările şi completările ulterioare;</w:t>
      </w:r>
    </w:p>
    <w:p w:rsidR="00194053" w:rsidRPr="001C2796" w:rsidRDefault="00194053" w:rsidP="009116F4">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baza </w:t>
      </w:r>
      <w:r w:rsidRPr="001C2796">
        <w:rPr>
          <w:rFonts w:ascii="Arial" w:hAnsi="Arial" w:cs="Arial"/>
          <w:b/>
          <w:sz w:val="24"/>
          <w:szCs w:val="24"/>
          <w:lang w:val="ro-RO"/>
        </w:rPr>
        <w:t xml:space="preserve">H.G. nr. </w:t>
      </w:r>
      <w:r>
        <w:rPr>
          <w:rFonts w:ascii="Arial" w:hAnsi="Arial" w:cs="Arial"/>
          <w:b/>
          <w:sz w:val="24"/>
          <w:szCs w:val="24"/>
          <w:lang w:val="ro-RO"/>
        </w:rPr>
        <w:t>19</w:t>
      </w:r>
      <w:r w:rsidRPr="001C2796">
        <w:rPr>
          <w:rFonts w:ascii="Arial" w:hAnsi="Arial" w:cs="Arial"/>
          <w:b/>
          <w:sz w:val="24"/>
          <w:szCs w:val="24"/>
          <w:lang w:val="ro-RO"/>
        </w:rPr>
        <w:t>/201</w:t>
      </w:r>
      <w:r>
        <w:rPr>
          <w:rFonts w:ascii="Arial" w:hAnsi="Arial" w:cs="Arial"/>
          <w:b/>
          <w:sz w:val="24"/>
          <w:szCs w:val="24"/>
          <w:lang w:val="ro-RO"/>
        </w:rPr>
        <w:t>7</w:t>
      </w:r>
      <w:r w:rsidRPr="001C2796">
        <w:rPr>
          <w:rFonts w:ascii="Arial" w:hAnsi="Arial" w:cs="Arial"/>
          <w:b/>
          <w:sz w:val="24"/>
          <w:szCs w:val="24"/>
          <w:lang w:val="ro-RO"/>
        </w:rPr>
        <w:t xml:space="preserve"> </w:t>
      </w:r>
      <w:r w:rsidRPr="001C2796">
        <w:rPr>
          <w:rFonts w:ascii="Arial" w:hAnsi="Arial" w:cs="Arial"/>
          <w:sz w:val="24"/>
          <w:szCs w:val="24"/>
          <w:lang w:val="ro-RO"/>
        </w:rPr>
        <w:t>privind organizarea şi funcţionarea Ministerului Mediului;</w:t>
      </w:r>
    </w:p>
    <w:p w:rsidR="00194053" w:rsidRPr="001C2796" w:rsidRDefault="00194053" w:rsidP="009116F4">
      <w:pPr>
        <w:numPr>
          <w:ilvl w:val="0"/>
          <w:numId w:val="2"/>
        </w:numPr>
        <w:spacing w:after="0" w:line="240" w:lineRule="auto"/>
        <w:jc w:val="both"/>
        <w:rPr>
          <w:rFonts w:ascii="Arial" w:hAnsi="Arial" w:cs="Arial"/>
          <w:sz w:val="24"/>
          <w:szCs w:val="24"/>
          <w:lang w:val="ro-RO"/>
        </w:rPr>
      </w:pPr>
      <w:r w:rsidRPr="001C2796">
        <w:rPr>
          <w:rFonts w:ascii="Arial" w:hAnsi="Arial" w:cs="Arial"/>
          <w:bCs/>
          <w:sz w:val="24"/>
          <w:szCs w:val="24"/>
          <w:lang w:val="ro-RO"/>
        </w:rPr>
        <w:lastRenderedPageBreak/>
        <w:t xml:space="preserve">în baza </w:t>
      </w:r>
      <w:r w:rsidRPr="001C2796">
        <w:rPr>
          <w:rFonts w:ascii="Arial" w:hAnsi="Arial" w:cs="Arial"/>
          <w:b/>
          <w:bCs/>
          <w:sz w:val="24"/>
          <w:szCs w:val="24"/>
          <w:lang w:val="ro-RO"/>
        </w:rPr>
        <w:t>H.G. nr. 1000/2012</w:t>
      </w:r>
      <w:r w:rsidRPr="001C2796">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194053" w:rsidRPr="00031A7B" w:rsidRDefault="00194053" w:rsidP="009116F4">
      <w:pPr>
        <w:spacing w:after="0" w:line="240" w:lineRule="auto"/>
        <w:ind w:left="360"/>
        <w:jc w:val="both"/>
        <w:rPr>
          <w:rFonts w:ascii="Arial" w:hAnsi="Arial" w:cs="Arial"/>
          <w:bCs/>
          <w:sz w:val="24"/>
          <w:szCs w:val="24"/>
          <w:lang w:val="ro-RO"/>
        </w:rPr>
      </w:pPr>
    </w:p>
    <w:p w:rsidR="00194053" w:rsidRPr="001C2796" w:rsidRDefault="00194053" w:rsidP="009116F4">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Ţinând cont de recomandările documentelor de referinţă privind cele mai bune tehnici disponibile (BREF): </w:t>
      </w:r>
    </w:p>
    <w:p w:rsidR="00194053" w:rsidRPr="00934881" w:rsidRDefault="00194053" w:rsidP="009116F4">
      <w:pPr>
        <w:autoSpaceDE w:val="0"/>
        <w:autoSpaceDN w:val="0"/>
        <w:adjustRightInd w:val="0"/>
        <w:spacing w:after="0" w:line="240" w:lineRule="auto"/>
        <w:jc w:val="both"/>
        <w:rPr>
          <w:rFonts w:ascii="Arial" w:hAnsi="Arial" w:cs="Arial"/>
          <w:bCs/>
          <w:sz w:val="24"/>
          <w:szCs w:val="24"/>
          <w:lang w:eastAsia="ro-RO"/>
        </w:rPr>
      </w:pPr>
      <w:r w:rsidRPr="00934881">
        <w:rPr>
          <w:rFonts w:ascii="Arial" w:hAnsi="Arial" w:cs="Arial"/>
          <w:sz w:val="24"/>
          <w:szCs w:val="24"/>
        </w:rPr>
        <w:t>„Reference Document on the Best Available Techniques for Waste Incineration - August 2006”</w:t>
      </w:r>
    </w:p>
    <w:p w:rsidR="00194053" w:rsidRDefault="00194053" w:rsidP="009116F4">
      <w:pPr>
        <w:autoSpaceDE w:val="0"/>
        <w:autoSpaceDN w:val="0"/>
        <w:adjustRightInd w:val="0"/>
        <w:spacing w:after="0" w:line="240" w:lineRule="auto"/>
        <w:jc w:val="both"/>
        <w:rPr>
          <w:rFonts w:ascii="Arial" w:hAnsi="Arial" w:cs="Arial"/>
          <w:bCs/>
          <w:sz w:val="24"/>
          <w:szCs w:val="24"/>
          <w:lang w:eastAsia="ro-RO"/>
        </w:rPr>
      </w:pPr>
      <w:r w:rsidRPr="00934881">
        <w:rPr>
          <w:rFonts w:ascii="Arial" w:hAnsi="Arial" w:cs="Arial"/>
          <w:bCs/>
          <w:sz w:val="24"/>
          <w:szCs w:val="24"/>
          <w:lang w:eastAsia="ro-RO"/>
        </w:rPr>
        <w:t>„Monitoring of emissions from IED – installations ” – Octombrie 2013</w:t>
      </w:r>
    </w:p>
    <w:p w:rsidR="00194053" w:rsidRPr="00CC2E72" w:rsidRDefault="00194053" w:rsidP="009116F4">
      <w:pPr>
        <w:autoSpaceDE w:val="0"/>
        <w:autoSpaceDN w:val="0"/>
        <w:adjustRightInd w:val="0"/>
        <w:spacing w:after="0" w:line="240" w:lineRule="auto"/>
        <w:jc w:val="both"/>
        <w:rPr>
          <w:rFonts w:ascii="Arial" w:hAnsi="Arial" w:cs="Arial"/>
          <w:bCs/>
          <w:sz w:val="24"/>
          <w:szCs w:val="24"/>
          <w:lang w:eastAsia="ro-RO"/>
        </w:rPr>
      </w:pPr>
      <w:r>
        <w:rPr>
          <w:rFonts w:ascii="Arial" w:hAnsi="Arial" w:cs="Arial"/>
          <w:bCs/>
          <w:sz w:val="24"/>
          <w:szCs w:val="24"/>
          <w:lang w:eastAsia="ro-RO"/>
        </w:rPr>
        <w:t>„</w:t>
      </w:r>
      <w:r w:rsidRPr="00934881">
        <w:rPr>
          <w:rFonts w:ascii="Arial" w:hAnsi="Arial" w:cs="Arial"/>
          <w:sz w:val="24"/>
          <w:szCs w:val="24"/>
        </w:rPr>
        <w:t>Reference Document on the Best Available Techniques for Waste</w:t>
      </w:r>
      <w:r>
        <w:rPr>
          <w:rFonts w:ascii="Arial" w:hAnsi="Arial" w:cs="Arial"/>
          <w:sz w:val="24"/>
          <w:szCs w:val="24"/>
        </w:rPr>
        <w:t xml:space="preserve"> Tratments Industries</w:t>
      </w:r>
      <w:r>
        <w:rPr>
          <w:rFonts w:ascii="Arial" w:hAnsi="Arial" w:cs="Arial"/>
          <w:bCs/>
          <w:sz w:val="24"/>
          <w:szCs w:val="24"/>
          <w:lang w:eastAsia="ro-RO"/>
        </w:rPr>
        <w:t>” – August 2006</w:t>
      </w:r>
    </w:p>
    <w:p w:rsidR="00194053" w:rsidRPr="001C2796" w:rsidRDefault="00194053" w:rsidP="009116F4">
      <w:pPr>
        <w:pStyle w:val="BodyText2"/>
        <w:spacing w:line="240" w:lineRule="auto"/>
        <w:jc w:val="both"/>
        <w:rPr>
          <w:rFonts w:ascii="Arial" w:hAnsi="Arial" w:cs="Arial"/>
          <w:sz w:val="24"/>
          <w:szCs w:val="24"/>
          <w:lang w:val="ro-RO"/>
        </w:rPr>
      </w:pPr>
      <w:r w:rsidRPr="001C2796">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p w:rsidR="00194053" w:rsidRPr="001C2796" w:rsidRDefault="00194053" w:rsidP="009116F4">
      <w:pPr>
        <w:pStyle w:val="BodyText2"/>
        <w:spacing w:line="240" w:lineRule="auto"/>
        <w:jc w:val="both"/>
        <w:rPr>
          <w:rFonts w:ascii="Arial" w:hAnsi="Arial" w:cs="Arial"/>
          <w:sz w:val="24"/>
          <w:szCs w:val="24"/>
          <w:lang w:val="ro-RO"/>
        </w:rPr>
      </w:pPr>
      <w:r>
        <w:rPr>
          <w:rFonts w:ascii="Arial" w:hAnsi="Arial" w:cs="Arial"/>
          <w:sz w:val="24"/>
          <w:szCs w:val="24"/>
          <w:lang w:val="ro-RO"/>
        </w:rPr>
        <w:t xml:space="preserve"> </w:t>
      </w:r>
    </w:p>
    <w:p w:rsidR="00194053" w:rsidRPr="001C2796" w:rsidRDefault="00194053" w:rsidP="009116F4">
      <w:pPr>
        <w:spacing w:after="120" w:line="240" w:lineRule="auto"/>
        <w:jc w:val="both"/>
        <w:rPr>
          <w:rFonts w:ascii="Arial" w:hAnsi="Arial" w:cs="Arial"/>
          <w:b/>
          <w:sz w:val="24"/>
          <w:szCs w:val="24"/>
          <w:lang w:val="ro-RO"/>
        </w:rPr>
      </w:pPr>
      <w:r w:rsidRPr="001C2796">
        <w:rPr>
          <w:rFonts w:ascii="Arial" w:hAnsi="Arial" w:cs="Arial"/>
          <w:b/>
          <w:sz w:val="24"/>
          <w:szCs w:val="24"/>
          <w:lang w:val="ro-RO"/>
        </w:rPr>
        <w:t xml:space="preserve">se  emite:     </w:t>
      </w:r>
    </w:p>
    <w:p w:rsidR="00194053" w:rsidRPr="001C2796" w:rsidRDefault="00194053" w:rsidP="009116F4">
      <w:pPr>
        <w:spacing w:after="0" w:line="240" w:lineRule="auto"/>
        <w:jc w:val="center"/>
        <w:rPr>
          <w:rFonts w:ascii="Arial" w:hAnsi="Arial" w:cs="Arial"/>
          <w:b/>
          <w:sz w:val="24"/>
          <w:szCs w:val="24"/>
          <w:lang w:val="ro-RO"/>
        </w:rPr>
      </w:pPr>
      <w:r w:rsidRPr="001C2796">
        <w:rPr>
          <w:rFonts w:ascii="Arial" w:hAnsi="Arial" w:cs="Arial"/>
          <w:b/>
          <w:sz w:val="24"/>
          <w:szCs w:val="24"/>
          <w:lang w:val="ro-RO"/>
        </w:rPr>
        <w:t xml:space="preserve">AUTORIZAŢIA  INTEGRATĂ  DE  MEDIU  </w:t>
      </w:r>
    </w:p>
    <w:p w:rsidR="00194053" w:rsidRDefault="00194053" w:rsidP="009116F4">
      <w:pPr>
        <w:pStyle w:val="Footer"/>
        <w:tabs>
          <w:tab w:val="left" w:pos="1000"/>
        </w:tabs>
        <w:jc w:val="both"/>
        <w:rPr>
          <w:rFonts w:ascii="Times New Roman" w:hAnsi="Times New Roman"/>
          <w:sz w:val="24"/>
          <w:szCs w:val="24"/>
          <w:lang w:val="ro-RO"/>
        </w:rPr>
      </w:pPr>
    </w:p>
    <w:p w:rsidR="00194053" w:rsidRPr="008F2494" w:rsidRDefault="00194053" w:rsidP="009116F4">
      <w:pPr>
        <w:pStyle w:val="Footer"/>
        <w:tabs>
          <w:tab w:val="left" w:pos="1000"/>
        </w:tabs>
        <w:jc w:val="both"/>
        <w:rPr>
          <w:rFonts w:ascii="Times New Roman" w:hAnsi="Times New Roman"/>
          <w:sz w:val="24"/>
          <w:szCs w:val="24"/>
          <w:lang w:val="ro-RO"/>
        </w:rPr>
      </w:pPr>
    </w:p>
    <w:p w:rsidR="00194053" w:rsidRPr="001D4FA6" w:rsidRDefault="00194053" w:rsidP="009116F4">
      <w:pPr>
        <w:pStyle w:val="Heading1"/>
      </w:pPr>
      <w:r w:rsidRPr="00F141D2">
        <w:t>Pentru funcţionarea instalaţiei:</w:t>
      </w:r>
      <w:r>
        <w:t xml:space="preserve"> SC MONDECO SRL</w:t>
      </w:r>
    </w:p>
    <w:p w:rsidR="00194053" w:rsidRDefault="00194053" w:rsidP="009116F4">
      <w:pPr>
        <w:spacing w:after="0"/>
        <w:rPr>
          <w:rFonts w:ascii="Times New Roman" w:hAnsi="Times New Roman"/>
          <w:sz w:val="24"/>
          <w:szCs w:val="24"/>
          <w:lang w:val="ro-RO"/>
        </w:rPr>
      </w:pPr>
      <w:r w:rsidRPr="00F141D2">
        <w:rPr>
          <w:rFonts w:ascii="Arial" w:hAnsi="Arial" w:cs="Arial"/>
          <w:b/>
          <w:sz w:val="24"/>
          <w:szCs w:val="24"/>
          <w:lang w:val="ro-RO"/>
        </w:rPr>
        <w:t>Amplasată în</w:t>
      </w:r>
      <w:r w:rsidRPr="00A960F2">
        <w:rPr>
          <w:rFonts w:ascii="Arial" w:hAnsi="Arial" w:cs="Arial"/>
          <w:b/>
          <w:sz w:val="24"/>
          <w:szCs w:val="24"/>
          <w:lang w:val="ro-RO"/>
        </w:rPr>
        <w:t>:</w:t>
      </w:r>
      <w:r w:rsidRPr="00A960F2">
        <w:rPr>
          <w:rFonts w:ascii="Arial" w:hAnsi="Arial" w:cs="Arial"/>
          <w:sz w:val="24"/>
          <w:szCs w:val="24"/>
          <w:lang w:val="ro-RO"/>
        </w:rPr>
        <w:t xml:space="preserve"> </w:t>
      </w:r>
      <w:r>
        <w:rPr>
          <w:rFonts w:ascii="Arial" w:hAnsi="Arial" w:cs="Arial"/>
          <w:sz w:val="24"/>
          <w:szCs w:val="24"/>
          <w:lang w:val="ro-RO"/>
        </w:rPr>
        <w:t>Str. Energeticianului, Nr. 5, Suceava , Judetul Suceava</w:t>
      </w:r>
    </w:p>
    <w:p w:rsidR="00194053" w:rsidRPr="00F42B53" w:rsidRDefault="00194053" w:rsidP="009116F4">
      <w:pPr>
        <w:spacing w:after="0"/>
        <w:rPr>
          <w:rFonts w:ascii="Times New Roman" w:hAnsi="Times New Roman"/>
          <w:sz w:val="24"/>
          <w:szCs w:val="24"/>
          <w:lang w:val="ro-RO"/>
        </w:rPr>
      </w:pPr>
      <w:r w:rsidRPr="00F141D2">
        <w:rPr>
          <w:rFonts w:ascii="Arial" w:hAnsi="Arial" w:cs="Arial"/>
          <w:b/>
          <w:sz w:val="24"/>
          <w:szCs w:val="24"/>
          <w:lang w:val="ro-RO"/>
        </w:rPr>
        <w:t>Operator</w:t>
      </w:r>
      <w:r w:rsidRPr="00A960F2">
        <w:rPr>
          <w:rFonts w:ascii="Arial" w:hAnsi="Arial" w:cs="Arial"/>
          <w:b/>
          <w:sz w:val="24"/>
          <w:szCs w:val="24"/>
          <w:lang w:val="ro-RO"/>
        </w:rPr>
        <w:t>:</w:t>
      </w:r>
      <w:r>
        <w:rPr>
          <w:rFonts w:ascii="Arial" w:hAnsi="Arial" w:cs="Arial"/>
          <w:b/>
          <w:sz w:val="24"/>
          <w:szCs w:val="24"/>
          <w:lang w:val="ro-RO"/>
        </w:rPr>
        <w:t xml:space="preserve"> SC MONDECO SRL</w:t>
      </w:r>
    </w:p>
    <w:p w:rsidR="00194053" w:rsidRPr="00851033" w:rsidRDefault="00194053" w:rsidP="009116F4">
      <w:pPr>
        <w:spacing w:after="0" w:line="240" w:lineRule="auto"/>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194053" w:rsidRPr="00851033" w:rsidRDefault="00194053" w:rsidP="009116F4">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prevenre a poluării, în special prin aplicarea celor mai bune tehnici disponibile;</w:t>
      </w:r>
    </w:p>
    <w:p w:rsidR="00194053" w:rsidRPr="00851033" w:rsidRDefault="00194053" w:rsidP="009116F4">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194053" w:rsidRPr="00851033" w:rsidRDefault="00194053" w:rsidP="009116F4">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194053" w:rsidRPr="00851033" w:rsidRDefault="00194053" w:rsidP="009116F4">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194053" w:rsidRPr="00851033" w:rsidRDefault="00194053" w:rsidP="009116F4">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minimizat impactul semnificativ de mediu produs de anumite condiţii altele decît cele normale de funcţionare;</w:t>
      </w:r>
    </w:p>
    <w:p w:rsidR="00194053" w:rsidRPr="00851033" w:rsidRDefault="00194053" w:rsidP="009116F4">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w:t>
      </w:r>
      <w:r>
        <w:rPr>
          <w:rFonts w:ascii="Arial" w:hAnsi="Arial" w:cs="Arial"/>
          <w:bCs/>
          <w:sz w:val="24"/>
          <w:szCs w:val="24"/>
          <w:lang w:val="ro-RO"/>
        </w:rPr>
        <w:t>n</w:t>
      </w:r>
      <w:r w:rsidRPr="00851033">
        <w:rPr>
          <w:rFonts w:ascii="Arial" w:hAnsi="Arial" w:cs="Arial"/>
          <w:bCs/>
          <w:sz w:val="24"/>
          <w:szCs w:val="24"/>
          <w:lang w:val="ro-RO"/>
        </w:rPr>
        <w:t xml:space="preserve">t luate măsurile necesare pentru ca în cazul încetării definitive a activităţii să se evite orice risc de poluare şi să se refacă amplasamentul la o stare satisfăcătoare; </w:t>
      </w:r>
    </w:p>
    <w:p w:rsidR="00194053" w:rsidRPr="00851033" w:rsidRDefault="00194053" w:rsidP="009116F4">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194053" w:rsidRPr="00851033" w:rsidRDefault="00194053" w:rsidP="009116F4">
      <w:pPr>
        <w:tabs>
          <w:tab w:val="num" w:pos="0"/>
        </w:tabs>
        <w:spacing w:after="120" w:line="240" w:lineRule="auto"/>
        <w:ind w:right="-58"/>
        <w:jc w:val="both"/>
        <w:rPr>
          <w:rFonts w:ascii="Arial" w:hAnsi="Arial" w:cs="Arial"/>
          <w:b/>
          <w:bCs/>
          <w:sz w:val="24"/>
          <w:szCs w:val="24"/>
          <w:lang w:val="ro-RO"/>
        </w:rPr>
      </w:pP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194053" w:rsidRPr="00851033" w:rsidRDefault="00194053" w:rsidP="009116F4">
      <w:pPr>
        <w:pStyle w:val="Footer"/>
        <w:tabs>
          <w:tab w:val="left" w:pos="260"/>
        </w:tabs>
        <w:jc w:val="both"/>
        <w:rPr>
          <w:rFonts w:ascii="Arial" w:hAnsi="Arial" w:cs="Arial"/>
          <w:b/>
          <w:i/>
          <w:sz w:val="24"/>
          <w:szCs w:val="24"/>
          <w:lang w:val="ro-RO"/>
        </w:rPr>
      </w:pPr>
      <w:r>
        <w:rPr>
          <w:rFonts w:ascii="Arial" w:hAnsi="Arial" w:cs="Arial"/>
          <w:b/>
          <w:i/>
          <w:sz w:val="24"/>
          <w:szCs w:val="24"/>
          <w:lang w:val="ro-RO"/>
        </w:rPr>
        <w:t xml:space="preserve">Nerespectarea </w:t>
      </w:r>
      <w:r w:rsidRPr="00851033">
        <w:rPr>
          <w:rFonts w:ascii="Arial" w:hAnsi="Arial" w:cs="Arial"/>
          <w:b/>
          <w:i/>
          <w:sz w:val="24"/>
          <w:szCs w:val="24"/>
          <w:lang w:val="ro-RO"/>
        </w:rPr>
        <w:t>prevederilor</w:t>
      </w:r>
      <w:r>
        <w:rPr>
          <w:rFonts w:ascii="Arial" w:hAnsi="Arial" w:cs="Arial"/>
          <w:b/>
          <w:i/>
          <w:sz w:val="24"/>
          <w:szCs w:val="24"/>
          <w:lang w:val="ro-RO"/>
        </w:rPr>
        <w:t xml:space="preserve"> prezentei autorizaţi</w:t>
      </w:r>
      <w:r w:rsidRPr="00851033">
        <w:rPr>
          <w:rFonts w:ascii="Arial" w:hAnsi="Arial" w:cs="Arial"/>
          <w:b/>
          <w:i/>
          <w:sz w:val="24"/>
          <w:szCs w:val="24"/>
          <w:lang w:val="ro-RO"/>
        </w:rPr>
        <w:t xml:space="preserve">i integrate de mediu </w:t>
      </w:r>
      <w:r>
        <w:rPr>
          <w:rFonts w:ascii="Arial" w:hAnsi="Arial" w:cs="Arial"/>
          <w:b/>
          <w:i/>
          <w:sz w:val="24"/>
          <w:szCs w:val="24"/>
          <w:lang w:val="ro-RO"/>
        </w:rPr>
        <w:t>se sancţionează conform prevederilor legale în vigoare</w:t>
      </w:r>
      <w:r w:rsidRPr="00851033">
        <w:rPr>
          <w:rFonts w:ascii="Arial" w:hAnsi="Arial" w:cs="Arial"/>
          <w:b/>
          <w:i/>
          <w:sz w:val="24"/>
          <w:szCs w:val="24"/>
          <w:lang w:val="ro-RO"/>
        </w:rPr>
        <w:t>.</w:t>
      </w:r>
    </w:p>
    <w:p w:rsidR="00194053" w:rsidRPr="00851033" w:rsidRDefault="00194053" w:rsidP="009116F4">
      <w:pPr>
        <w:pStyle w:val="Footer"/>
        <w:tabs>
          <w:tab w:val="left" w:pos="260"/>
        </w:tabs>
        <w:jc w:val="both"/>
        <w:rPr>
          <w:rFonts w:ascii="Arial" w:hAnsi="Arial" w:cs="Arial"/>
          <w:sz w:val="24"/>
          <w:szCs w:val="24"/>
          <w:lang w:val="ro-RO"/>
        </w:rPr>
      </w:pPr>
      <w:r>
        <w:rPr>
          <w:rFonts w:ascii="Arial" w:hAnsi="Arial" w:cs="Arial"/>
          <w:sz w:val="24"/>
          <w:szCs w:val="24"/>
          <w:lang w:val="ro-RO"/>
        </w:rPr>
        <w:t xml:space="preserve"> </w:t>
      </w:r>
    </w:p>
    <w:p w:rsidR="00194053" w:rsidRPr="00572D26" w:rsidRDefault="00194053" w:rsidP="009116F4">
      <w:pPr>
        <w:tabs>
          <w:tab w:val="left" w:pos="284"/>
        </w:tabs>
        <w:jc w:val="both"/>
        <w:outlineLvl w:val="0"/>
        <w:rPr>
          <w:rFonts w:ascii="Arial" w:hAnsi="Arial" w:cs="Arial"/>
          <w:b/>
          <w:sz w:val="24"/>
          <w:szCs w:val="24"/>
          <w:lang w:val="ro-RO"/>
        </w:rPr>
      </w:pPr>
      <w:bookmarkStart w:id="3" w:name="_Toc151439000"/>
      <w:r w:rsidRPr="00572D26">
        <w:rPr>
          <w:rFonts w:ascii="Arial" w:hAnsi="Arial" w:cs="Arial"/>
          <w:b/>
          <w:sz w:val="24"/>
          <w:szCs w:val="24"/>
          <w:lang w:val="ro-RO"/>
        </w:rPr>
        <w:t xml:space="preserve">     3. CATEGORIA DE ACTIVITATE</w:t>
      </w:r>
    </w:p>
    <w:p w:rsidR="00194053" w:rsidRDefault="0028322B" w:rsidP="009116F4">
      <w:pPr>
        <w:spacing w:after="0" w:line="240" w:lineRule="auto"/>
        <w:jc w:val="both"/>
        <w:rPr>
          <w:rFonts w:ascii="Arial" w:hAnsi="Arial" w:cs="Arial"/>
          <w:b/>
          <w:sz w:val="24"/>
          <w:szCs w:val="24"/>
          <w:lang w:val="ro-RO"/>
        </w:rPr>
      </w:pPr>
      <w:r>
        <w:rPr>
          <w:rFonts w:ascii="Arial" w:hAnsi="Arial" w:cs="Arial"/>
          <w:b/>
          <w:sz w:val="24"/>
          <w:szCs w:val="24"/>
          <w:lang w:val="ro-RO"/>
        </w:rPr>
        <w:t>TABEL 5</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4666"/>
        <w:gridCol w:w="3111"/>
      </w:tblGrid>
      <w:tr w:rsidR="00194053" w:rsidRPr="00902381" w:rsidTr="009116F4">
        <w:tc>
          <w:tcPr>
            <w:tcW w:w="1555" w:type="dxa"/>
            <w:shd w:val="clear" w:color="auto" w:fill="C0C0C0"/>
            <w:vAlign w:val="center"/>
          </w:tcPr>
          <w:p w:rsidR="00194053" w:rsidRPr="00902381" w:rsidRDefault="00194053" w:rsidP="009116F4">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Activitate IED</w:t>
            </w:r>
          </w:p>
        </w:tc>
        <w:tc>
          <w:tcPr>
            <w:tcW w:w="4666" w:type="dxa"/>
            <w:shd w:val="clear" w:color="auto" w:fill="C0C0C0"/>
            <w:vAlign w:val="center"/>
          </w:tcPr>
          <w:p w:rsidR="00194053" w:rsidRPr="00902381" w:rsidRDefault="00194053" w:rsidP="009116F4">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Capacitate maximă proiectată a instalației</w:t>
            </w:r>
          </w:p>
        </w:tc>
        <w:tc>
          <w:tcPr>
            <w:tcW w:w="3111" w:type="dxa"/>
            <w:shd w:val="clear" w:color="auto" w:fill="C0C0C0"/>
            <w:vAlign w:val="center"/>
          </w:tcPr>
          <w:p w:rsidR="00194053" w:rsidRPr="00902381" w:rsidRDefault="00194053" w:rsidP="009116F4">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UM</w:t>
            </w:r>
          </w:p>
        </w:tc>
      </w:tr>
      <w:tr w:rsidR="00C16DFD" w:rsidRPr="00902381" w:rsidTr="00C16DFD">
        <w:trPr>
          <w:trHeight w:val="314"/>
        </w:trPr>
        <w:tc>
          <w:tcPr>
            <w:tcW w:w="1555" w:type="dxa"/>
            <w:shd w:val="clear" w:color="auto" w:fill="auto"/>
          </w:tcPr>
          <w:p w:rsidR="00C16DFD" w:rsidRPr="00E35B9D" w:rsidRDefault="00C16DFD" w:rsidP="003D235D">
            <w:pPr>
              <w:pStyle w:val="Footer"/>
              <w:spacing w:before="40"/>
              <w:jc w:val="center"/>
              <w:rPr>
                <w:rFonts w:ascii="Arial" w:hAnsi="Arial" w:cs="Arial"/>
                <w:bCs/>
                <w:sz w:val="20"/>
                <w:szCs w:val="24"/>
              </w:rPr>
            </w:pPr>
            <w:r>
              <w:rPr>
                <w:rFonts w:ascii="Arial" w:hAnsi="Arial" w:cs="Arial"/>
                <w:bCs/>
                <w:sz w:val="20"/>
                <w:szCs w:val="24"/>
              </w:rPr>
              <w:t>5.2. b)</w:t>
            </w:r>
          </w:p>
        </w:tc>
        <w:tc>
          <w:tcPr>
            <w:tcW w:w="4666" w:type="dxa"/>
            <w:shd w:val="clear" w:color="auto" w:fill="auto"/>
          </w:tcPr>
          <w:p w:rsidR="00C16DFD" w:rsidRPr="00902381" w:rsidRDefault="00C16DFD" w:rsidP="009116F4">
            <w:pPr>
              <w:spacing w:before="40" w:after="0" w:line="240" w:lineRule="auto"/>
              <w:jc w:val="center"/>
              <w:rPr>
                <w:rFonts w:ascii="Arial" w:hAnsi="Arial" w:cs="Arial"/>
                <w:sz w:val="20"/>
                <w:szCs w:val="24"/>
                <w:lang w:val="ro-RO"/>
              </w:rPr>
            </w:pPr>
            <w:r>
              <w:rPr>
                <w:rFonts w:ascii="Arial" w:hAnsi="Arial" w:cs="Arial"/>
                <w:sz w:val="20"/>
                <w:szCs w:val="24"/>
                <w:lang w:val="ro-RO"/>
              </w:rPr>
              <w:t>10800</w:t>
            </w:r>
          </w:p>
        </w:tc>
        <w:tc>
          <w:tcPr>
            <w:tcW w:w="3111" w:type="dxa"/>
            <w:shd w:val="clear" w:color="auto" w:fill="auto"/>
          </w:tcPr>
          <w:p w:rsidR="00C16DFD" w:rsidRPr="00902381" w:rsidRDefault="00C16DFD" w:rsidP="009116F4">
            <w:pPr>
              <w:spacing w:before="40" w:after="0" w:line="240" w:lineRule="auto"/>
              <w:jc w:val="center"/>
              <w:rPr>
                <w:rFonts w:ascii="Arial" w:hAnsi="Arial" w:cs="Arial"/>
                <w:sz w:val="20"/>
                <w:szCs w:val="24"/>
                <w:lang w:val="ro-RO"/>
              </w:rPr>
            </w:pPr>
            <w:r>
              <w:rPr>
                <w:rFonts w:ascii="Arial" w:hAnsi="Arial" w:cs="Arial"/>
                <w:sz w:val="20"/>
                <w:szCs w:val="24"/>
                <w:lang w:val="ro-RO"/>
              </w:rPr>
              <w:t>Tone/an</w:t>
            </w:r>
          </w:p>
        </w:tc>
      </w:tr>
      <w:tr w:rsidR="00C16DFD" w:rsidRPr="00902381" w:rsidTr="009116F4">
        <w:tc>
          <w:tcPr>
            <w:tcW w:w="1555" w:type="dxa"/>
            <w:shd w:val="clear" w:color="auto" w:fill="auto"/>
          </w:tcPr>
          <w:p w:rsidR="00C16DFD" w:rsidRDefault="00C16DFD" w:rsidP="003D235D">
            <w:pPr>
              <w:pStyle w:val="Footer"/>
              <w:spacing w:before="40"/>
              <w:jc w:val="center"/>
              <w:rPr>
                <w:rFonts w:ascii="Arial" w:hAnsi="Arial" w:cs="Arial"/>
                <w:bCs/>
                <w:sz w:val="20"/>
                <w:szCs w:val="24"/>
              </w:rPr>
            </w:pPr>
            <w:r>
              <w:rPr>
                <w:rFonts w:ascii="Arial" w:hAnsi="Arial" w:cs="Arial"/>
                <w:bCs/>
                <w:sz w:val="20"/>
                <w:szCs w:val="24"/>
              </w:rPr>
              <w:t>5.5.</w:t>
            </w:r>
          </w:p>
        </w:tc>
        <w:tc>
          <w:tcPr>
            <w:tcW w:w="4666" w:type="dxa"/>
            <w:shd w:val="clear" w:color="auto" w:fill="auto"/>
          </w:tcPr>
          <w:p w:rsidR="00C16DFD" w:rsidRPr="00902381" w:rsidRDefault="00C16DFD" w:rsidP="009116F4">
            <w:pPr>
              <w:spacing w:before="40" w:after="0" w:line="240" w:lineRule="auto"/>
              <w:jc w:val="center"/>
              <w:rPr>
                <w:rFonts w:ascii="Arial" w:hAnsi="Arial" w:cs="Arial"/>
                <w:sz w:val="20"/>
                <w:szCs w:val="24"/>
                <w:lang w:val="ro-RO"/>
              </w:rPr>
            </w:pPr>
            <w:r>
              <w:rPr>
                <w:rFonts w:ascii="Arial" w:hAnsi="Arial" w:cs="Arial"/>
                <w:sz w:val="20"/>
                <w:szCs w:val="24"/>
                <w:lang w:val="ro-RO"/>
              </w:rPr>
              <w:t>250</w:t>
            </w:r>
          </w:p>
        </w:tc>
        <w:tc>
          <w:tcPr>
            <w:tcW w:w="3111" w:type="dxa"/>
            <w:shd w:val="clear" w:color="auto" w:fill="auto"/>
          </w:tcPr>
          <w:p w:rsidR="00C16DFD" w:rsidRPr="00902381" w:rsidRDefault="00C16DFD" w:rsidP="009116F4">
            <w:pPr>
              <w:spacing w:before="40" w:after="0" w:line="240" w:lineRule="auto"/>
              <w:jc w:val="center"/>
              <w:rPr>
                <w:rFonts w:ascii="Arial" w:hAnsi="Arial" w:cs="Arial"/>
                <w:sz w:val="20"/>
                <w:szCs w:val="24"/>
                <w:lang w:val="ro-RO"/>
              </w:rPr>
            </w:pPr>
            <w:r>
              <w:rPr>
                <w:rFonts w:ascii="Arial" w:hAnsi="Arial" w:cs="Arial"/>
                <w:sz w:val="20"/>
                <w:szCs w:val="24"/>
                <w:lang w:val="ro-RO"/>
              </w:rPr>
              <w:t>Tone</w:t>
            </w:r>
          </w:p>
        </w:tc>
      </w:tr>
    </w:tbl>
    <w:p w:rsidR="00194053" w:rsidRDefault="00194053" w:rsidP="009116F4">
      <w:pPr>
        <w:spacing w:after="0" w:line="240" w:lineRule="auto"/>
        <w:jc w:val="both"/>
        <w:rPr>
          <w:rFonts w:ascii="Arial" w:hAnsi="Arial" w:cs="Arial"/>
          <w:b/>
          <w:sz w:val="24"/>
          <w:szCs w:val="24"/>
          <w:lang w:val="ro-RO"/>
        </w:rPr>
      </w:pPr>
    </w:p>
    <w:p w:rsidR="00194053" w:rsidRPr="00851033" w:rsidRDefault="00194053" w:rsidP="009116F4">
      <w:pPr>
        <w:spacing w:after="0" w:line="240" w:lineRule="auto"/>
        <w:jc w:val="both"/>
        <w:rPr>
          <w:rFonts w:ascii="Arial" w:hAnsi="Arial" w:cs="Arial"/>
          <w:b/>
          <w:sz w:val="24"/>
          <w:szCs w:val="24"/>
          <w:lang w:val="ro-RO"/>
        </w:rPr>
      </w:pPr>
    </w:p>
    <w:bookmarkEnd w:id="3"/>
    <w:p w:rsidR="00194053" w:rsidRPr="00572D26" w:rsidRDefault="00194053" w:rsidP="009116F4">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 xml:space="preserve">       4. DOCUMENTAŢIA DE SOLICITARE</w:t>
      </w:r>
    </w:p>
    <w:p w:rsidR="00194053" w:rsidRDefault="00194053" w:rsidP="009116F4">
      <w:pPr>
        <w:spacing w:after="0" w:line="240" w:lineRule="auto"/>
        <w:jc w:val="both"/>
        <w:rPr>
          <w:rFonts w:ascii="Arial" w:eastAsia="Times New Roman" w:hAnsi="Arial" w:cs="Arial"/>
          <w:b/>
          <w:color w:val="000000"/>
          <w:sz w:val="24"/>
          <w:szCs w:val="24"/>
          <w:lang w:val="ro-RO" w:eastAsia="ro-RO"/>
        </w:rPr>
      </w:pPr>
      <w:r w:rsidRPr="00851033">
        <w:rPr>
          <w:rFonts w:ascii="Arial" w:eastAsia="Times New Roman" w:hAnsi="Arial" w:cs="Arial"/>
          <w:b/>
          <w:color w:val="000000"/>
          <w:sz w:val="24"/>
          <w:szCs w:val="24"/>
          <w:lang w:val="ro-RO" w:eastAsia="ro-RO"/>
        </w:rPr>
        <w:t>Anexe:</w:t>
      </w:r>
    </w:p>
    <w:p w:rsidR="00A67B09" w:rsidRPr="00A67B09" w:rsidRDefault="00A67B09" w:rsidP="004B7D06">
      <w:pPr>
        <w:numPr>
          <w:ilvl w:val="0"/>
          <w:numId w:val="16"/>
        </w:numPr>
        <w:tabs>
          <w:tab w:val="clear" w:pos="720"/>
          <w:tab w:val="num" w:pos="0"/>
        </w:tabs>
        <w:spacing w:after="0" w:line="240" w:lineRule="auto"/>
        <w:ind w:left="0" w:firstLine="0"/>
        <w:jc w:val="both"/>
        <w:rPr>
          <w:rFonts w:ascii="Arial" w:hAnsi="Arial" w:cs="Arial"/>
          <w:sz w:val="24"/>
          <w:szCs w:val="24"/>
        </w:rPr>
      </w:pPr>
      <w:r w:rsidRPr="00F50ABD">
        <w:rPr>
          <w:rFonts w:ascii="Arial" w:hAnsi="Arial" w:cs="Arial"/>
          <w:sz w:val="24"/>
          <w:szCs w:val="24"/>
        </w:rPr>
        <w:t xml:space="preserve">Formular de solicitare si </w:t>
      </w:r>
      <w:r w:rsidRPr="00F50ABD">
        <w:rPr>
          <w:rFonts w:ascii="Arial" w:hAnsi="Arial" w:cs="Arial"/>
          <w:sz w:val="24"/>
          <w:szCs w:val="24"/>
          <w:lang w:val="pt-BR"/>
        </w:rPr>
        <w:t>Raport de amplasament</w:t>
      </w:r>
      <w:r w:rsidRPr="00F50ABD">
        <w:rPr>
          <w:rFonts w:ascii="Arial" w:hAnsi="Arial" w:cs="Arial"/>
          <w:sz w:val="24"/>
          <w:szCs w:val="24"/>
        </w:rPr>
        <w:t xml:space="preserve"> pentru emiterea autorizatiei integrate de mediu, intocmite</w:t>
      </w:r>
      <w:r>
        <w:rPr>
          <w:rFonts w:ascii="Arial" w:hAnsi="Arial" w:cs="Arial"/>
          <w:sz w:val="24"/>
          <w:szCs w:val="24"/>
          <w:lang w:val="pt-BR"/>
        </w:rPr>
        <w:t xml:space="preserve"> de MITU FELICIA CARMEN – persoana fizica atestata</w:t>
      </w:r>
      <w:r w:rsidRPr="00F50ABD">
        <w:rPr>
          <w:rFonts w:ascii="Arial" w:hAnsi="Arial" w:cs="Arial"/>
          <w:sz w:val="24"/>
          <w:szCs w:val="24"/>
          <w:lang w:val="pt-BR"/>
        </w:rPr>
        <w:t>;</w:t>
      </w:r>
    </w:p>
    <w:p w:rsidR="00A67B09" w:rsidRPr="00EE3420" w:rsidRDefault="005902E5"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lang w:val="pt-BR"/>
        </w:rPr>
        <w:t>Certificat de inregistrare, eliberat Oficiul Registrului Comertului de pe langa Tribunalul Suceava</w:t>
      </w:r>
      <w:r w:rsidR="00EE3420">
        <w:rPr>
          <w:rFonts w:ascii="Arial" w:hAnsi="Arial" w:cs="Arial"/>
          <w:sz w:val="24"/>
          <w:szCs w:val="24"/>
          <w:lang w:val="en-GB"/>
        </w:rPr>
        <w:t>;</w:t>
      </w:r>
    </w:p>
    <w:p w:rsidR="00EE3420" w:rsidRPr="007E71C7" w:rsidRDefault="00EE3420"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lang w:val="en-GB"/>
        </w:rPr>
        <w:t xml:space="preserve">Certificat constatator, </w:t>
      </w:r>
      <w:r>
        <w:rPr>
          <w:rFonts w:ascii="Arial" w:hAnsi="Arial" w:cs="Arial"/>
          <w:sz w:val="24"/>
          <w:szCs w:val="24"/>
          <w:lang w:val="pt-BR"/>
        </w:rPr>
        <w:t>eliberat Oficiul Registrului Comertului de pe langa Tribunalul Suceava</w:t>
      </w:r>
      <w:r>
        <w:rPr>
          <w:rFonts w:ascii="Arial" w:hAnsi="Arial" w:cs="Arial"/>
          <w:sz w:val="24"/>
          <w:szCs w:val="24"/>
          <w:lang w:val="en-GB"/>
        </w:rPr>
        <w:t>;</w:t>
      </w:r>
    </w:p>
    <w:p w:rsidR="007E71C7" w:rsidRPr="00EE3420" w:rsidRDefault="007E71C7"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lang w:val="en-GB"/>
        </w:rPr>
        <w:t xml:space="preserve">Acord de mediu nr ANPM-2/29.12.2006 emis de </w:t>
      </w:r>
      <w:r w:rsidR="00CC623B">
        <w:rPr>
          <w:rFonts w:ascii="Arial" w:hAnsi="Arial" w:cs="Arial"/>
          <w:sz w:val="24"/>
          <w:szCs w:val="24"/>
        </w:rPr>
        <w:t>Agentia Nationala pentru Protectia Mediului;</w:t>
      </w:r>
    </w:p>
    <w:p w:rsidR="00EE3420" w:rsidRDefault="00EE3420"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Autorizatie integrata de mediu nr.14/20.07.2007, rev.1/28.07.2009, rev.2/16.02.2012, emisa Agentia Regionala pentru Protectia Mdeiului Bacau;</w:t>
      </w:r>
    </w:p>
    <w:p w:rsidR="00EE3420" w:rsidRDefault="00EE3420"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Autorizatie de mediu nr.13/01.02.2013, rev.1/17.07.2013, rev.2/22.05.2015 emisa de Agentia Nationala pentru Protectia Mediului;</w:t>
      </w:r>
    </w:p>
    <w:p w:rsidR="00EE3420" w:rsidRDefault="00C23B6E"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Autorizatie de gospodarire a apelor nr.181/04.06.2009 emisa de Administratia Nationala Apele Romane, Directia Apelor Siret, Bacau;</w:t>
      </w:r>
    </w:p>
    <w:p w:rsidR="00C23B6E" w:rsidRDefault="00C23B6E"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 xml:space="preserve">Autorizatie sanitar-veterinara, emisa de Directia Sanitara veterinara si pentru Siguranta Alimentelor Suceava nr. RO-SV-001-INCP/1,2,3/24.06.2010; </w:t>
      </w:r>
    </w:p>
    <w:p w:rsidR="00C23B6E" w:rsidRDefault="00C23B6E"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 xml:space="preserve">Autorizatie sanitara de functionare nr.314/06.12.2007 emisa de Autoritatea de Sanatate Publica Suceava si Notificare nr.398/18.01.2012 emisa de Directia de </w:t>
      </w:r>
      <w:r w:rsidR="00B8739A">
        <w:rPr>
          <w:rFonts w:ascii="Arial" w:hAnsi="Arial" w:cs="Arial"/>
          <w:sz w:val="24"/>
          <w:szCs w:val="24"/>
        </w:rPr>
        <w:t>S</w:t>
      </w:r>
      <w:r>
        <w:rPr>
          <w:rFonts w:ascii="Arial" w:hAnsi="Arial" w:cs="Arial"/>
          <w:sz w:val="24"/>
          <w:szCs w:val="24"/>
        </w:rPr>
        <w:t>anatate Publica Judeteana Suceava;</w:t>
      </w:r>
    </w:p>
    <w:p w:rsidR="00B8739A" w:rsidRDefault="00B8739A"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Contract de furnizare</w:t>
      </w:r>
      <w:r w:rsidR="005E0A11">
        <w:rPr>
          <w:rFonts w:ascii="Arial" w:hAnsi="Arial" w:cs="Arial"/>
          <w:sz w:val="24"/>
          <w:szCs w:val="24"/>
        </w:rPr>
        <w:t>/prestare a serviciului de alimentare cu apa si canalizare nr.120/01.08.2013 cu SC ACET SA Suceava;</w:t>
      </w:r>
    </w:p>
    <w:p w:rsidR="005E0A11" w:rsidRDefault="005E0A11"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Contract de prestare a serviciului de colectare si transport deseuri nepericuloase n.169.1. din 22.04.2014 cu SC DIASIL SERVICE SRL Suceava;</w:t>
      </w:r>
    </w:p>
    <w:p w:rsidR="00D16A2F" w:rsidRDefault="00D16A2F"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Raport de comparare a masuratorilor efectuate la 3 module cu rezultatele sistemului de automonitorizare din decembrie 2016-februarie 2017, intocmit de BALINT ANALITIKA Kft. Budapesta;</w:t>
      </w:r>
    </w:p>
    <w:p w:rsidR="00D16A2F" w:rsidRDefault="00D16A2F"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Raport de incercare nr.</w:t>
      </w:r>
      <w:r w:rsidR="007E71C7">
        <w:rPr>
          <w:rFonts w:ascii="Arial" w:hAnsi="Arial" w:cs="Arial"/>
          <w:sz w:val="24"/>
          <w:szCs w:val="24"/>
        </w:rPr>
        <w:t xml:space="preserve"> </w:t>
      </w:r>
      <w:r>
        <w:rPr>
          <w:rFonts w:ascii="Arial" w:hAnsi="Arial" w:cs="Arial"/>
          <w:sz w:val="24"/>
          <w:szCs w:val="24"/>
        </w:rPr>
        <w:t>613</w:t>
      </w:r>
      <w:r w:rsidR="007E71C7">
        <w:rPr>
          <w:rFonts w:ascii="Arial" w:hAnsi="Arial" w:cs="Arial"/>
          <w:sz w:val="24"/>
          <w:szCs w:val="24"/>
        </w:rPr>
        <w:t>, 614, 615</w:t>
      </w:r>
      <w:r>
        <w:rPr>
          <w:rFonts w:ascii="Arial" w:hAnsi="Arial" w:cs="Arial"/>
          <w:sz w:val="24"/>
          <w:szCs w:val="24"/>
        </w:rPr>
        <w:t>/28.04.2016</w:t>
      </w:r>
      <w:r w:rsidR="0068382F">
        <w:rPr>
          <w:rFonts w:ascii="Arial" w:hAnsi="Arial" w:cs="Arial"/>
          <w:sz w:val="24"/>
          <w:szCs w:val="24"/>
        </w:rPr>
        <w:t xml:space="preserve"> intocmit de Laboratorul de Analize Fizico-Chimice si Biotoxicologice</w:t>
      </w:r>
      <w:r w:rsidR="007E71C7">
        <w:rPr>
          <w:rFonts w:ascii="Arial" w:hAnsi="Arial" w:cs="Arial"/>
          <w:sz w:val="24"/>
          <w:szCs w:val="24"/>
        </w:rPr>
        <w:t>;</w:t>
      </w:r>
    </w:p>
    <w:p w:rsidR="00D177B4" w:rsidRDefault="007E71C7"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Buletine de analiza fizico-chimica</w:t>
      </w:r>
    </w:p>
    <w:p w:rsidR="007E71C7" w:rsidRDefault="00D177B4"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 xml:space="preserve">Rapoarte de incercare </w:t>
      </w:r>
      <w:r w:rsidR="007E71C7">
        <w:rPr>
          <w:rFonts w:ascii="Arial" w:hAnsi="Arial" w:cs="Arial"/>
          <w:sz w:val="24"/>
          <w:szCs w:val="24"/>
        </w:rPr>
        <w:t>pentru probe de apa uzata, intocmite de SC ACET SA Suceava in perioada 08.01.2016-12.12.2016;</w:t>
      </w:r>
    </w:p>
    <w:p w:rsidR="00AC5FC3" w:rsidRDefault="00AC5FC3"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Rapoarte de incercare pentru deseu cenusa din perioada15.01.2016-31.12.2016, intocmite de Centrul Regional de Cercetare si Monitorizare a calitatii Mediului, Universitatea Dunarea de Jos, Galati;</w:t>
      </w:r>
    </w:p>
    <w:p w:rsidR="007C60CA" w:rsidRDefault="007C60CA"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Plan de urgent interna pentru poluari accidentale intrat in vigoare din data de 15.11.2016;</w:t>
      </w:r>
    </w:p>
    <w:p w:rsidR="0048085B" w:rsidRPr="00FA7790" w:rsidRDefault="0048085B" w:rsidP="004B7D06">
      <w:pPr>
        <w:numPr>
          <w:ilvl w:val="0"/>
          <w:numId w:val="16"/>
        </w:numPr>
        <w:tabs>
          <w:tab w:val="clear" w:pos="720"/>
          <w:tab w:val="num" w:pos="0"/>
        </w:tabs>
        <w:spacing w:after="0" w:line="240" w:lineRule="auto"/>
        <w:ind w:left="0" w:firstLine="0"/>
        <w:jc w:val="both"/>
        <w:rPr>
          <w:rFonts w:ascii="Arial" w:hAnsi="Arial" w:cs="Arial"/>
          <w:sz w:val="24"/>
          <w:szCs w:val="24"/>
        </w:rPr>
      </w:pPr>
      <w:r>
        <w:rPr>
          <w:rFonts w:ascii="Arial" w:hAnsi="Arial" w:cs="Arial"/>
          <w:sz w:val="24"/>
          <w:szCs w:val="24"/>
        </w:rPr>
        <w:t>Plan de incadrare in zona si plan de situatie</w:t>
      </w:r>
    </w:p>
    <w:p w:rsidR="00A67B09" w:rsidRPr="00851033" w:rsidRDefault="00A67B09" w:rsidP="009116F4">
      <w:pPr>
        <w:spacing w:after="0" w:line="240" w:lineRule="auto"/>
        <w:jc w:val="both"/>
        <w:rPr>
          <w:rFonts w:ascii="Arial" w:eastAsia="Times New Roman" w:hAnsi="Arial" w:cs="Arial"/>
          <w:b/>
          <w:color w:val="000000"/>
          <w:sz w:val="24"/>
          <w:szCs w:val="24"/>
          <w:lang w:val="ro-RO" w:eastAsia="ro-RO"/>
        </w:rPr>
      </w:pPr>
    </w:p>
    <w:p w:rsidR="00194053" w:rsidRPr="00851033" w:rsidRDefault="00194053" w:rsidP="009116F4">
      <w:pPr>
        <w:pStyle w:val="Heading1"/>
      </w:pPr>
      <w:r>
        <w:t xml:space="preserve">5. </w:t>
      </w:r>
      <w:r w:rsidRPr="00851033">
        <w:t>MANAGEMENTUL ACTIVITĂŢII</w:t>
      </w:r>
    </w:p>
    <w:p w:rsidR="00194053" w:rsidRDefault="00194053" w:rsidP="009116F4">
      <w:pPr>
        <w:spacing w:after="0"/>
        <w:rPr>
          <w:rFonts w:ascii="Arial" w:hAnsi="Arial" w:cs="Arial"/>
          <w:b/>
          <w:sz w:val="24"/>
          <w:szCs w:val="24"/>
        </w:rPr>
      </w:pPr>
      <w:bookmarkStart w:id="4" w:name="_Toc154390618"/>
    </w:p>
    <w:p w:rsidR="00194053" w:rsidRPr="00CA19D9" w:rsidRDefault="00194053" w:rsidP="009116F4">
      <w:pPr>
        <w:spacing w:after="0"/>
        <w:rPr>
          <w:rFonts w:ascii="Arial" w:hAnsi="Arial" w:cs="Arial"/>
          <w:b/>
          <w:sz w:val="24"/>
          <w:szCs w:val="24"/>
        </w:rPr>
      </w:pPr>
      <w:r w:rsidRPr="00CA19D9">
        <w:rPr>
          <w:rFonts w:ascii="Arial" w:hAnsi="Arial" w:cs="Arial"/>
          <w:b/>
          <w:sz w:val="24"/>
          <w:szCs w:val="24"/>
        </w:rPr>
        <w:t xml:space="preserve">5.1. Acţiuni de control </w:t>
      </w:r>
    </w:p>
    <w:p w:rsidR="00194053" w:rsidRPr="00851033" w:rsidRDefault="00194053" w:rsidP="009116F4">
      <w:pPr>
        <w:spacing w:after="0" w:line="240" w:lineRule="auto"/>
        <w:jc w:val="both"/>
        <w:rPr>
          <w:rFonts w:ascii="Arial" w:hAnsi="Arial" w:cs="Arial"/>
          <w:b/>
          <w:sz w:val="24"/>
          <w:szCs w:val="24"/>
          <w:lang w:val="ro-RO"/>
        </w:rPr>
      </w:pPr>
      <w:bookmarkStart w:id="5" w:name="_Toc154390620"/>
      <w:bookmarkEnd w:id="4"/>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194053" w:rsidRPr="00851033" w:rsidRDefault="00194053" w:rsidP="009116F4">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3D235D" w:rsidRPr="00F50ABD" w:rsidRDefault="00194053" w:rsidP="00502F06">
      <w:pPr>
        <w:spacing w:after="0" w:line="240" w:lineRule="auto"/>
        <w:jc w:val="both"/>
        <w:rPr>
          <w:rFonts w:ascii="Arial" w:hAnsi="Arial" w:cs="Arial"/>
          <w:sz w:val="24"/>
          <w:szCs w:val="24"/>
        </w:rPr>
      </w:pPr>
      <w:r w:rsidRPr="00851033">
        <w:rPr>
          <w:rFonts w:ascii="Arial" w:hAnsi="Arial" w:cs="Arial"/>
          <w:b/>
          <w:bCs/>
          <w:sz w:val="24"/>
          <w:szCs w:val="24"/>
          <w:lang w:val="ro-RO"/>
        </w:rPr>
        <w:lastRenderedPageBreak/>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r w:rsidR="003D235D">
        <w:rPr>
          <w:rFonts w:ascii="Arial" w:hAnsi="Arial" w:cs="Arial"/>
          <w:sz w:val="24"/>
          <w:szCs w:val="24"/>
          <w:lang w:val="ro-RO"/>
        </w:rPr>
        <w:t xml:space="preserve"> </w:t>
      </w:r>
      <w:r w:rsidR="003D235D" w:rsidRPr="00F50ABD">
        <w:rPr>
          <w:rFonts w:ascii="Arial" w:hAnsi="Arial" w:cs="Arial"/>
          <w:sz w:val="24"/>
          <w:szCs w:val="24"/>
        </w:rPr>
        <w:t>Titularul autorizatiei se va asigura ca toate operatiunile de pe amplasament vor fi realizate astfel incat emisiile sa nu determine deteriorarea sau perturbarea semnificativa a zonelor de agrement sau recreationale sau a mediului din afara limitelor amplasamentului.</w:t>
      </w:r>
    </w:p>
    <w:p w:rsidR="00194053" w:rsidRPr="00851033" w:rsidRDefault="00194053" w:rsidP="009116F4">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194053" w:rsidRPr="00851033" w:rsidRDefault="00194053" w:rsidP="009116F4">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Pr="00851033">
        <w:rPr>
          <w:rFonts w:ascii="Arial" w:hAnsi="Arial" w:cs="Arial"/>
          <w:sz w:val="24"/>
          <w:szCs w:val="24"/>
          <w:lang w:val="ro-RO"/>
        </w:rPr>
        <w:t xml:space="preserve"> In cazul constatării oricăror neconformităţi cu prevederile AIM, operatorul are următoarele obligaţii:</w:t>
      </w:r>
    </w:p>
    <w:p w:rsidR="00194053" w:rsidRPr="00851033" w:rsidRDefault="00194053" w:rsidP="009116F4">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a) să informeze imediat APM </w:t>
      </w:r>
      <w:r w:rsidR="00954632">
        <w:rPr>
          <w:rFonts w:ascii="Arial" w:hAnsi="Arial" w:cs="Arial"/>
          <w:sz w:val="24"/>
          <w:szCs w:val="24"/>
          <w:lang w:val="ro-RO"/>
        </w:rPr>
        <w:t>Suceava</w:t>
      </w:r>
      <w:r w:rsidRPr="00851033">
        <w:rPr>
          <w:rFonts w:ascii="Arial" w:hAnsi="Arial" w:cs="Arial"/>
          <w:sz w:val="24"/>
          <w:szCs w:val="24"/>
          <w:lang w:val="ro-RO"/>
        </w:rPr>
        <w:t>;</w:t>
      </w:r>
    </w:p>
    <w:p w:rsidR="00194053" w:rsidRPr="00851033" w:rsidRDefault="00194053" w:rsidP="009116F4">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194053" w:rsidRPr="00851033" w:rsidRDefault="00194053" w:rsidP="009116F4">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c) să ia orice măsură suplimentară pe care APM </w:t>
      </w:r>
      <w:r w:rsidR="00954632">
        <w:rPr>
          <w:rFonts w:ascii="Arial" w:hAnsi="Arial" w:cs="Arial"/>
          <w:sz w:val="24"/>
          <w:szCs w:val="24"/>
          <w:lang w:val="ro-RO"/>
        </w:rPr>
        <w:t xml:space="preserve">Suceava </w:t>
      </w:r>
      <w:r w:rsidRPr="00851033">
        <w:rPr>
          <w:rFonts w:ascii="Arial" w:hAnsi="Arial" w:cs="Arial"/>
          <w:sz w:val="24"/>
          <w:szCs w:val="24"/>
          <w:lang w:val="ro-RO"/>
        </w:rPr>
        <w:t>o consideră necesară pentru restabilirea conformităţii;</w:t>
      </w:r>
    </w:p>
    <w:p w:rsidR="00D735E4" w:rsidRDefault="00194053" w:rsidP="009116F4">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D735E4" w:rsidRPr="00F50ABD" w:rsidRDefault="00D735E4" w:rsidP="00D735E4">
      <w:pPr>
        <w:spacing w:after="0" w:line="240" w:lineRule="auto"/>
        <w:jc w:val="both"/>
        <w:rPr>
          <w:rFonts w:ascii="Arial" w:hAnsi="Arial" w:cs="Arial"/>
          <w:sz w:val="24"/>
          <w:szCs w:val="24"/>
          <w:lang w:val="it-IT"/>
        </w:rPr>
      </w:pPr>
      <w:r>
        <w:rPr>
          <w:rFonts w:ascii="Arial" w:hAnsi="Arial" w:cs="Arial"/>
          <w:sz w:val="24"/>
          <w:szCs w:val="24"/>
          <w:lang w:val="ro-RO"/>
        </w:rPr>
        <w:t xml:space="preserve">e) </w:t>
      </w:r>
      <w:r w:rsidRPr="00F50ABD">
        <w:rPr>
          <w:rFonts w:ascii="Arial" w:hAnsi="Arial" w:cs="Arial"/>
          <w:sz w:val="24"/>
          <w:szCs w:val="24"/>
          <w:lang w:val="it-IT"/>
        </w:rPr>
        <w:t>se vor declara si responsabilitatea, precum si autoritatea pentru initierea de investigatii si actiuni corective suplimentare;</w:t>
      </w:r>
    </w:p>
    <w:p w:rsidR="00194053" w:rsidRPr="00851033" w:rsidRDefault="00194053" w:rsidP="009116F4">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194053" w:rsidRPr="00851033" w:rsidRDefault="00194053" w:rsidP="009116F4">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194053" w:rsidRPr="00851033" w:rsidRDefault="00194053" w:rsidP="004B7D06">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194053" w:rsidRPr="00851033" w:rsidRDefault="00194053" w:rsidP="004B7D06">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194053" w:rsidRPr="00851033" w:rsidRDefault="00194053" w:rsidP="004B7D06">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194053" w:rsidRPr="00851033" w:rsidRDefault="00194053" w:rsidP="004B7D06">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194053" w:rsidRPr="00851033" w:rsidRDefault="00194053" w:rsidP="004B7D06">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194053" w:rsidRPr="00851033" w:rsidRDefault="00194053" w:rsidP="004B7D06">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194053" w:rsidRDefault="00194053" w:rsidP="004B7D06">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aplicarea bunelor practici de întreţinere pentru a asigura buna funcţionare a mecanismelor tehnice.</w:t>
      </w:r>
    </w:p>
    <w:p w:rsidR="00954632" w:rsidRPr="00954632" w:rsidRDefault="00954632" w:rsidP="00954632">
      <w:pPr>
        <w:spacing w:after="0"/>
        <w:jc w:val="both"/>
        <w:rPr>
          <w:rFonts w:ascii="Arial" w:hAnsi="Arial" w:cs="Arial"/>
          <w:sz w:val="24"/>
          <w:szCs w:val="24"/>
        </w:rPr>
      </w:pPr>
      <w:r w:rsidRPr="00954632">
        <w:rPr>
          <w:rFonts w:ascii="Arial" w:hAnsi="Arial" w:cs="Arial"/>
          <w:sz w:val="24"/>
          <w:szCs w:val="24"/>
          <w:lang w:val="pt-BR"/>
        </w:rPr>
        <w:t xml:space="preserve">S.C. </w:t>
      </w:r>
      <w:r w:rsidR="000F1E72">
        <w:rPr>
          <w:rFonts w:ascii="Arial" w:hAnsi="Arial" w:cs="Arial"/>
          <w:color w:val="000000"/>
          <w:sz w:val="24"/>
          <w:szCs w:val="24"/>
        </w:rPr>
        <w:t>MONDECO</w:t>
      </w:r>
      <w:r w:rsidRPr="00954632">
        <w:rPr>
          <w:rFonts w:ascii="Arial" w:hAnsi="Arial" w:cs="Arial"/>
          <w:color w:val="000000"/>
          <w:sz w:val="24"/>
          <w:szCs w:val="24"/>
        </w:rPr>
        <w:t xml:space="preserve"> </w:t>
      </w:r>
      <w:r w:rsidRPr="00954632">
        <w:rPr>
          <w:rFonts w:ascii="Arial" w:hAnsi="Arial" w:cs="Arial"/>
          <w:sz w:val="24"/>
          <w:szCs w:val="24"/>
          <w:lang w:val="pt-BR"/>
        </w:rPr>
        <w:t xml:space="preserve">S.R.L </w:t>
      </w:r>
      <w:r w:rsidRPr="00954632">
        <w:rPr>
          <w:rFonts w:ascii="Arial" w:hAnsi="Arial" w:cs="Arial"/>
          <w:sz w:val="24"/>
          <w:szCs w:val="24"/>
        </w:rPr>
        <w:t>are implementat un sistem de management integrat calitate-mediu-sanatate in care este definita de catre conducerea la varf politica de mediu si sunt implementate proceduri specifice acestei instalatiilor de tratare si eliminare a deseurilor periculoase si nepericuloase. Pentru managementul integrat calitate-mediu-sanatate</w:t>
      </w:r>
      <w:r w:rsidRPr="00954632">
        <w:rPr>
          <w:rFonts w:ascii="Arial" w:hAnsi="Arial" w:cs="Arial"/>
          <w:bCs/>
          <w:iCs/>
          <w:sz w:val="24"/>
          <w:szCs w:val="24"/>
        </w:rPr>
        <w:t xml:space="preserve"> societatea detine: Certificat SRAC conform SR EN ISO 14001:2005, Certificat SRAC BS OHSAS 18001:2007 si Certificat SRAC ISO 9001:2008, emise de catre IQNet</w:t>
      </w:r>
      <w:r w:rsidRPr="00954632">
        <w:rPr>
          <w:rFonts w:ascii="Arial" w:hAnsi="Arial" w:cs="Arial"/>
          <w:sz w:val="24"/>
          <w:szCs w:val="24"/>
        </w:rPr>
        <w:t>.</w:t>
      </w:r>
    </w:p>
    <w:p w:rsidR="00954632" w:rsidRPr="00F50ABD" w:rsidRDefault="00954632" w:rsidP="00954632">
      <w:pPr>
        <w:spacing w:after="0" w:line="240" w:lineRule="auto"/>
        <w:jc w:val="both"/>
        <w:rPr>
          <w:rFonts w:ascii="Arial" w:hAnsi="Arial" w:cs="Arial"/>
          <w:sz w:val="24"/>
          <w:szCs w:val="24"/>
        </w:rPr>
      </w:pPr>
      <w:r w:rsidRPr="00F50ABD">
        <w:rPr>
          <w:rFonts w:ascii="Arial" w:hAnsi="Arial" w:cs="Arial"/>
          <w:sz w:val="24"/>
          <w:szCs w:val="24"/>
        </w:rPr>
        <w:t>Aceste proceduri sunt actualizate si revizuite in conformitate cu modificarile survenite.</w:t>
      </w:r>
    </w:p>
    <w:p w:rsidR="00194053" w:rsidRPr="00851033" w:rsidRDefault="00194053" w:rsidP="009116F4">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Pr="00851033">
        <w:rPr>
          <w:rFonts w:ascii="Arial" w:hAnsi="Arial" w:cs="Arial"/>
          <w:sz w:val="24"/>
          <w:szCs w:val="24"/>
          <w:lang w:val="ro-RO"/>
        </w:rPr>
        <w:t>Operatorul va stabili şi menţine proceduri de identificare şi păstrare a înregistrărilor privitoare la mediu cuprinzând:</w:t>
      </w:r>
    </w:p>
    <w:p w:rsidR="00194053" w:rsidRPr="00851033" w:rsidRDefault="00194053" w:rsidP="009116F4">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responsabilităţi;</w:t>
      </w:r>
    </w:p>
    <w:p w:rsidR="00194053" w:rsidRPr="00851033" w:rsidRDefault="00194053" w:rsidP="009116F4">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lastRenderedPageBreak/>
        <w:t>evidenţele de întreţinere;</w:t>
      </w:r>
    </w:p>
    <w:p w:rsidR="00194053" w:rsidRPr="00851033" w:rsidRDefault="00194053" w:rsidP="009116F4">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registre de monitorizare;</w:t>
      </w:r>
    </w:p>
    <w:p w:rsidR="00194053" w:rsidRPr="00851033" w:rsidRDefault="00194053" w:rsidP="009116F4">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194053" w:rsidRPr="00851033" w:rsidRDefault="00194053" w:rsidP="009116F4">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rezultatele auditurilor;</w:t>
      </w:r>
    </w:p>
    <w:p w:rsidR="00194053" w:rsidRPr="00851033" w:rsidRDefault="00194053" w:rsidP="009116F4">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evidenţa privind sesizările şi incidentele;</w:t>
      </w:r>
    </w:p>
    <w:p w:rsidR="00194053" w:rsidRDefault="00194053" w:rsidP="009116F4">
      <w:pPr>
        <w:pStyle w:val="table"/>
        <w:numPr>
          <w:ilvl w:val="0"/>
          <w:numId w:val="3"/>
        </w:numPr>
        <w:spacing w:after="0"/>
        <w:ind w:left="270" w:hanging="270"/>
        <w:jc w:val="both"/>
        <w:rPr>
          <w:rFonts w:ascii="Arial" w:hAnsi="Arial" w:cs="Arial"/>
          <w:sz w:val="24"/>
          <w:szCs w:val="24"/>
          <w:lang w:val="ro-RO"/>
        </w:rPr>
      </w:pPr>
      <w:r w:rsidRPr="00851033">
        <w:rPr>
          <w:rFonts w:ascii="Arial" w:hAnsi="Arial" w:cs="Arial"/>
          <w:sz w:val="24"/>
          <w:szCs w:val="24"/>
          <w:lang w:val="ro-RO"/>
        </w:rPr>
        <w:t>evidenţe privind instruirile.</w:t>
      </w:r>
    </w:p>
    <w:p w:rsidR="00722137" w:rsidRPr="00F50ABD" w:rsidRDefault="00722137" w:rsidP="00722137">
      <w:pPr>
        <w:pStyle w:val="Heading2"/>
        <w:keepNext w:val="0"/>
        <w:tabs>
          <w:tab w:val="clear" w:pos="330"/>
          <w:tab w:val="left" w:pos="709"/>
        </w:tabs>
        <w:ind w:left="0"/>
        <w:rPr>
          <w:b w:val="0"/>
          <w:i/>
          <w:lang w:val="it-IT"/>
        </w:rPr>
      </w:pPr>
      <w:r>
        <w:rPr>
          <w:rFonts w:cs="Arial"/>
        </w:rPr>
        <w:t xml:space="preserve">5.1.9. </w:t>
      </w:r>
      <w:r w:rsidRPr="00F50ABD">
        <w:rPr>
          <w:b w:val="0"/>
          <w:lang w:val="it-IT"/>
        </w:rPr>
        <w:t>Contributia la Registrul Poluantilor Emisi si Transferati  (E - PRTR)</w:t>
      </w:r>
    </w:p>
    <w:p w:rsidR="00722137" w:rsidRPr="00F50ABD" w:rsidRDefault="00722137" w:rsidP="00722137">
      <w:pPr>
        <w:spacing w:after="0" w:line="240" w:lineRule="auto"/>
        <w:jc w:val="both"/>
        <w:rPr>
          <w:rFonts w:ascii="Arial" w:hAnsi="Arial" w:cs="Arial"/>
          <w:sz w:val="24"/>
          <w:szCs w:val="24"/>
        </w:rPr>
      </w:pPr>
      <w:r>
        <w:rPr>
          <w:rFonts w:ascii="Arial" w:hAnsi="Arial" w:cs="Arial"/>
          <w:sz w:val="24"/>
          <w:szCs w:val="24"/>
        </w:rPr>
        <w:t xml:space="preserve">- </w:t>
      </w:r>
      <w:r w:rsidRPr="00F50ABD">
        <w:rPr>
          <w:rFonts w:ascii="Arial" w:hAnsi="Arial" w:cs="Arial"/>
          <w:sz w:val="24"/>
          <w:szCs w:val="24"/>
        </w:rPr>
        <w:t>Substantele care trebuie incluse in raportul catre Autoritatea de Mediu trebuie sa  fie cele specificate prin prezentul document.</w:t>
      </w:r>
    </w:p>
    <w:p w:rsidR="00194053" w:rsidRPr="00CA19D9" w:rsidRDefault="00194053" w:rsidP="009116F4">
      <w:pPr>
        <w:spacing w:after="0"/>
        <w:rPr>
          <w:rFonts w:ascii="Arial" w:hAnsi="Arial" w:cs="Arial"/>
          <w:b/>
          <w:sz w:val="24"/>
          <w:szCs w:val="24"/>
        </w:rPr>
      </w:pPr>
      <w:r>
        <w:rPr>
          <w:rFonts w:ascii="Arial" w:hAnsi="Arial" w:cs="Arial"/>
          <w:b/>
          <w:sz w:val="24"/>
          <w:szCs w:val="24"/>
        </w:rPr>
        <w:t xml:space="preserve">5.2. </w:t>
      </w:r>
      <w:r w:rsidRPr="00CA19D9">
        <w:rPr>
          <w:rFonts w:ascii="Arial" w:hAnsi="Arial" w:cs="Arial"/>
          <w:b/>
          <w:sz w:val="24"/>
          <w:szCs w:val="24"/>
        </w:rPr>
        <w:t>Conştientizare şi instruire</w:t>
      </w:r>
    </w:p>
    <w:p w:rsidR="00194053" w:rsidRPr="00851033" w:rsidRDefault="00194053" w:rsidP="009116F4">
      <w:pPr>
        <w:pStyle w:val="Heading3"/>
        <w:rPr>
          <w:rFonts w:ascii="Arial" w:hAnsi="Arial" w:cs="Arial"/>
          <w:b w:val="0"/>
          <w:sz w:val="24"/>
          <w:lang w:val="ro-RO"/>
        </w:rPr>
      </w:pPr>
      <w:bookmarkStart w:id="6" w:name="_Toc154390621"/>
      <w:bookmarkEnd w:id="5"/>
      <w:r w:rsidRPr="00851033">
        <w:rPr>
          <w:rFonts w:ascii="Arial" w:hAnsi="Arial" w:cs="Arial"/>
          <w:sz w:val="24"/>
          <w:lang w:val="ro-RO"/>
        </w:rPr>
        <w:t xml:space="preserve">5.2.1. </w:t>
      </w:r>
      <w:r w:rsidRPr="00851033">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194053" w:rsidRPr="00851033" w:rsidRDefault="00194053" w:rsidP="009116F4">
      <w:pPr>
        <w:pStyle w:val="Heading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194053" w:rsidRPr="00851033" w:rsidRDefault="00194053" w:rsidP="009116F4">
      <w:pPr>
        <w:spacing w:after="0" w:line="240" w:lineRule="auto"/>
        <w:jc w:val="both"/>
        <w:rPr>
          <w:rFonts w:ascii="Arial" w:hAnsi="Arial" w:cs="Arial"/>
          <w:sz w:val="24"/>
          <w:szCs w:val="24"/>
          <w:lang w:val="ro-RO"/>
        </w:rPr>
      </w:pPr>
      <w:r w:rsidRPr="00851033">
        <w:rPr>
          <w:rFonts w:ascii="Arial" w:hAnsi="Arial" w:cs="Arial"/>
          <w:b/>
          <w:sz w:val="24"/>
          <w:szCs w:val="24"/>
          <w:lang w:val="ro-RO"/>
        </w:rPr>
        <w:t>5.2.3.</w:t>
      </w:r>
      <w:r w:rsidRPr="00851033">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w:t>
      </w:r>
      <w:r>
        <w:rPr>
          <w:rFonts w:ascii="Arial" w:hAnsi="Arial" w:cs="Arial"/>
          <w:sz w:val="24"/>
          <w:szCs w:val="24"/>
          <w:lang w:val="ro-RO"/>
        </w:rPr>
        <w:t xml:space="preserve"> </w:t>
      </w:r>
      <w:r w:rsidRPr="00851033">
        <w:rPr>
          <w:rFonts w:ascii="Arial" w:hAnsi="Arial" w:cs="Arial"/>
          <w:sz w:val="24"/>
          <w:szCs w:val="24"/>
          <w:lang w:val="ro-RO"/>
        </w:rPr>
        <w:t>art. 22 alin (4) din Legea 211/2011 privind regimul deşeurilor.</w:t>
      </w:r>
      <w:r>
        <w:rPr>
          <w:rFonts w:ascii="Arial" w:hAnsi="Arial" w:cs="Arial"/>
          <w:sz w:val="24"/>
          <w:szCs w:val="24"/>
          <w:lang w:val="ro-RO"/>
        </w:rPr>
        <w:t xml:space="preserve">  </w:t>
      </w:r>
    </w:p>
    <w:p w:rsidR="00194053" w:rsidRPr="00851033" w:rsidRDefault="00194053" w:rsidP="009116F4">
      <w:pPr>
        <w:pStyle w:val="Heading3"/>
        <w:rPr>
          <w:rFonts w:ascii="Arial" w:hAnsi="Arial" w:cs="Arial"/>
          <w:b w:val="0"/>
          <w:sz w:val="24"/>
          <w:lang w:val="ro-RO"/>
        </w:rPr>
      </w:pPr>
      <w:r w:rsidRPr="00851033">
        <w:rPr>
          <w:rFonts w:ascii="Arial" w:hAnsi="Arial" w:cs="Arial"/>
          <w:sz w:val="24"/>
          <w:lang w:val="ro-RO"/>
        </w:rPr>
        <w:t xml:space="preserve">5.2.4.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502F06" w:rsidRPr="00502F06" w:rsidRDefault="00502F06" w:rsidP="00502F06">
      <w:pPr>
        <w:spacing w:after="0" w:line="240" w:lineRule="auto"/>
        <w:jc w:val="both"/>
        <w:rPr>
          <w:rFonts w:ascii="Arial" w:hAnsi="Arial" w:cs="Arial"/>
          <w:b/>
          <w:sz w:val="24"/>
          <w:szCs w:val="24"/>
        </w:rPr>
      </w:pPr>
      <w:r w:rsidRPr="00502F06">
        <w:rPr>
          <w:rFonts w:ascii="Arial" w:hAnsi="Arial" w:cs="Arial"/>
          <w:b/>
          <w:lang w:val="ro-RO"/>
        </w:rPr>
        <w:t>5.3.</w:t>
      </w:r>
      <w:r>
        <w:rPr>
          <w:rFonts w:ascii="Arial" w:hAnsi="Arial" w:cs="Arial"/>
          <w:lang w:val="ro-RO"/>
        </w:rPr>
        <w:t xml:space="preserve"> </w:t>
      </w:r>
      <w:r w:rsidRPr="00502F06">
        <w:rPr>
          <w:rFonts w:ascii="Arial" w:hAnsi="Arial" w:cs="Arial"/>
          <w:b/>
          <w:sz w:val="24"/>
          <w:szCs w:val="24"/>
        </w:rPr>
        <w:t>Responsabilitati</w:t>
      </w:r>
    </w:p>
    <w:p w:rsidR="00324EBA" w:rsidRPr="00F50ABD" w:rsidRDefault="00502F06" w:rsidP="00722137">
      <w:pPr>
        <w:spacing w:after="0" w:line="240" w:lineRule="auto"/>
        <w:jc w:val="both"/>
        <w:rPr>
          <w:rFonts w:ascii="Arial" w:hAnsi="Arial" w:cs="Arial"/>
          <w:sz w:val="24"/>
          <w:szCs w:val="24"/>
        </w:rPr>
      </w:pPr>
      <w:r>
        <w:rPr>
          <w:rFonts w:ascii="Arial" w:hAnsi="Arial" w:cs="Arial"/>
          <w:sz w:val="24"/>
          <w:szCs w:val="24"/>
        </w:rPr>
        <w:t xml:space="preserve">- </w:t>
      </w:r>
      <w:r w:rsidRPr="00F50ABD">
        <w:rPr>
          <w:rFonts w:ascii="Arial" w:hAnsi="Arial" w:cs="Arial"/>
          <w:sz w:val="24"/>
          <w:szCs w:val="24"/>
        </w:rPr>
        <w:t xml:space="preserve">Titularul Autorizatiei se va asigura ca o persoana responsabila cu probleme de protectia mediului va fi in orice moment disponibila pentru a se intalni cu reprezentantii A.P.M. </w:t>
      </w:r>
      <w:r>
        <w:rPr>
          <w:rFonts w:ascii="Arial" w:hAnsi="Arial" w:cs="Arial"/>
          <w:sz w:val="24"/>
          <w:szCs w:val="24"/>
        </w:rPr>
        <w:t>Suceava</w:t>
      </w:r>
      <w:r w:rsidRPr="00F50ABD">
        <w:rPr>
          <w:rFonts w:ascii="Arial" w:hAnsi="Arial" w:cs="Arial"/>
          <w:sz w:val="24"/>
          <w:szCs w:val="24"/>
        </w:rPr>
        <w:t>;</w:t>
      </w:r>
    </w:p>
    <w:p w:rsidR="00324EBA" w:rsidRPr="00F50ABD" w:rsidRDefault="00722137" w:rsidP="00722137">
      <w:pPr>
        <w:spacing w:after="0" w:line="240" w:lineRule="auto"/>
        <w:jc w:val="both"/>
        <w:rPr>
          <w:rFonts w:ascii="Arial" w:hAnsi="Arial" w:cs="Arial"/>
          <w:sz w:val="24"/>
          <w:szCs w:val="24"/>
        </w:rPr>
      </w:pPr>
      <w:r>
        <w:rPr>
          <w:rFonts w:ascii="Arial" w:hAnsi="Arial" w:cs="Arial"/>
          <w:sz w:val="24"/>
          <w:szCs w:val="24"/>
        </w:rPr>
        <w:t xml:space="preserve">- </w:t>
      </w:r>
      <w:r w:rsidR="00324EBA" w:rsidRPr="00F50ABD">
        <w:rPr>
          <w:rFonts w:ascii="Arial" w:hAnsi="Arial" w:cs="Arial"/>
          <w:sz w:val="24"/>
          <w:szCs w:val="24"/>
        </w:rPr>
        <w:t>Titularul Autorizatiei se va asigura de faptul ca publicul poate obtine informatii privind performantele de mediu ale titularului activitatii.</w:t>
      </w:r>
    </w:p>
    <w:p w:rsidR="00324EBA" w:rsidRPr="00F50ABD" w:rsidRDefault="00722137" w:rsidP="00722137">
      <w:pPr>
        <w:spacing w:after="0" w:line="240" w:lineRule="auto"/>
        <w:jc w:val="both"/>
        <w:rPr>
          <w:rFonts w:ascii="Arial" w:hAnsi="Arial" w:cs="Arial"/>
          <w:iCs/>
          <w:sz w:val="24"/>
          <w:szCs w:val="24"/>
        </w:rPr>
      </w:pPr>
      <w:r>
        <w:rPr>
          <w:rFonts w:ascii="Arial" w:hAnsi="Arial" w:cs="Arial"/>
          <w:sz w:val="24"/>
          <w:szCs w:val="24"/>
        </w:rPr>
        <w:t xml:space="preserve">- </w:t>
      </w:r>
      <w:r w:rsidR="00324EBA" w:rsidRPr="00F50ABD">
        <w:rPr>
          <w:rFonts w:ascii="Arial" w:hAnsi="Arial" w:cs="Arial"/>
          <w:sz w:val="24"/>
          <w:szCs w:val="24"/>
        </w:rPr>
        <w:t>Titularul Autorizatiei va depun</w:t>
      </w:r>
      <w:r>
        <w:rPr>
          <w:rFonts w:ascii="Arial" w:hAnsi="Arial" w:cs="Arial"/>
          <w:sz w:val="24"/>
          <w:szCs w:val="24"/>
        </w:rPr>
        <w:t>e</w:t>
      </w:r>
      <w:r w:rsidR="00324EBA" w:rsidRPr="00F50ABD">
        <w:rPr>
          <w:rFonts w:ascii="Arial" w:hAnsi="Arial" w:cs="Arial"/>
          <w:sz w:val="24"/>
          <w:szCs w:val="24"/>
        </w:rPr>
        <w:t xml:space="preserve"> la APM</w:t>
      </w:r>
      <w:r>
        <w:rPr>
          <w:rFonts w:ascii="Arial" w:hAnsi="Arial" w:cs="Arial"/>
          <w:sz w:val="24"/>
          <w:szCs w:val="24"/>
        </w:rPr>
        <w:t xml:space="preserve"> Suceava</w:t>
      </w:r>
      <w:r w:rsidR="00324EBA" w:rsidRPr="00F50ABD">
        <w:rPr>
          <w:rFonts w:ascii="Arial" w:hAnsi="Arial" w:cs="Arial"/>
          <w:sz w:val="24"/>
          <w:szCs w:val="24"/>
        </w:rPr>
        <w:t>, nu mai tarziu de 01 martie in fiecare an, un RAM (Raport Anual de Mediu) pentru intregul an calendaristic precedent</w:t>
      </w:r>
      <w:r>
        <w:rPr>
          <w:rFonts w:ascii="Arial" w:hAnsi="Arial" w:cs="Arial"/>
          <w:sz w:val="24"/>
          <w:szCs w:val="24"/>
        </w:rPr>
        <w:t>.</w:t>
      </w:r>
      <w:r w:rsidR="00324EBA" w:rsidRPr="00F50ABD">
        <w:rPr>
          <w:rFonts w:ascii="Arial" w:hAnsi="Arial" w:cs="Arial"/>
          <w:sz w:val="24"/>
          <w:szCs w:val="24"/>
        </w:rPr>
        <w:t xml:space="preserve"> Acest raport va include obligatoriu cel putin informatiile mentionate in prezenta autorizatie integrata de mediu;</w:t>
      </w:r>
    </w:p>
    <w:p w:rsidR="00324EBA" w:rsidRPr="00F50ABD" w:rsidRDefault="00722137" w:rsidP="00722137">
      <w:pPr>
        <w:tabs>
          <w:tab w:val="left" w:pos="540"/>
        </w:tabs>
        <w:spacing w:after="0" w:line="240" w:lineRule="auto"/>
        <w:jc w:val="both"/>
        <w:rPr>
          <w:rFonts w:ascii="Arial" w:hAnsi="Arial" w:cs="Arial"/>
          <w:sz w:val="24"/>
          <w:szCs w:val="24"/>
        </w:rPr>
      </w:pPr>
      <w:r>
        <w:rPr>
          <w:rFonts w:ascii="Arial" w:hAnsi="Arial" w:cs="Arial"/>
          <w:sz w:val="24"/>
          <w:szCs w:val="24"/>
        </w:rPr>
        <w:t xml:space="preserve">- </w:t>
      </w:r>
      <w:r w:rsidR="00324EBA" w:rsidRPr="00F50ABD">
        <w:rPr>
          <w:rFonts w:ascii="Arial" w:hAnsi="Arial" w:cs="Arial"/>
          <w:sz w:val="24"/>
          <w:szCs w:val="24"/>
        </w:rPr>
        <w:t xml:space="preserve">Operatorul are obligaţia de a notifica, potrivit cerinţelor şi termenelor stabilite prin OUG. nr. 68/2007 privind răspunderea de mediu cu referire la producerea şi repararea prejudiciului asupra mediului, aprobată prin Legea nr.19/2008, cu modificările şi completările aduse prin OUG. nr.15/2009, </w:t>
      </w:r>
      <w:r>
        <w:rPr>
          <w:rFonts w:ascii="Arial" w:hAnsi="Arial" w:cs="Arial"/>
          <w:sz w:val="24"/>
          <w:szCs w:val="24"/>
        </w:rPr>
        <w:t>APM Suceava</w:t>
      </w:r>
      <w:r w:rsidR="00324EBA" w:rsidRPr="00F50ABD">
        <w:rPr>
          <w:rFonts w:ascii="Arial" w:hAnsi="Arial" w:cs="Arial"/>
          <w:sz w:val="24"/>
          <w:szCs w:val="24"/>
        </w:rPr>
        <w:t xml:space="preserve"> Bucuresti şi GNM – Comisariatul </w:t>
      </w:r>
      <w:r>
        <w:rPr>
          <w:rFonts w:ascii="Arial" w:hAnsi="Arial" w:cs="Arial"/>
          <w:sz w:val="24"/>
          <w:szCs w:val="24"/>
        </w:rPr>
        <w:t>judetean Suceava</w:t>
      </w:r>
      <w:r w:rsidR="00324EBA" w:rsidRPr="00F50ABD">
        <w:rPr>
          <w:rFonts w:ascii="Arial" w:hAnsi="Arial" w:cs="Arial"/>
          <w:sz w:val="24"/>
          <w:szCs w:val="24"/>
        </w:rPr>
        <w:t xml:space="preserve"> cu privire la ameninţarea iminentă cu un prejudiciu sau la producerea acestuia;</w:t>
      </w:r>
    </w:p>
    <w:p w:rsidR="00324EBA" w:rsidRPr="00F50ABD" w:rsidRDefault="00722137" w:rsidP="00722137">
      <w:pPr>
        <w:tabs>
          <w:tab w:val="left" w:pos="540"/>
        </w:tabs>
        <w:spacing w:after="0" w:line="240" w:lineRule="auto"/>
        <w:jc w:val="both"/>
        <w:rPr>
          <w:rFonts w:ascii="Arial" w:hAnsi="Arial" w:cs="Arial"/>
          <w:sz w:val="24"/>
          <w:szCs w:val="24"/>
        </w:rPr>
      </w:pPr>
      <w:r>
        <w:rPr>
          <w:rFonts w:ascii="Arial" w:hAnsi="Arial" w:cs="Arial"/>
          <w:sz w:val="24"/>
          <w:szCs w:val="24"/>
        </w:rPr>
        <w:t xml:space="preserve">- </w:t>
      </w:r>
      <w:r w:rsidR="00324EBA" w:rsidRPr="00F50ABD">
        <w:rPr>
          <w:rFonts w:ascii="Arial" w:hAnsi="Arial" w:cs="Arial"/>
          <w:sz w:val="24"/>
          <w:szCs w:val="24"/>
        </w:rPr>
        <w:t>In cazul producerii unui prejudiciu, titularul activităţii va suporta costul pentru repararea prejudiciului şi va înlătura urmările produse de acesta, restabilind condiţiile anterioare producerii prejudiciului, potrivit principiului “poluatorul plăteşte”.</w:t>
      </w:r>
    </w:p>
    <w:bookmarkEnd w:id="6"/>
    <w:p w:rsidR="00D735E4" w:rsidRDefault="00D735E4" w:rsidP="009116F4">
      <w:pPr>
        <w:pStyle w:val="Heading1"/>
      </w:pPr>
    </w:p>
    <w:p w:rsidR="00194053" w:rsidRPr="00851033" w:rsidRDefault="00194053" w:rsidP="009116F4">
      <w:pPr>
        <w:pStyle w:val="Heading1"/>
      </w:pPr>
      <w:r>
        <w:t xml:space="preserve">6. </w:t>
      </w:r>
      <w:r w:rsidRPr="00851033">
        <w:t>MATERII  PRIME  ŞI MATERIALE  AUXILIARE</w:t>
      </w:r>
    </w:p>
    <w:p w:rsidR="00194053" w:rsidRDefault="00194053" w:rsidP="009116F4">
      <w:pPr>
        <w:pStyle w:val="BlockText"/>
        <w:ind w:left="0" w:right="-82" w:firstLine="0"/>
        <w:jc w:val="both"/>
        <w:rPr>
          <w:rFonts w:ascii="Arial" w:hAnsi="Arial" w:cs="Arial"/>
          <w:b/>
          <w:lang w:val="ro-RO"/>
        </w:rPr>
      </w:pPr>
    </w:p>
    <w:p w:rsidR="00194053" w:rsidRDefault="00194053" w:rsidP="009116F4">
      <w:pPr>
        <w:pStyle w:val="BlockText"/>
        <w:ind w:left="0" w:right="-82" w:firstLine="0"/>
        <w:jc w:val="both"/>
        <w:rPr>
          <w:rFonts w:ascii="Arial" w:hAnsi="Arial" w:cs="Arial"/>
          <w:lang w:val="ro-RO"/>
        </w:rPr>
      </w:pPr>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 xml:space="preserve">e, cât  şi modul  de depozitare </w:t>
      </w:r>
    </w:p>
    <w:p w:rsidR="008169FD" w:rsidRPr="00C01B77" w:rsidRDefault="008169FD" w:rsidP="008169FD">
      <w:pPr>
        <w:spacing w:after="0" w:line="240" w:lineRule="auto"/>
        <w:rPr>
          <w:rFonts w:ascii="Arial" w:hAnsi="Arial" w:cs="Arial"/>
          <w:b/>
          <w:sz w:val="24"/>
          <w:szCs w:val="24"/>
          <w:u w:val="single"/>
        </w:rPr>
      </w:pPr>
      <w:r w:rsidRPr="00C01B77">
        <w:rPr>
          <w:rFonts w:ascii="Arial" w:hAnsi="Arial" w:cs="Arial"/>
          <w:b/>
          <w:sz w:val="24"/>
          <w:szCs w:val="24"/>
          <w:u w:val="single"/>
        </w:rPr>
        <w:t>Condiţii de acceptare a deşeurilor:</w:t>
      </w:r>
    </w:p>
    <w:p w:rsidR="008169FD" w:rsidRPr="00F50ABD" w:rsidRDefault="008169FD" w:rsidP="008169FD">
      <w:pPr>
        <w:autoSpaceDE w:val="0"/>
        <w:autoSpaceDN w:val="0"/>
        <w:adjustRightInd w:val="0"/>
        <w:spacing w:after="0" w:line="240" w:lineRule="auto"/>
        <w:jc w:val="both"/>
        <w:rPr>
          <w:rFonts w:ascii="Arial" w:eastAsia="Times New Roman" w:hAnsi="Arial" w:cs="Arial"/>
          <w:sz w:val="24"/>
          <w:szCs w:val="24"/>
        </w:rPr>
      </w:pPr>
      <w:r w:rsidRPr="00F50ABD">
        <w:rPr>
          <w:rFonts w:ascii="Arial" w:eastAsia="Times New Roman" w:hAnsi="Arial" w:cs="Arial"/>
          <w:b/>
          <w:sz w:val="24"/>
          <w:szCs w:val="24"/>
        </w:rPr>
        <w:t>A.</w:t>
      </w:r>
      <w:r w:rsidRPr="00F50ABD">
        <w:rPr>
          <w:rFonts w:ascii="Arial" w:eastAsia="Times New Roman" w:hAnsi="Arial" w:cs="Arial"/>
          <w:sz w:val="24"/>
          <w:szCs w:val="24"/>
        </w:rPr>
        <w:t xml:space="preserve">  Înainte de acceptarea deşeurilor periculoase la instalaţia de incinerare operatorul determină masa fiecărui tip de deşeu si trebuie să dispună de informaţii asupra </w:t>
      </w:r>
      <w:r w:rsidRPr="00F50ABD">
        <w:rPr>
          <w:rFonts w:ascii="Arial" w:eastAsia="Times New Roman" w:hAnsi="Arial" w:cs="Arial"/>
          <w:sz w:val="24"/>
          <w:szCs w:val="24"/>
        </w:rPr>
        <w:lastRenderedPageBreak/>
        <w:t>deşeurilor pentru a verifica, între altele, conformitatea cu cerinţele din autorizaţia integrata de mediu. Aceste informaţii cuprind:</w:t>
      </w:r>
    </w:p>
    <w:p w:rsidR="008169FD" w:rsidRPr="00F50ABD" w:rsidRDefault="008169FD" w:rsidP="004B7D06">
      <w:pPr>
        <w:numPr>
          <w:ilvl w:val="2"/>
          <w:numId w:val="17"/>
        </w:numPr>
        <w:tabs>
          <w:tab w:val="clear" w:pos="2340"/>
          <w:tab w:val="num" w:pos="567"/>
        </w:tabs>
        <w:autoSpaceDE w:val="0"/>
        <w:autoSpaceDN w:val="0"/>
        <w:adjustRightInd w:val="0"/>
        <w:spacing w:after="0" w:line="240" w:lineRule="auto"/>
        <w:ind w:left="0" w:firstLine="0"/>
        <w:jc w:val="both"/>
        <w:rPr>
          <w:rFonts w:ascii="Arial" w:eastAsia="Times New Roman" w:hAnsi="Arial" w:cs="Arial"/>
          <w:sz w:val="24"/>
          <w:szCs w:val="24"/>
        </w:rPr>
      </w:pPr>
      <w:r w:rsidRPr="00F50ABD">
        <w:rPr>
          <w:rFonts w:ascii="Arial" w:eastAsia="Times New Roman" w:hAnsi="Arial" w:cs="Arial"/>
          <w:sz w:val="24"/>
          <w:szCs w:val="24"/>
        </w:rPr>
        <w:t>toate datele utile asupra procesului de generare, conţinute în documentele menţionate la pct. B), lit. a);</w:t>
      </w:r>
    </w:p>
    <w:p w:rsidR="008169FD" w:rsidRPr="00F50ABD" w:rsidRDefault="008169FD" w:rsidP="004B7D06">
      <w:pPr>
        <w:numPr>
          <w:ilvl w:val="2"/>
          <w:numId w:val="17"/>
        </w:numPr>
        <w:tabs>
          <w:tab w:val="clear" w:pos="2340"/>
          <w:tab w:val="num" w:pos="567"/>
        </w:tabs>
        <w:autoSpaceDE w:val="0"/>
        <w:autoSpaceDN w:val="0"/>
        <w:adjustRightInd w:val="0"/>
        <w:spacing w:after="0" w:line="240" w:lineRule="auto"/>
        <w:ind w:left="0" w:firstLine="0"/>
        <w:jc w:val="both"/>
        <w:rPr>
          <w:rFonts w:ascii="Arial" w:eastAsia="Times New Roman" w:hAnsi="Arial" w:cs="Arial"/>
          <w:sz w:val="24"/>
          <w:szCs w:val="24"/>
        </w:rPr>
      </w:pPr>
      <w:r w:rsidRPr="00F50ABD">
        <w:rPr>
          <w:rFonts w:ascii="Arial" w:eastAsia="Times New Roman" w:hAnsi="Arial" w:cs="Arial"/>
          <w:sz w:val="24"/>
          <w:szCs w:val="24"/>
        </w:rPr>
        <w:t>compoziţia fizică şi, pe cât posibil, chimică a deşeurilor şi toate informaţiile necesare pentru a evalua comportarea lor în procesul de incinerare;</w:t>
      </w:r>
    </w:p>
    <w:p w:rsidR="008169FD" w:rsidRPr="00F50ABD" w:rsidRDefault="008169FD" w:rsidP="004B7D06">
      <w:pPr>
        <w:numPr>
          <w:ilvl w:val="2"/>
          <w:numId w:val="17"/>
        </w:numPr>
        <w:tabs>
          <w:tab w:val="clear" w:pos="2340"/>
          <w:tab w:val="num" w:pos="567"/>
        </w:tabs>
        <w:autoSpaceDE w:val="0"/>
        <w:autoSpaceDN w:val="0"/>
        <w:adjustRightInd w:val="0"/>
        <w:spacing w:after="0" w:line="240" w:lineRule="auto"/>
        <w:ind w:left="0" w:firstLine="0"/>
        <w:jc w:val="both"/>
        <w:rPr>
          <w:rFonts w:ascii="Arial" w:eastAsia="Times New Roman" w:hAnsi="Arial" w:cs="Arial"/>
          <w:sz w:val="24"/>
          <w:szCs w:val="24"/>
        </w:rPr>
      </w:pPr>
      <w:r w:rsidRPr="00F50ABD">
        <w:rPr>
          <w:rFonts w:ascii="Arial" w:eastAsia="Times New Roman" w:hAnsi="Arial" w:cs="Arial"/>
          <w:sz w:val="24"/>
          <w:szCs w:val="24"/>
        </w:rPr>
        <w:t>caracteristicile periculoase ale deşeurilor, substanţele cu care nu pot fi amestecate şi precauţiile ce trebuie luate de operator în manipularea acestora.</w:t>
      </w:r>
    </w:p>
    <w:p w:rsidR="008169FD" w:rsidRPr="00F50ABD" w:rsidRDefault="008169FD" w:rsidP="008169FD">
      <w:pPr>
        <w:autoSpaceDE w:val="0"/>
        <w:autoSpaceDN w:val="0"/>
        <w:adjustRightInd w:val="0"/>
        <w:spacing w:after="0" w:line="240" w:lineRule="auto"/>
        <w:jc w:val="both"/>
        <w:rPr>
          <w:rFonts w:ascii="Arial" w:eastAsia="Times New Roman" w:hAnsi="Arial" w:cs="Arial"/>
          <w:sz w:val="24"/>
          <w:szCs w:val="24"/>
        </w:rPr>
      </w:pPr>
      <w:r w:rsidRPr="00F50ABD">
        <w:rPr>
          <w:rFonts w:ascii="Arial" w:eastAsia="Times New Roman" w:hAnsi="Arial" w:cs="Arial"/>
          <w:b/>
          <w:sz w:val="24"/>
          <w:szCs w:val="24"/>
        </w:rPr>
        <w:t>B.</w:t>
      </w:r>
      <w:r w:rsidRPr="00F50ABD">
        <w:rPr>
          <w:rFonts w:ascii="Arial" w:eastAsia="Times New Roman" w:hAnsi="Arial" w:cs="Arial"/>
          <w:sz w:val="24"/>
          <w:szCs w:val="24"/>
        </w:rPr>
        <w:t xml:space="preserve">  Înainte de acceptarea deşeurilor periculoase la instalaţia de incinerare operatorul efectuează cel puţin următoarele proceduri de recepţie:</w:t>
      </w:r>
    </w:p>
    <w:p w:rsidR="008169FD" w:rsidRPr="00F50ABD" w:rsidRDefault="008169FD" w:rsidP="004B7D06">
      <w:pPr>
        <w:numPr>
          <w:ilvl w:val="0"/>
          <w:numId w:val="18"/>
        </w:numPr>
        <w:tabs>
          <w:tab w:val="clear" w:pos="2340"/>
          <w:tab w:val="num" w:pos="567"/>
          <w:tab w:val="left" w:pos="1080"/>
        </w:tabs>
        <w:autoSpaceDE w:val="0"/>
        <w:autoSpaceDN w:val="0"/>
        <w:adjustRightInd w:val="0"/>
        <w:spacing w:after="0" w:line="240" w:lineRule="auto"/>
        <w:ind w:left="0" w:firstLine="0"/>
        <w:jc w:val="both"/>
        <w:rPr>
          <w:rFonts w:ascii="Arial" w:eastAsia="Times New Roman" w:hAnsi="Arial" w:cs="Arial"/>
          <w:sz w:val="24"/>
          <w:szCs w:val="24"/>
        </w:rPr>
      </w:pPr>
      <w:r w:rsidRPr="00F50ABD">
        <w:rPr>
          <w:rFonts w:ascii="Arial" w:eastAsia="Times New Roman" w:hAnsi="Arial" w:cs="Arial"/>
          <w:sz w:val="24"/>
          <w:szCs w:val="24"/>
        </w:rPr>
        <w:t>verificarea documentelor care însoţesc deşeul şi, acolo unde este cazul, a celor cerute prin actele normative care controlează transporturile de deşeuri şi de reglementările pentru transportul mărfurilor periculoase;</w:t>
      </w:r>
    </w:p>
    <w:p w:rsidR="008169FD" w:rsidRPr="00F50ABD" w:rsidRDefault="008169FD" w:rsidP="004B7D06">
      <w:pPr>
        <w:numPr>
          <w:ilvl w:val="0"/>
          <w:numId w:val="18"/>
        </w:numPr>
        <w:tabs>
          <w:tab w:val="clear" w:pos="2340"/>
          <w:tab w:val="num" w:pos="567"/>
          <w:tab w:val="left" w:pos="1080"/>
        </w:tabs>
        <w:autoSpaceDE w:val="0"/>
        <w:autoSpaceDN w:val="0"/>
        <w:adjustRightInd w:val="0"/>
        <w:spacing w:after="0" w:line="240" w:lineRule="auto"/>
        <w:ind w:left="0" w:firstLine="0"/>
        <w:jc w:val="both"/>
        <w:rPr>
          <w:rFonts w:ascii="Arial" w:eastAsia="Times New Roman" w:hAnsi="Arial" w:cs="Arial"/>
          <w:sz w:val="24"/>
          <w:szCs w:val="24"/>
        </w:rPr>
      </w:pPr>
      <w:r w:rsidRPr="00F50ABD">
        <w:rPr>
          <w:rFonts w:ascii="Arial" w:eastAsia="Times New Roman" w:hAnsi="Arial" w:cs="Arial"/>
          <w:sz w:val="24"/>
          <w:szCs w:val="24"/>
        </w:rPr>
        <w:t xml:space="preserve">prelevarea de probe reprezentative, înainte de </w:t>
      </w:r>
      <w:r>
        <w:rPr>
          <w:rFonts w:ascii="Arial" w:eastAsia="Times New Roman" w:hAnsi="Arial" w:cs="Arial"/>
          <w:sz w:val="24"/>
          <w:szCs w:val="24"/>
        </w:rPr>
        <w:t xml:space="preserve">incarcarea pentru transport sau la </w:t>
      </w:r>
      <w:r w:rsidRPr="00F50ABD">
        <w:rPr>
          <w:rFonts w:ascii="Arial" w:eastAsia="Times New Roman" w:hAnsi="Arial" w:cs="Arial"/>
          <w:sz w:val="24"/>
          <w:szCs w:val="24"/>
        </w:rPr>
        <w:t>descărcare, cu excepţia cazurilor în care nu este posibil, de exemplu pentru deşeuri clinice infecţioase, pentru a verifica conformitatea cu descrierea de la pct. A), efectuând controale şi permiţând autorităţilor competente pentru protecţia mediului să identifice natura deşeurilor supuse incinerării. Aceste probe sunt păstrate cel mult 3 luni de la receptie.</w:t>
      </w:r>
    </w:p>
    <w:p w:rsidR="008169FD" w:rsidRPr="00F50ABD" w:rsidRDefault="008169FD" w:rsidP="008169FD">
      <w:pPr>
        <w:spacing w:after="0" w:line="240" w:lineRule="auto"/>
        <w:jc w:val="both"/>
        <w:rPr>
          <w:rFonts w:ascii="Arial" w:hAnsi="Arial" w:cs="Arial"/>
          <w:sz w:val="24"/>
          <w:szCs w:val="24"/>
          <w:lang w:val="pt-BR"/>
        </w:rPr>
      </w:pPr>
      <w:r w:rsidRPr="00F50ABD">
        <w:rPr>
          <w:rFonts w:ascii="Arial" w:hAnsi="Arial" w:cs="Arial"/>
          <w:b/>
          <w:sz w:val="24"/>
          <w:szCs w:val="24"/>
          <w:lang w:val="pt-BR"/>
        </w:rPr>
        <w:t>C.</w:t>
      </w:r>
      <w:r w:rsidRPr="00F50ABD">
        <w:rPr>
          <w:rFonts w:ascii="Arial" w:hAnsi="Arial" w:cs="Arial"/>
          <w:sz w:val="24"/>
          <w:szCs w:val="24"/>
          <w:lang w:val="pt-BR"/>
        </w:rPr>
        <w:t xml:space="preserve"> Deseurile infectioase rezultate din activitatea unitatilor sanitare trebuie plasate direct in camera de ardere, fara a fi mai intai amestecate cu alte categorii de deseuri si fara manipularea directa.</w:t>
      </w:r>
    </w:p>
    <w:p w:rsidR="008169FD" w:rsidRPr="00F50ABD" w:rsidRDefault="008169FD" w:rsidP="008169FD">
      <w:pPr>
        <w:spacing w:after="0" w:line="240" w:lineRule="auto"/>
        <w:jc w:val="both"/>
        <w:rPr>
          <w:rFonts w:ascii="Arial" w:hAnsi="Arial" w:cs="Arial"/>
          <w:sz w:val="24"/>
          <w:szCs w:val="24"/>
          <w:lang w:val="pt-BR"/>
        </w:rPr>
      </w:pPr>
      <w:r w:rsidRPr="00F50ABD">
        <w:rPr>
          <w:rFonts w:ascii="Arial" w:hAnsi="Arial" w:cs="Arial"/>
          <w:b/>
          <w:sz w:val="24"/>
          <w:szCs w:val="24"/>
          <w:lang w:val="pt-BR"/>
        </w:rPr>
        <w:t xml:space="preserve">- </w:t>
      </w:r>
      <w:r w:rsidRPr="00F50ABD">
        <w:rPr>
          <w:rFonts w:ascii="Arial" w:hAnsi="Arial" w:cs="Arial"/>
          <w:sz w:val="24"/>
          <w:szCs w:val="24"/>
          <w:lang w:val="pt-BR"/>
        </w:rPr>
        <w:t>Deseurile periculoase se vor depozita separat in functie de proprietatile fizico-chimice, de compatibilitati si de natura substantelor de stingere care pot fi utilizate pentru fiecare categorie de deseuri in caz de incendiu.</w:t>
      </w:r>
    </w:p>
    <w:p w:rsidR="008169FD" w:rsidRPr="00F50ABD" w:rsidRDefault="008169FD" w:rsidP="008169FD">
      <w:pPr>
        <w:tabs>
          <w:tab w:val="left" w:pos="1080"/>
        </w:tabs>
        <w:spacing w:after="0" w:line="240" w:lineRule="auto"/>
        <w:jc w:val="both"/>
        <w:rPr>
          <w:rFonts w:ascii="Arial" w:hAnsi="Arial" w:cs="Arial"/>
          <w:sz w:val="24"/>
          <w:szCs w:val="24"/>
          <w:lang w:val="it-IT"/>
        </w:rPr>
      </w:pPr>
      <w:r w:rsidRPr="00F50ABD">
        <w:rPr>
          <w:rFonts w:ascii="Arial" w:hAnsi="Arial" w:cs="Arial"/>
          <w:b/>
          <w:sz w:val="24"/>
          <w:szCs w:val="24"/>
          <w:lang w:val="it-IT"/>
        </w:rPr>
        <w:t xml:space="preserve">- </w:t>
      </w:r>
      <w:r w:rsidRPr="00F50ABD">
        <w:rPr>
          <w:rFonts w:ascii="Arial" w:hAnsi="Arial" w:cs="Arial"/>
          <w:sz w:val="24"/>
          <w:szCs w:val="24"/>
          <w:lang w:val="it-IT"/>
        </w:rPr>
        <w:t>Deseurile periculoase  lichide se stocheaza in containere inchise.</w:t>
      </w:r>
    </w:p>
    <w:p w:rsidR="008169FD" w:rsidRPr="00F50ABD" w:rsidRDefault="008169FD" w:rsidP="008169FD">
      <w:pPr>
        <w:spacing w:after="0" w:line="240" w:lineRule="auto"/>
        <w:jc w:val="both"/>
        <w:rPr>
          <w:rFonts w:ascii="Arial" w:hAnsi="Arial" w:cs="Arial"/>
          <w:sz w:val="24"/>
          <w:szCs w:val="24"/>
          <w:lang w:val="it-IT"/>
        </w:rPr>
      </w:pPr>
      <w:r w:rsidRPr="00F50ABD">
        <w:rPr>
          <w:rFonts w:ascii="Arial" w:hAnsi="Arial" w:cs="Arial"/>
          <w:b/>
          <w:sz w:val="24"/>
          <w:szCs w:val="24"/>
          <w:lang w:val="it-IT"/>
        </w:rPr>
        <w:t xml:space="preserve">- </w:t>
      </w:r>
      <w:r w:rsidRPr="00F50ABD">
        <w:rPr>
          <w:rFonts w:ascii="Arial" w:hAnsi="Arial" w:cs="Arial"/>
          <w:sz w:val="24"/>
          <w:szCs w:val="24"/>
          <w:lang w:val="it-IT"/>
        </w:rPr>
        <w:t>Ambalajele pentru deseuri periculoase trebuie sa fie  conforme. In zona de stocare temporara trebuie prevazute sisteme de stingere a incendiilor, sisteme de colectare  prin drenare pentru scurgeri de materiale si substante de stingere.</w:t>
      </w:r>
    </w:p>
    <w:p w:rsidR="008169FD" w:rsidRPr="00F50ABD" w:rsidRDefault="008169FD" w:rsidP="008169FD">
      <w:pPr>
        <w:tabs>
          <w:tab w:val="left" w:pos="1080"/>
        </w:tabs>
        <w:spacing w:after="0" w:line="240" w:lineRule="auto"/>
        <w:jc w:val="both"/>
        <w:rPr>
          <w:rFonts w:ascii="Arial" w:hAnsi="Arial" w:cs="Arial"/>
          <w:sz w:val="24"/>
          <w:szCs w:val="24"/>
          <w:lang w:val="it-IT"/>
        </w:rPr>
      </w:pPr>
      <w:r w:rsidRPr="00F50ABD">
        <w:rPr>
          <w:rFonts w:ascii="Arial" w:hAnsi="Arial" w:cs="Arial"/>
          <w:b/>
          <w:sz w:val="24"/>
          <w:szCs w:val="24"/>
          <w:lang w:val="it-IT"/>
        </w:rPr>
        <w:t xml:space="preserve">- </w:t>
      </w:r>
      <w:r w:rsidRPr="00F50ABD">
        <w:rPr>
          <w:rFonts w:ascii="Arial" w:hAnsi="Arial" w:cs="Arial"/>
          <w:sz w:val="24"/>
          <w:szCs w:val="24"/>
          <w:lang w:val="it-IT"/>
        </w:rPr>
        <w:t>Deseurile se stocheaza numai in ambalaje intacte si inchise. Trebuie prevazute echipamente  si instalatii pentru protectia impotriva exploziilor.</w:t>
      </w:r>
    </w:p>
    <w:p w:rsidR="008169FD" w:rsidRPr="00F50ABD" w:rsidRDefault="008169FD" w:rsidP="008169FD">
      <w:pPr>
        <w:tabs>
          <w:tab w:val="left" w:pos="1080"/>
        </w:tabs>
        <w:spacing w:after="0" w:line="240" w:lineRule="auto"/>
        <w:jc w:val="both"/>
        <w:rPr>
          <w:rFonts w:ascii="Arial" w:hAnsi="Arial" w:cs="Arial"/>
          <w:sz w:val="24"/>
          <w:szCs w:val="24"/>
          <w:lang w:val="it-IT"/>
        </w:rPr>
      </w:pPr>
      <w:r w:rsidRPr="00F50ABD">
        <w:rPr>
          <w:rFonts w:ascii="Arial" w:hAnsi="Arial" w:cs="Arial"/>
          <w:b/>
          <w:sz w:val="24"/>
          <w:szCs w:val="24"/>
          <w:lang w:val="it-IT"/>
        </w:rPr>
        <w:t xml:space="preserve">- </w:t>
      </w:r>
      <w:r w:rsidRPr="00F50ABD">
        <w:rPr>
          <w:rFonts w:ascii="Arial" w:hAnsi="Arial" w:cs="Arial"/>
          <w:sz w:val="24"/>
          <w:szCs w:val="24"/>
          <w:lang w:val="it-IT"/>
        </w:rPr>
        <w:t>Ambalajele golite se curata si se reutilizeaza, daca nu este posibil, acestea se vor trata termic pentru indepartarea substantelor care au aderat pe suprafata interioara.</w:t>
      </w:r>
    </w:p>
    <w:p w:rsidR="008169FD" w:rsidRPr="00F50ABD" w:rsidRDefault="008169FD" w:rsidP="008169FD">
      <w:pPr>
        <w:tabs>
          <w:tab w:val="left" w:pos="1080"/>
        </w:tabs>
        <w:spacing w:after="0" w:line="240" w:lineRule="auto"/>
        <w:jc w:val="both"/>
        <w:rPr>
          <w:rFonts w:ascii="Arial" w:hAnsi="Arial" w:cs="Arial"/>
          <w:sz w:val="24"/>
          <w:szCs w:val="24"/>
          <w:lang w:val="it-IT"/>
        </w:rPr>
      </w:pPr>
      <w:r w:rsidRPr="00F50ABD">
        <w:rPr>
          <w:rFonts w:ascii="Arial" w:hAnsi="Arial" w:cs="Arial"/>
          <w:b/>
          <w:sz w:val="24"/>
          <w:szCs w:val="24"/>
          <w:lang w:val="it-IT"/>
        </w:rPr>
        <w:t xml:space="preserve">- </w:t>
      </w:r>
      <w:r w:rsidRPr="00F50ABD">
        <w:rPr>
          <w:rFonts w:ascii="Arial" w:hAnsi="Arial" w:cs="Arial"/>
          <w:sz w:val="24"/>
          <w:szCs w:val="24"/>
          <w:lang w:val="it-IT"/>
        </w:rPr>
        <w:t>Materialele ce urmeaza a fi incinerate pot fi omogenizate printr-o amestecare controlata a diferitelor deseuri periculoase.</w:t>
      </w:r>
    </w:p>
    <w:p w:rsidR="008169FD" w:rsidRDefault="008169FD" w:rsidP="008169FD">
      <w:pPr>
        <w:tabs>
          <w:tab w:val="left" w:pos="1080"/>
        </w:tabs>
        <w:spacing w:after="0" w:line="240" w:lineRule="auto"/>
        <w:jc w:val="both"/>
        <w:rPr>
          <w:rFonts w:ascii="Arial" w:eastAsia="Times New Roman" w:hAnsi="Arial" w:cs="Arial"/>
          <w:sz w:val="24"/>
          <w:szCs w:val="24"/>
        </w:rPr>
      </w:pPr>
      <w:r w:rsidRPr="00F50ABD">
        <w:rPr>
          <w:rFonts w:ascii="Arial" w:hAnsi="Arial" w:cs="Arial"/>
          <w:sz w:val="24"/>
          <w:szCs w:val="24"/>
          <w:lang w:val="it-IT"/>
        </w:rPr>
        <w:t xml:space="preserve">- </w:t>
      </w:r>
      <w:r w:rsidRPr="00F50ABD">
        <w:rPr>
          <w:rFonts w:ascii="Arial" w:eastAsia="Times New Roman" w:hAnsi="Arial" w:cs="Arial"/>
          <w:sz w:val="24"/>
          <w:szCs w:val="24"/>
        </w:rPr>
        <w:t>Zona de stocare a deşeurilor trebuiei exploatata astfel încât să se prevină deversările accidentale de orice substanţe poluante în sol, în apele de suprafaţă şi în apele subterane.</w:t>
      </w:r>
    </w:p>
    <w:p w:rsidR="00C01B77" w:rsidRDefault="00C01B77" w:rsidP="008169FD">
      <w:pPr>
        <w:tabs>
          <w:tab w:val="left" w:pos="1080"/>
        </w:tabs>
        <w:spacing w:after="0" w:line="240" w:lineRule="auto"/>
        <w:jc w:val="both"/>
        <w:rPr>
          <w:rFonts w:ascii="Arial" w:eastAsia="Times New Roman" w:hAnsi="Arial" w:cs="Arial"/>
          <w:b/>
          <w:sz w:val="24"/>
          <w:szCs w:val="24"/>
        </w:rPr>
      </w:pPr>
      <w:r w:rsidRPr="00C01B77">
        <w:rPr>
          <w:rFonts w:ascii="Arial" w:eastAsia="Times New Roman" w:hAnsi="Arial" w:cs="Arial"/>
          <w:b/>
          <w:sz w:val="24"/>
          <w:szCs w:val="24"/>
          <w:u w:val="single"/>
        </w:rPr>
        <w:t>Obligatii</w:t>
      </w:r>
      <w:r>
        <w:rPr>
          <w:rFonts w:ascii="Arial" w:eastAsia="Times New Roman" w:hAnsi="Arial" w:cs="Arial"/>
          <w:b/>
          <w:sz w:val="24"/>
          <w:szCs w:val="24"/>
          <w:u w:val="single"/>
        </w:rPr>
        <w:t xml:space="preserve">:  </w:t>
      </w:r>
      <w:r w:rsidRPr="00C01B77">
        <w:rPr>
          <w:rFonts w:ascii="Arial" w:eastAsia="Times New Roman" w:hAnsi="Arial" w:cs="Arial"/>
          <w:b/>
          <w:sz w:val="24"/>
          <w:szCs w:val="24"/>
        </w:rPr>
        <w:t xml:space="preserve"> </w:t>
      </w:r>
    </w:p>
    <w:p w:rsidR="00C01B77" w:rsidRDefault="00C01B77" w:rsidP="004B7D06">
      <w:pPr>
        <w:pStyle w:val="ListParagraph"/>
        <w:numPr>
          <w:ilvl w:val="3"/>
          <w:numId w:val="17"/>
        </w:numPr>
        <w:tabs>
          <w:tab w:val="left" w:pos="426"/>
        </w:tabs>
        <w:ind w:left="426" w:hanging="426"/>
        <w:rPr>
          <w:rFonts w:ascii="Arial" w:hAnsi="Arial" w:cs="Arial"/>
          <w:color w:val="FF0000"/>
        </w:rPr>
      </w:pPr>
      <w:r w:rsidRPr="00C01B77">
        <w:rPr>
          <w:rFonts w:ascii="Arial" w:hAnsi="Arial" w:cs="Arial"/>
        </w:rPr>
        <w:t>se vor introduce in instalatie numai deseurile mentionate in prezenta autorizatie</w:t>
      </w:r>
      <w:r>
        <w:rPr>
          <w:rFonts w:ascii="Arial" w:hAnsi="Arial" w:cs="Arial"/>
        </w:rPr>
        <w:t>, cu respectarea fuxurilor tehnologice</w:t>
      </w:r>
      <w:r w:rsidR="001A6455">
        <w:rPr>
          <w:rFonts w:ascii="Arial" w:hAnsi="Arial" w:cs="Arial"/>
        </w:rPr>
        <w:t xml:space="preserve"> </w:t>
      </w:r>
      <w:r w:rsidRPr="001A6455">
        <w:rPr>
          <w:rFonts w:ascii="Arial" w:hAnsi="Arial" w:cs="Arial"/>
          <w:color w:val="FF0000"/>
        </w:rPr>
        <w:t>descrise in capitolul……</w:t>
      </w:r>
    </w:p>
    <w:p w:rsidR="001A6455" w:rsidRPr="001A6455" w:rsidRDefault="001A6455" w:rsidP="004B7D06">
      <w:pPr>
        <w:pStyle w:val="ListParagraph"/>
        <w:numPr>
          <w:ilvl w:val="3"/>
          <w:numId w:val="17"/>
        </w:numPr>
        <w:tabs>
          <w:tab w:val="left" w:pos="426"/>
        </w:tabs>
        <w:ind w:left="426" w:hanging="426"/>
        <w:rPr>
          <w:rFonts w:ascii="Arial" w:hAnsi="Arial" w:cs="Arial"/>
          <w:color w:val="000000" w:themeColor="text1"/>
        </w:rPr>
      </w:pPr>
      <w:r w:rsidRPr="001A6455">
        <w:rPr>
          <w:rFonts w:ascii="Arial" w:hAnsi="Arial" w:cs="Arial"/>
          <w:color w:val="000000" w:themeColor="text1"/>
        </w:rPr>
        <w:t>nu pot fi incinerate deseuri radioactive</w:t>
      </w:r>
      <w:r w:rsidR="00051CF7">
        <w:rPr>
          <w:rFonts w:ascii="Arial" w:hAnsi="Arial" w:cs="Arial"/>
          <w:color w:val="000000" w:themeColor="text1"/>
        </w:rPr>
        <w:t xml:space="preserve"> si explozive</w:t>
      </w:r>
    </w:p>
    <w:p w:rsidR="001A6455" w:rsidRDefault="001A6455" w:rsidP="004B7D06">
      <w:pPr>
        <w:pStyle w:val="ListParagraph"/>
        <w:numPr>
          <w:ilvl w:val="3"/>
          <w:numId w:val="17"/>
        </w:numPr>
        <w:tabs>
          <w:tab w:val="left" w:pos="426"/>
        </w:tabs>
        <w:ind w:left="426" w:hanging="426"/>
        <w:rPr>
          <w:rFonts w:ascii="Arial" w:hAnsi="Arial" w:cs="Arial"/>
          <w:color w:val="000000" w:themeColor="text1"/>
        </w:rPr>
      </w:pPr>
      <w:r w:rsidRPr="001A6455">
        <w:rPr>
          <w:rFonts w:ascii="Arial" w:hAnsi="Arial" w:cs="Arial"/>
          <w:color w:val="000000" w:themeColor="text1"/>
        </w:rPr>
        <w:t>in incinerator se vor arde in principal deseuri periculoase</w:t>
      </w:r>
    </w:p>
    <w:p w:rsidR="001A6455" w:rsidRDefault="001A6455" w:rsidP="004B7D06">
      <w:pPr>
        <w:pStyle w:val="ListParagraph"/>
        <w:numPr>
          <w:ilvl w:val="3"/>
          <w:numId w:val="17"/>
        </w:numPr>
        <w:tabs>
          <w:tab w:val="left" w:pos="426"/>
        </w:tabs>
        <w:ind w:left="426" w:hanging="426"/>
        <w:rPr>
          <w:rFonts w:ascii="Arial" w:hAnsi="Arial" w:cs="Arial"/>
          <w:color w:val="000000" w:themeColor="text1"/>
        </w:rPr>
      </w:pPr>
      <w:r>
        <w:rPr>
          <w:rFonts w:ascii="Arial" w:hAnsi="Arial" w:cs="Arial"/>
          <w:color w:val="000000" w:themeColor="text1"/>
        </w:rPr>
        <w:t>cantitatile de deseuri nu vor depasi capacitatea nominal de ardere de 500kg/ora, pentru fiecare linie de incinerare</w:t>
      </w:r>
    </w:p>
    <w:p w:rsidR="001A6455" w:rsidRDefault="001A6455" w:rsidP="004B7D06">
      <w:pPr>
        <w:pStyle w:val="ListParagraph"/>
        <w:numPr>
          <w:ilvl w:val="3"/>
          <w:numId w:val="17"/>
        </w:numPr>
        <w:tabs>
          <w:tab w:val="left" w:pos="426"/>
        </w:tabs>
        <w:ind w:left="426" w:hanging="426"/>
        <w:rPr>
          <w:rFonts w:ascii="Arial" w:hAnsi="Arial" w:cs="Arial"/>
          <w:color w:val="000000" w:themeColor="text1"/>
        </w:rPr>
      </w:pPr>
      <w:r>
        <w:rPr>
          <w:rFonts w:ascii="Arial" w:hAnsi="Arial" w:cs="Arial"/>
          <w:color w:val="000000" w:themeColor="text1"/>
        </w:rPr>
        <w:t xml:space="preserve">pentru un process optim de incinerarein instalatie, se vor respecta debitele: </w:t>
      </w:r>
    </w:p>
    <w:p w:rsidR="001A6455" w:rsidRDefault="001A6455" w:rsidP="001A6455">
      <w:pPr>
        <w:pStyle w:val="ListParagraph"/>
        <w:tabs>
          <w:tab w:val="left" w:pos="426"/>
        </w:tabs>
        <w:ind w:left="426"/>
        <w:rPr>
          <w:rFonts w:ascii="Arial" w:hAnsi="Arial" w:cs="Arial"/>
          <w:color w:val="000000" w:themeColor="text1"/>
        </w:rPr>
      </w:pPr>
      <w:r>
        <w:rPr>
          <w:rFonts w:ascii="Arial" w:hAnsi="Arial" w:cs="Arial"/>
          <w:color w:val="000000" w:themeColor="text1"/>
        </w:rPr>
        <w:t>•Debit masic minim de deseuri de 200kg/ora la o putere calorica de 42Mj/kg</w:t>
      </w:r>
    </w:p>
    <w:p w:rsidR="001A6455" w:rsidRDefault="001A6455" w:rsidP="001A6455">
      <w:pPr>
        <w:pStyle w:val="ListParagraph"/>
        <w:tabs>
          <w:tab w:val="left" w:pos="1134"/>
        </w:tabs>
        <w:ind w:left="1276" w:hanging="850"/>
        <w:rPr>
          <w:rFonts w:ascii="Arial" w:hAnsi="Arial" w:cs="Arial"/>
          <w:color w:val="000000" w:themeColor="text1"/>
        </w:rPr>
      </w:pPr>
      <w:r>
        <w:rPr>
          <w:rFonts w:ascii="Arial" w:hAnsi="Arial" w:cs="Arial"/>
          <w:color w:val="000000" w:themeColor="text1"/>
        </w:rPr>
        <w:t>• Debit masic maxim de deseuri de 500kg/ora la o putere calorica de 15,5Mj/kg</w:t>
      </w:r>
    </w:p>
    <w:p w:rsidR="001A6455" w:rsidRDefault="001A6455" w:rsidP="001A6455">
      <w:pPr>
        <w:pStyle w:val="ListParagraph"/>
        <w:tabs>
          <w:tab w:val="left" w:pos="1134"/>
        </w:tabs>
        <w:ind w:left="1276" w:hanging="850"/>
        <w:rPr>
          <w:rFonts w:ascii="Arial" w:hAnsi="Arial" w:cs="Arial"/>
          <w:color w:val="000000" w:themeColor="text1"/>
        </w:rPr>
      </w:pPr>
      <w:r>
        <w:rPr>
          <w:rFonts w:ascii="Arial" w:hAnsi="Arial" w:cs="Arial"/>
          <w:color w:val="000000" w:themeColor="text1"/>
        </w:rPr>
        <w:t>• Putere calorica minima a amestecului de deseuri de 4Mj/kg</w:t>
      </w:r>
    </w:p>
    <w:p w:rsidR="001A6455" w:rsidRDefault="001A6455" w:rsidP="001A6455">
      <w:pPr>
        <w:pStyle w:val="ListParagraph"/>
        <w:tabs>
          <w:tab w:val="left" w:pos="1134"/>
        </w:tabs>
        <w:ind w:left="1276" w:hanging="850"/>
        <w:rPr>
          <w:rFonts w:ascii="Arial" w:hAnsi="Arial" w:cs="Arial"/>
          <w:color w:val="000000" w:themeColor="text1"/>
        </w:rPr>
      </w:pPr>
      <w:r>
        <w:rPr>
          <w:rFonts w:ascii="Arial" w:hAnsi="Arial" w:cs="Arial"/>
          <w:color w:val="000000" w:themeColor="text1"/>
        </w:rPr>
        <w:t>• Putere calorica maxima a amestecului de deseuri de 42Mj/kg</w:t>
      </w:r>
    </w:p>
    <w:p w:rsidR="00571E9E" w:rsidRPr="00571E9E" w:rsidRDefault="00571E9E" w:rsidP="004B7D06">
      <w:pPr>
        <w:pStyle w:val="ListParagraph"/>
        <w:numPr>
          <w:ilvl w:val="3"/>
          <w:numId w:val="17"/>
        </w:numPr>
        <w:tabs>
          <w:tab w:val="left" w:pos="426"/>
        </w:tabs>
        <w:ind w:left="426" w:hanging="426"/>
        <w:rPr>
          <w:rFonts w:ascii="Arial" w:hAnsi="Arial" w:cs="Arial"/>
          <w:color w:val="000000" w:themeColor="text1"/>
        </w:rPr>
      </w:pPr>
      <w:r>
        <w:rPr>
          <w:rFonts w:ascii="Arial" w:hAnsi="Arial" w:cs="Arial"/>
          <w:color w:val="000000" w:themeColor="text1"/>
        </w:rPr>
        <w:lastRenderedPageBreak/>
        <w:t>dozajul cantitatilor de deseuri in cadrul amestecului de deseuri supus incinerarii se va realiza astfel incat sa se respecte valorile limita pentru emisii prevazute in Legea nr.278/2013 privind emisiile industriale</w:t>
      </w:r>
    </w:p>
    <w:p w:rsidR="00BB2CF4" w:rsidRPr="00851033" w:rsidRDefault="00BB2CF4" w:rsidP="00BB2CF4">
      <w:pPr>
        <w:pStyle w:val="BlockText"/>
        <w:ind w:left="426" w:right="-82" w:hanging="426"/>
        <w:jc w:val="both"/>
        <w:rPr>
          <w:rFonts w:ascii="Arial" w:hAnsi="Arial" w:cs="Arial"/>
          <w:lang w:val="ro-RO"/>
        </w:rPr>
      </w:pPr>
      <w:r>
        <w:rPr>
          <w:rFonts w:ascii="Arial" w:hAnsi="Arial" w:cs="Arial"/>
          <w:lang w:val="ro-RO"/>
        </w:rPr>
        <w:t xml:space="preserve">- </w:t>
      </w:r>
      <w:r w:rsidRPr="00851033">
        <w:rPr>
          <w:rFonts w:ascii="Arial" w:hAnsi="Arial" w:cs="Arial"/>
          <w:lang w:val="ro-RO"/>
        </w:rPr>
        <w:t xml:space="preserve"> </w:t>
      </w:r>
      <w:r>
        <w:rPr>
          <w:rFonts w:ascii="Arial" w:hAnsi="Arial" w:cs="Arial"/>
          <w:lang w:val="ro-RO"/>
        </w:rPr>
        <w:t xml:space="preserve"> s</w:t>
      </w:r>
      <w:r w:rsidRPr="00851033">
        <w:rPr>
          <w:rFonts w:ascii="Arial" w:hAnsi="Arial" w:cs="Arial"/>
          <w:lang w:val="ro-RO"/>
        </w:rPr>
        <w:t>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BB2CF4" w:rsidRPr="00851033" w:rsidRDefault="00BB2CF4" w:rsidP="00BB2CF4">
      <w:pPr>
        <w:pStyle w:val="BlockText"/>
        <w:ind w:left="426" w:right="-82" w:hanging="426"/>
        <w:jc w:val="both"/>
        <w:rPr>
          <w:rFonts w:ascii="Arial" w:hAnsi="Arial" w:cs="Arial"/>
          <w:lang w:val="ro-RO"/>
        </w:rPr>
      </w:pPr>
      <w:r>
        <w:rPr>
          <w:rFonts w:ascii="Arial" w:hAnsi="Arial" w:cs="Arial"/>
          <w:lang w:val="ro-RO"/>
        </w:rPr>
        <w:t>-</w:t>
      </w:r>
      <w:r w:rsidRPr="00851033">
        <w:rPr>
          <w:rFonts w:ascii="Arial" w:hAnsi="Arial" w:cs="Arial"/>
          <w:lang w:val="ro-RO"/>
        </w:rPr>
        <w:t xml:space="preserve"> </w:t>
      </w:r>
      <w:r>
        <w:rPr>
          <w:rFonts w:ascii="Arial" w:hAnsi="Arial" w:cs="Arial"/>
          <w:lang w:val="ro-RO"/>
        </w:rPr>
        <w:t xml:space="preserve"> o</w:t>
      </w:r>
      <w:r w:rsidRPr="00851033">
        <w:rPr>
          <w:rFonts w:ascii="Arial" w:hAnsi="Arial" w:cs="Arial"/>
          <w:lang w:val="ro-RO"/>
        </w:rPr>
        <w:t>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BB2CF4" w:rsidRPr="00851033" w:rsidRDefault="00BB2CF4" w:rsidP="00BB2CF4">
      <w:pPr>
        <w:tabs>
          <w:tab w:val="left" w:pos="426"/>
          <w:tab w:val="left" w:pos="567"/>
        </w:tabs>
        <w:spacing w:after="0" w:line="240" w:lineRule="auto"/>
        <w:ind w:left="426" w:hanging="426"/>
        <w:jc w:val="both"/>
        <w:rPr>
          <w:rFonts w:ascii="Arial" w:hAnsi="Arial" w:cs="Arial"/>
          <w:sz w:val="24"/>
          <w:szCs w:val="24"/>
          <w:lang w:val="ro-RO"/>
        </w:rPr>
      </w:pPr>
      <w:r>
        <w:rPr>
          <w:rFonts w:ascii="Arial" w:hAnsi="Arial" w:cs="Arial"/>
          <w:sz w:val="24"/>
          <w:szCs w:val="24"/>
          <w:lang w:val="ro-RO"/>
        </w:rPr>
        <w:t>-    s</w:t>
      </w:r>
      <w:r w:rsidRPr="00851033">
        <w:rPr>
          <w:rFonts w:ascii="Arial" w:hAnsi="Arial" w:cs="Arial"/>
          <w:sz w:val="24"/>
          <w:szCs w:val="24"/>
          <w:lang w:val="ro-RO"/>
        </w:rPr>
        <w:t>e vor afla în stoc materiale absorbante sau de neutralizare a scurgerilor accidentale.</w:t>
      </w:r>
    </w:p>
    <w:p w:rsidR="00BB2CF4" w:rsidRPr="00851033" w:rsidRDefault="00BB2CF4" w:rsidP="00BB2CF4">
      <w:pPr>
        <w:spacing w:after="0" w:line="240" w:lineRule="auto"/>
        <w:ind w:left="426" w:hanging="426"/>
        <w:jc w:val="both"/>
        <w:rPr>
          <w:rFonts w:ascii="Arial" w:hAnsi="Arial" w:cs="Arial"/>
          <w:sz w:val="24"/>
          <w:szCs w:val="24"/>
          <w:lang w:val="ro-RO"/>
        </w:rPr>
      </w:pPr>
      <w:r w:rsidRPr="00BB2CF4">
        <w:rPr>
          <w:rFonts w:ascii="Arial" w:hAnsi="Arial" w:cs="Arial"/>
          <w:sz w:val="24"/>
          <w:szCs w:val="24"/>
          <w:lang w:val="ro-RO"/>
        </w:rPr>
        <w:t>-</w:t>
      </w:r>
      <w:r w:rsidRPr="00851033">
        <w:rPr>
          <w:rFonts w:ascii="Arial" w:hAnsi="Arial" w:cs="Arial"/>
          <w:sz w:val="24"/>
          <w:szCs w:val="24"/>
          <w:lang w:val="ro-RO"/>
        </w:rPr>
        <w:t xml:space="preserve"> </w:t>
      </w:r>
      <w:r>
        <w:rPr>
          <w:rFonts w:ascii="Arial" w:hAnsi="Arial" w:cs="Arial"/>
          <w:sz w:val="24"/>
          <w:szCs w:val="24"/>
          <w:lang w:val="ro-RO"/>
        </w:rPr>
        <w:t xml:space="preserve">  o</w:t>
      </w:r>
      <w:r w:rsidRPr="00851033">
        <w:rPr>
          <w:rFonts w:ascii="Arial" w:hAnsi="Arial" w:cs="Arial"/>
          <w:sz w:val="24"/>
          <w:szCs w:val="24"/>
          <w:lang w:val="ro-RO"/>
        </w:rPr>
        <w:t>peratorul va asigura aprovizionarea cu cantităţile necesare de materii prime şi materiale astfel încât să se evite generarea de stocuri şi transformarea acestora în deşeuri.</w:t>
      </w:r>
    </w:p>
    <w:p w:rsidR="00BB2CF4" w:rsidRPr="00851033" w:rsidRDefault="00BB2CF4" w:rsidP="00BB2CF4">
      <w:pPr>
        <w:spacing w:after="0" w:line="240" w:lineRule="auto"/>
        <w:ind w:left="426" w:hanging="426"/>
        <w:jc w:val="both"/>
        <w:rPr>
          <w:rFonts w:ascii="Arial" w:hAnsi="Arial" w:cs="Arial"/>
          <w:sz w:val="24"/>
          <w:szCs w:val="24"/>
          <w:lang w:val="ro-RO"/>
        </w:rPr>
      </w:pPr>
      <w:r w:rsidRPr="00BB2CF4">
        <w:rPr>
          <w:rFonts w:ascii="Arial" w:hAnsi="Arial" w:cs="Arial"/>
          <w:sz w:val="24"/>
          <w:szCs w:val="24"/>
          <w:lang w:val="ro-RO"/>
        </w:rPr>
        <w:t>-</w:t>
      </w:r>
      <w:r w:rsidRPr="00851033">
        <w:rPr>
          <w:rFonts w:ascii="Arial" w:hAnsi="Arial" w:cs="Arial"/>
          <w:sz w:val="24"/>
          <w:szCs w:val="24"/>
          <w:lang w:val="ro-RO"/>
        </w:rPr>
        <w:t xml:space="preserve"> </w:t>
      </w:r>
      <w:r>
        <w:rPr>
          <w:rFonts w:ascii="Arial" w:hAnsi="Arial" w:cs="Arial"/>
          <w:sz w:val="24"/>
          <w:szCs w:val="24"/>
          <w:lang w:val="ro-RO"/>
        </w:rPr>
        <w:t xml:space="preserve">   o</w:t>
      </w:r>
      <w:r w:rsidRPr="00851033">
        <w:rPr>
          <w:rFonts w:ascii="Arial" w:hAnsi="Arial" w:cs="Arial"/>
          <w:sz w:val="24"/>
          <w:szCs w:val="24"/>
          <w:lang w:val="ro-RO"/>
        </w:rPr>
        <w:t>rice modificare a tipului materiilor prime şi a substanţelor utilizate va fi notificată autorităţii competente pentru protecţia mediului.</w:t>
      </w:r>
    </w:p>
    <w:p w:rsidR="00194053" w:rsidRDefault="008169FD" w:rsidP="004852AD">
      <w:pPr>
        <w:shd w:val="clear" w:color="auto" w:fill="FFFFFF"/>
        <w:spacing w:after="0" w:line="240" w:lineRule="auto"/>
        <w:jc w:val="both"/>
        <w:rPr>
          <w:rFonts w:ascii="Arial" w:hAnsi="Arial" w:cs="Arial"/>
          <w:lang w:val="ro-RO"/>
        </w:rPr>
      </w:pPr>
      <w:r w:rsidRPr="00F50ABD">
        <w:rPr>
          <w:rFonts w:ascii="Arial" w:eastAsia="Times New Roman" w:hAnsi="Arial" w:cs="Arial"/>
          <w:sz w:val="24"/>
          <w:szCs w:val="24"/>
        </w:rPr>
        <w:t xml:space="preserve"> </w:t>
      </w:r>
    </w:p>
    <w:p w:rsidR="000E1DA4" w:rsidRPr="00954632" w:rsidRDefault="00FA7085" w:rsidP="004852AD">
      <w:pPr>
        <w:tabs>
          <w:tab w:val="left" w:pos="0"/>
        </w:tabs>
        <w:rPr>
          <w:rFonts w:ascii="Arial" w:hAnsi="Arial" w:cs="Arial"/>
          <w:b/>
          <w:sz w:val="24"/>
          <w:szCs w:val="24"/>
          <w:lang w:val="ro-RO"/>
        </w:rPr>
      </w:pPr>
      <w:bookmarkStart w:id="7" w:name="OLE_LINK1"/>
      <w:r w:rsidRPr="00FA7085">
        <w:rPr>
          <w:rFonts w:ascii="Arial" w:hAnsi="Arial" w:cs="Arial"/>
          <w:noProof/>
          <w:lang w:val="ro-RO"/>
        </w:rPr>
        <w:pict>
          <v:shapetype id="_x0000_t202" coordsize="21600,21600" o:spt="202" path="m,l,21600r21600,l21600,xe">
            <v:stroke joinstyle="miter"/>
            <v:path gradientshapeok="t" o:connecttype="rect"/>
          </v:shapetype>
          <v:shape id="_x0000_s2050" type="#_x0000_t202" style="position:absolute;margin-left:240.45pt;margin-top:-1.2pt;width:240.15pt;height:98.8pt;z-index:251658240" strokecolor="white">
            <v:textbox style="mso-next-textbox:#_x0000_s2050">
              <w:txbxContent>
                <w:p w:rsidR="001917B3" w:rsidRDefault="001917B3" w:rsidP="000E1DA4">
                  <w:pPr>
                    <w:jc w:val="right"/>
                    <w:rPr>
                      <w:rFonts w:ascii="Garamond" w:hAnsi="Garamond"/>
                      <w:b/>
                      <w:sz w:val="18"/>
                    </w:rPr>
                  </w:pPr>
                  <w:r>
                    <w:rPr>
                      <w:rFonts w:ascii="Garamond" w:hAnsi="Garamond"/>
                      <w:b/>
                      <w:sz w:val="18"/>
                    </w:rPr>
                    <w:t>S.C. MONDECO S.R.L.</w:t>
                  </w:r>
                </w:p>
                <w:p w:rsidR="001917B3" w:rsidRDefault="001917B3" w:rsidP="000E1DA4">
                  <w:pPr>
                    <w:jc w:val="right"/>
                    <w:rPr>
                      <w:rFonts w:ascii="Garamond" w:hAnsi="Garamond"/>
                      <w:sz w:val="18"/>
                    </w:rPr>
                  </w:pPr>
                  <w:r>
                    <w:rPr>
                      <w:rFonts w:ascii="Garamond" w:hAnsi="Garamond"/>
                      <w:sz w:val="18"/>
                    </w:rPr>
                    <w:t>J33/178/2001 Cod fiscal: RO13800021</w:t>
                  </w:r>
                </w:p>
                <w:p w:rsidR="001917B3" w:rsidRDefault="001917B3" w:rsidP="000E1DA4">
                  <w:pPr>
                    <w:jc w:val="right"/>
                    <w:rPr>
                      <w:rFonts w:ascii="Garamond" w:hAnsi="Garamond"/>
                      <w:sz w:val="18"/>
                    </w:rPr>
                  </w:pPr>
                  <w:r>
                    <w:rPr>
                      <w:rFonts w:ascii="Garamond" w:hAnsi="Garamond"/>
                      <w:sz w:val="18"/>
                    </w:rPr>
                    <w:t>Cod IBAN RO45BTRL0340 1202 3973 28XX</w:t>
                  </w:r>
                </w:p>
                <w:p w:rsidR="001917B3" w:rsidRDefault="001917B3" w:rsidP="000E1DA4">
                  <w:pPr>
                    <w:jc w:val="right"/>
                    <w:rPr>
                      <w:rFonts w:ascii="Garamond" w:hAnsi="Garamond"/>
                      <w:sz w:val="18"/>
                    </w:rPr>
                  </w:pPr>
                  <w:r>
                    <w:rPr>
                      <w:rFonts w:ascii="Garamond" w:hAnsi="Garamond"/>
                      <w:sz w:val="18"/>
                    </w:rPr>
                    <w:t xml:space="preserve"> Banca Transilvania Suceava</w:t>
                  </w:r>
                </w:p>
                <w:p w:rsidR="001917B3" w:rsidRPr="003C46C8" w:rsidRDefault="001917B3" w:rsidP="000E1DA4">
                  <w:pPr>
                    <w:jc w:val="right"/>
                    <w:rPr>
                      <w:rFonts w:ascii="Garamond" w:hAnsi="Garamond"/>
                      <w:sz w:val="18"/>
                      <w:lang w:val="ro-RO"/>
                    </w:rPr>
                  </w:pPr>
                  <w:r w:rsidRPr="003C46C8">
                    <w:rPr>
                      <w:rFonts w:ascii="Garamond" w:hAnsi="Garamond"/>
                      <w:sz w:val="18"/>
                    </w:rPr>
                    <w:t>Calea Unirii, nr.20H</w:t>
                  </w:r>
                  <w:r w:rsidRPr="003C46C8">
                    <w:rPr>
                      <w:rFonts w:ascii="Garamond" w:hAnsi="Garamond"/>
                      <w:sz w:val="18"/>
                      <w:lang w:val="ro-RO"/>
                    </w:rPr>
                    <w:t>,et.2</w:t>
                  </w:r>
                </w:p>
                <w:p w:rsidR="001917B3" w:rsidRDefault="001917B3" w:rsidP="000E1DA4">
                  <w:pPr>
                    <w:jc w:val="right"/>
                    <w:rPr>
                      <w:rFonts w:ascii="Garamond" w:hAnsi="Garamond"/>
                      <w:sz w:val="18"/>
                    </w:rPr>
                  </w:pPr>
                  <w:r>
                    <w:rPr>
                      <w:rFonts w:ascii="Garamond" w:hAnsi="Garamond"/>
                      <w:sz w:val="18"/>
                    </w:rPr>
                    <w:t xml:space="preserve">Suceava </w:t>
                  </w:r>
                  <w:r w:rsidRPr="00422B26">
                    <w:rPr>
                      <w:rFonts w:ascii="Garamond" w:hAnsi="Garamond"/>
                      <w:sz w:val="18"/>
                    </w:rPr>
                    <w:t>- 720018</w:t>
                  </w:r>
                </w:p>
                <w:p w:rsidR="001917B3" w:rsidRDefault="001917B3" w:rsidP="000E1DA4">
                  <w:pPr>
                    <w:jc w:val="right"/>
                    <w:rPr>
                      <w:rFonts w:ascii="Garamond" w:hAnsi="Garamond"/>
                      <w:sz w:val="18"/>
                    </w:rPr>
                  </w:pPr>
                  <w:r>
                    <w:rPr>
                      <w:rFonts w:ascii="Garamond" w:hAnsi="Garamond"/>
                      <w:sz w:val="18"/>
                    </w:rPr>
                    <w:t>Tel./Fax: +40 230 519399</w:t>
                  </w:r>
                </w:p>
                <w:p w:rsidR="001917B3" w:rsidRDefault="001917B3" w:rsidP="000E1DA4">
                  <w:pPr>
                    <w:jc w:val="right"/>
                    <w:rPr>
                      <w:rFonts w:ascii="Garamond" w:hAnsi="Garamond"/>
                      <w:sz w:val="18"/>
                    </w:rPr>
                  </w:pPr>
                  <w:r>
                    <w:rPr>
                      <w:rFonts w:ascii="Garamond" w:hAnsi="Garamond"/>
                      <w:sz w:val="18"/>
                    </w:rPr>
                    <w:t>e-mail: mondeco@mondeco.ro</w:t>
                  </w:r>
                </w:p>
                <w:p w:rsidR="001917B3" w:rsidRPr="009602B2" w:rsidRDefault="001917B3" w:rsidP="000E1DA4"/>
              </w:txbxContent>
            </v:textbox>
          </v:shape>
        </w:pict>
      </w:r>
      <w:bookmarkEnd w:id="7"/>
      <w:r w:rsidR="004852AD">
        <w:rPr>
          <w:rFonts w:ascii="Arial" w:hAnsi="Arial" w:cs="Arial"/>
          <w:b/>
          <w:sz w:val="24"/>
          <w:szCs w:val="24"/>
          <w:lang w:val="ro-RO"/>
        </w:rPr>
        <w:t xml:space="preserve">I.       </w:t>
      </w:r>
      <w:r w:rsidR="000E1DA4" w:rsidRPr="00954632">
        <w:rPr>
          <w:rFonts w:ascii="Arial" w:hAnsi="Arial" w:cs="Arial"/>
          <w:b/>
          <w:sz w:val="24"/>
          <w:szCs w:val="24"/>
          <w:lang w:val="ro-RO"/>
        </w:rPr>
        <w:t>Lista cu deseurile periculoase si nepericuloase rezultate din activitati  industriale, agricole, medicale, comerciale, etc., acceptate la incinerare</w:t>
      </w:r>
    </w:p>
    <w:p w:rsidR="000E1DA4" w:rsidRPr="00527F42" w:rsidRDefault="000E1DA4" w:rsidP="000E1DA4">
      <w:pPr>
        <w:spacing w:after="0"/>
        <w:rPr>
          <w:rFonts w:ascii="Arial" w:hAnsi="Arial" w:cs="Arial"/>
          <w:b/>
          <w:lang w:val="ro-RO"/>
        </w:rPr>
      </w:pPr>
      <w:r w:rsidRPr="00527F42">
        <w:rPr>
          <w:rFonts w:ascii="Arial" w:hAnsi="Arial" w:cs="Arial"/>
          <w:b/>
          <w:lang w:val="ro-RO"/>
        </w:rPr>
        <w:t>Categorii de deseuri</w:t>
      </w:r>
    </w:p>
    <w:p w:rsidR="000E1DA4" w:rsidRPr="00527F42" w:rsidRDefault="000E1DA4" w:rsidP="000E1DA4">
      <w:pPr>
        <w:spacing w:after="0"/>
        <w:rPr>
          <w:rFonts w:ascii="Arial" w:hAnsi="Arial" w:cs="Arial"/>
          <w:lang w:val="ro-RO"/>
        </w:rPr>
      </w:pPr>
      <w:r w:rsidRPr="00527F42">
        <w:rPr>
          <w:rFonts w:ascii="Arial" w:hAnsi="Arial" w:cs="Arial"/>
          <w:b/>
          <w:lang w:val="ro-RO"/>
        </w:rPr>
        <w:t>02</w:t>
      </w:r>
      <w:r w:rsidRPr="00527F42">
        <w:rPr>
          <w:rFonts w:ascii="Arial" w:hAnsi="Arial" w:cs="Arial"/>
          <w:lang w:val="ro-RO"/>
        </w:rPr>
        <w:t>. Deseuri din agricultura, horticultura, acvacultura, silvicultura, vanatoare si pescuit, de la prepararea si procesarea alimentelor</w:t>
      </w:r>
    </w:p>
    <w:p w:rsidR="000E1DA4" w:rsidRPr="00527F42" w:rsidRDefault="000E1DA4" w:rsidP="000E1DA4">
      <w:pPr>
        <w:spacing w:after="0"/>
        <w:rPr>
          <w:rFonts w:ascii="Arial" w:hAnsi="Arial" w:cs="Arial"/>
          <w:lang w:val="ro-RO"/>
        </w:rPr>
      </w:pPr>
      <w:r w:rsidRPr="00527F42">
        <w:rPr>
          <w:rFonts w:ascii="Arial" w:hAnsi="Arial" w:cs="Arial"/>
          <w:b/>
          <w:lang w:val="ro-RO"/>
        </w:rPr>
        <w:t>03</w:t>
      </w:r>
      <w:r w:rsidRPr="00527F42">
        <w:rPr>
          <w:rFonts w:ascii="Arial" w:hAnsi="Arial" w:cs="Arial"/>
          <w:lang w:val="ro-RO"/>
        </w:rPr>
        <w:t>. Deseuri de la prelucrarea lemnului si producerea placilor si mobilei, pastei de hartie, hartiei si cartonului</w:t>
      </w:r>
    </w:p>
    <w:p w:rsidR="000E1DA4" w:rsidRPr="00527F42" w:rsidRDefault="000E1DA4" w:rsidP="000E1DA4">
      <w:pPr>
        <w:spacing w:after="0"/>
        <w:rPr>
          <w:rFonts w:ascii="Arial" w:hAnsi="Arial" w:cs="Arial"/>
          <w:lang w:val="ro-RO"/>
        </w:rPr>
      </w:pPr>
      <w:r w:rsidRPr="00527F42">
        <w:rPr>
          <w:rFonts w:ascii="Arial" w:hAnsi="Arial" w:cs="Arial"/>
          <w:b/>
          <w:lang w:val="ro-RO"/>
        </w:rPr>
        <w:t>04</w:t>
      </w:r>
      <w:r w:rsidRPr="00527F42">
        <w:rPr>
          <w:rFonts w:ascii="Arial" w:hAnsi="Arial" w:cs="Arial"/>
          <w:lang w:val="ro-RO"/>
        </w:rPr>
        <w:t>. Deseuri din industriile pielariei, blanariei si textila</w:t>
      </w:r>
    </w:p>
    <w:p w:rsidR="000E1DA4" w:rsidRPr="00527F42" w:rsidRDefault="000E1DA4" w:rsidP="000E1DA4">
      <w:pPr>
        <w:spacing w:after="0"/>
        <w:rPr>
          <w:rFonts w:ascii="Arial" w:hAnsi="Arial" w:cs="Arial"/>
          <w:lang w:val="ro-RO"/>
        </w:rPr>
      </w:pPr>
      <w:r w:rsidRPr="00527F42">
        <w:rPr>
          <w:rFonts w:ascii="Arial" w:hAnsi="Arial" w:cs="Arial"/>
          <w:b/>
          <w:lang w:val="ro-RO"/>
        </w:rPr>
        <w:t>05</w:t>
      </w:r>
      <w:r w:rsidRPr="00527F42">
        <w:rPr>
          <w:rFonts w:ascii="Arial" w:hAnsi="Arial" w:cs="Arial"/>
          <w:lang w:val="ro-RO"/>
        </w:rPr>
        <w:t>. Deseuri de la rafinarea petrolului, purificarea gazelor naturale si tratarea pirolitica a carbunilor</w:t>
      </w:r>
    </w:p>
    <w:p w:rsidR="000E1DA4" w:rsidRPr="00527F42" w:rsidRDefault="000E1DA4" w:rsidP="000E1DA4">
      <w:pPr>
        <w:spacing w:after="0"/>
        <w:rPr>
          <w:rFonts w:ascii="Arial" w:hAnsi="Arial" w:cs="Arial"/>
          <w:lang w:val="ro-RO"/>
        </w:rPr>
      </w:pPr>
      <w:r w:rsidRPr="00527F42">
        <w:rPr>
          <w:rFonts w:ascii="Arial" w:hAnsi="Arial" w:cs="Arial"/>
          <w:b/>
          <w:lang w:val="ro-RO"/>
        </w:rPr>
        <w:t>06</w:t>
      </w:r>
      <w:r w:rsidRPr="00527F42">
        <w:rPr>
          <w:rFonts w:ascii="Arial" w:hAnsi="Arial" w:cs="Arial"/>
          <w:lang w:val="ro-RO"/>
        </w:rPr>
        <w:t>. Deseuri din procese chimice anorganice</w:t>
      </w:r>
    </w:p>
    <w:p w:rsidR="000E1DA4" w:rsidRPr="00527F42" w:rsidRDefault="000E1DA4" w:rsidP="000E1DA4">
      <w:pPr>
        <w:spacing w:after="0"/>
        <w:rPr>
          <w:rFonts w:ascii="Arial" w:hAnsi="Arial" w:cs="Arial"/>
          <w:lang w:val="ro-RO"/>
        </w:rPr>
      </w:pPr>
      <w:r w:rsidRPr="00527F42">
        <w:rPr>
          <w:rFonts w:ascii="Arial" w:hAnsi="Arial" w:cs="Arial"/>
          <w:b/>
          <w:lang w:val="ro-RO"/>
        </w:rPr>
        <w:t>07</w:t>
      </w:r>
      <w:r w:rsidRPr="00527F42">
        <w:rPr>
          <w:rFonts w:ascii="Arial" w:hAnsi="Arial" w:cs="Arial"/>
          <w:lang w:val="ro-RO"/>
        </w:rPr>
        <w:t>. Deseuri din procese chimice organice</w:t>
      </w:r>
    </w:p>
    <w:p w:rsidR="000E1DA4" w:rsidRPr="00527F42" w:rsidRDefault="000E1DA4" w:rsidP="000E1DA4">
      <w:pPr>
        <w:spacing w:after="0"/>
        <w:rPr>
          <w:rFonts w:ascii="Arial" w:hAnsi="Arial" w:cs="Arial"/>
          <w:lang w:val="ro-RO"/>
        </w:rPr>
      </w:pPr>
      <w:r w:rsidRPr="00527F42">
        <w:rPr>
          <w:rFonts w:ascii="Arial" w:hAnsi="Arial" w:cs="Arial"/>
          <w:b/>
          <w:lang w:val="ro-RO"/>
        </w:rPr>
        <w:t>08</w:t>
      </w:r>
      <w:r w:rsidRPr="00527F42">
        <w:rPr>
          <w:rFonts w:ascii="Arial" w:hAnsi="Arial" w:cs="Arial"/>
          <w:lang w:val="ro-RO"/>
        </w:rPr>
        <w:t>. Deseuri de la producerea, prepararea, furnizarea si utilizarea (ppfu) straturilor de acoperire (vopsele, lacuri si emailuri vitroase), a adezivilor, cleiurilor si cernelurilor tipografice</w:t>
      </w:r>
    </w:p>
    <w:p w:rsidR="000E1DA4" w:rsidRPr="00527F42" w:rsidRDefault="000E1DA4" w:rsidP="000E1DA4">
      <w:pPr>
        <w:spacing w:after="0"/>
        <w:rPr>
          <w:rFonts w:ascii="Arial" w:hAnsi="Arial" w:cs="Arial"/>
          <w:lang w:val="ro-RO"/>
        </w:rPr>
      </w:pPr>
      <w:r w:rsidRPr="00527F42">
        <w:rPr>
          <w:rFonts w:ascii="Arial" w:hAnsi="Arial" w:cs="Arial"/>
          <w:b/>
          <w:lang w:val="ro-RO"/>
        </w:rPr>
        <w:t>09</w:t>
      </w:r>
      <w:r w:rsidRPr="00527F42">
        <w:rPr>
          <w:rFonts w:ascii="Arial" w:hAnsi="Arial" w:cs="Arial"/>
          <w:lang w:val="ro-RO"/>
        </w:rPr>
        <w:t>. Deseuri din industria fotografica</w:t>
      </w:r>
    </w:p>
    <w:p w:rsidR="000E1DA4" w:rsidRPr="00527F42" w:rsidRDefault="000E1DA4" w:rsidP="000E1DA4">
      <w:pPr>
        <w:spacing w:after="0"/>
        <w:rPr>
          <w:rFonts w:ascii="Arial" w:hAnsi="Arial" w:cs="Arial"/>
          <w:lang w:val="ro-RO"/>
        </w:rPr>
      </w:pPr>
      <w:r w:rsidRPr="00527F42">
        <w:rPr>
          <w:rFonts w:ascii="Arial" w:hAnsi="Arial" w:cs="Arial"/>
          <w:b/>
          <w:lang w:val="ro-RO"/>
        </w:rPr>
        <w:t>10</w:t>
      </w:r>
      <w:r w:rsidRPr="00527F42">
        <w:rPr>
          <w:rFonts w:ascii="Arial" w:hAnsi="Arial" w:cs="Arial"/>
          <w:lang w:val="ro-RO"/>
        </w:rPr>
        <w:t>. Deseuri din procesele termice</w:t>
      </w:r>
    </w:p>
    <w:p w:rsidR="000E1DA4" w:rsidRPr="00527F42" w:rsidRDefault="000E1DA4" w:rsidP="000E1DA4">
      <w:pPr>
        <w:spacing w:after="0"/>
        <w:rPr>
          <w:rFonts w:ascii="Arial" w:hAnsi="Arial" w:cs="Arial"/>
          <w:lang w:val="ro-RO"/>
        </w:rPr>
      </w:pPr>
      <w:r w:rsidRPr="00527F42">
        <w:rPr>
          <w:rFonts w:ascii="Arial" w:hAnsi="Arial" w:cs="Arial"/>
          <w:b/>
          <w:lang w:val="ro-RO"/>
        </w:rPr>
        <w:t>11</w:t>
      </w:r>
      <w:r w:rsidRPr="00527F42">
        <w:rPr>
          <w:rFonts w:ascii="Arial" w:hAnsi="Arial" w:cs="Arial"/>
          <w:lang w:val="ro-RO"/>
        </w:rPr>
        <w:t>. Deseuri de la tratarea chimica a suprafetelor si acoperirea metalelor si a altor materiale; hidrometalurgie neferoasa</w:t>
      </w:r>
    </w:p>
    <w:p w:rsidR="000E1DA4" w:rsidRPr="00527F42" w:rsidRDefault="000E1DA4" w:rsidP="000E1DA4">
      <w:pPr>
        <w:spacing w:after="0"/>
        <w:rPr>
          <w:rFonts w:ascii="Arial" w:hAnsi="Arial" w:cs="Arial"/>
          <w:lang w:val="ro-RO"/>
        </w:rPr>
      </w:pPr>
      <w:r w:rsidRPr="00527F42">
        <w:rPr>
          <w:rFonts w:ascii="Arial" w:hAnsi="Arial" w:cs="Arial"/>
          <w:b/>
          <w:lang w:val="ro-RO"/>
        </w:rPr>
        <w:t>12</w:t>
      </w:r>
      <w:r w:rsidRPr="00527F42">
        <w:rPr>
          <w:rFonts w:ascii="Arial" w:hAnsi="Arial" w:cs="Arial"/>
          <w:lang w:val="ro-RO"/>
        </w:rPr>
        <w:t>. Deseuri de la modelarea, tratarea mecanica si fizica a suprafetelor</w:t>
      </w:r>
    </w:p>
    <w:p w:rsidR="000E1DA4" w:rsidRPr="00527F42" w:rsidRDefault="000E1DA4" w:rsidP="000E1DA4">
      <w:pPr>
        <w:spacing w:after="0"/>
        <w:rPr>
          <w:rFonts w:ascii="Arial" w:hAnsi="Arial" w:cs="Arial"/>
          <w:lang w:val="ro-RO"/>
        </w:rPr>
      </w:pPr>
      <w:r w:rsidRPr="00527F42">
        <w:rPr>
          <w:rFonts w:ascii="Arial" w:hAnsi="Arial" w:cs="Arial"/>
          <w:lang w:val="ro-RO"/>
        </w:rPr>
        <w:t>metalelor si a materialelor plastice</w:t>
      </w:r>
    </w:p>
    <w:p w:rsidR="000E1DA4" w:rsidRPr="00527F42" w:rsidRDefault="000E1DA4" w:rsidP="000E1DA4">
      <w:pPr>
        <w:spacing w:after="0"/>
        <w:rPr>
          <w:rFonts w:ascii="Arial" w:hAnsi="Arial" w:cs="Arial"/>
          <w:lang w:val="ro-RO"/>
        </w:rPr>
      </w:pPr>
      <w:r w:rsidRPr="00527F42">
        <w:rPr>
          <w:rFonts w:ascii="Arial" w:hAnsi="Arial" w:cs="Arial"/>
          <w:b/>
          <w:lang w:val="ro-RO"/>
        </w:rPr>
        <w:t>13</w:t>
      </w:r>
      <w:r w:rsidRPr="00527F42">
        <w:rPr>
          <w:rFonts w:ascii="Arial" w:hAnsi="Arial" w:cs="Arial"/>
          <w:lang w:val="ro-RO"/>
        </w:rPr>
        <w:t>. Deseuri uleioase si deseuri de combustibili lichizi (cu exceptia uleiurilor comestibile si a celor din capitolele 05, 12 si 19)</w:t>
      </w:r>
    </w:p>
    <w:p w:rsidR="000E1DA4" w:rsidRPr="00527F42" w:rsidRDefault="000E1DA4" w:rsidP="000E1DA4">
      <w:pPr>
        <w:spacing w:after="0"/>
        <w:rPr>
          <w:rFonts w:ascii="Arial" w:hAnsi="Arial" w:cs="Arial"/>
          <w:lang w:val="ro-RO"/>
        </w:rPr>
      </w:pPr>
      <w:r w:rsidRPr="00527F42">
        <w:rPr>
          <w:rFonts w:ascii="Arial" w:hAnsi="Arial" w:cs="Arial"/>
          <w:b/>
          <w:lang w:val="ro-RO"/>
        </w:rPr>
        <w:t>14</w:t>
      </w:r>
      <w:r w:rsidRPr="00527F42">
        <w:rPr>
          <w:rFonts w:ascii="Arial" w:hAnsi="Arial" w:cs="Arial"/>
          <w:lang w:val="ro-RO"/>
        </w:rPr>
        <w:t>. Deseuri de solventi organici, agenti de racire si carburanti (cu exceptia 07 si 08)</w:t>
      </w:r>
    </w:p>
    <w:p w:rsidR="000E1DA4" w:rsidRPr="00527F42" w:rsidRDefault="000E1DA4" w:rsidP="000E1DA4">
      <w:pPr>
        <w:spacing w:after="0"/>
        <w:rPr>
          <w:rFonts w:ascii="Arial" w:hAnsi="Arial" w:cs="Arial"/>
          <w:lang w:val="ro-RO"/>
        </w:rPr>
      </w:pPr>
      <w:r w:rsidRPr="00527F42">
        <w:rPr>
          <w:rFonts w:ascii="Arial" w:hAnsi="Arial" w:cs="Arial"/>
          <w:b/>
          <w:lang w:val="ro-RO"/>
        </w:rPr>
        <w:t>15</w:t>
      </w:r>
      <w:r w:rsidRPr="00527F42">
        <w:rPr>
          <w:rFonts w:ascii="Arial" w:hAnsi="Arial" w:cs="Arial"/>
          <w:lang w:val="ro-RO"/>
        </w:rPr>
        <w:t>. Deseuri de ambalaje; materiale absorbante, materiale de lustruire, filtrante si imbracaminte de protectie, nespecificate in alta parte</w:t>
      </w:r>
    </w:p>
    <w:p w:rsidR="000E1DA4" w:rsidRPr="00527F42" w:rsidRDefault="000E1DA4" w:rsidP="000E1DA4">
      <w:pPr>
        <w:spacing w:after="0"/>
        <w:rPr>
          <w:rFonts w:ascii="Arial" w:hAnsi="Arial" w:cs="Arial"/>
          <w:lang w:val="ro-RO"/>
        </w:rPr>
      </w:pPr>
      <w:r w:rsidRPr="00527F42">
        <w:rPr>
          <w:rFonts w:ascii="Arial" w:hAnsi="Arial" w:cs="Arial"/>
          <w:b/>
          <w:lang w:val="ro-RO"/>
        </w:rPr>
        <w:t>16.</w:t>
      </w:r>
      <w:r w:rsidRPr="00527F42">
        <w:rPr>
          <w:rFonts w:ascii="Arial" w:hAnsi="Arial" w:cs="Arial"/>
          <w:lang w:val="ro-RO"/>
        </w:rPr>
        <w:t xml:space="preserve"> Deseuri nespecificate in alta parte</w:t>
      </w:r>
    </w:p>
    <w:p w:rsidR="000E1DA4" w:rsidRPr="00527F42" w:rsidRDefault="000E1DA4" w:rsidP="000E1DA4">
      <w:pPr>
        <w:spacing w:after="0"/>
        <w:rPr>
          <w:rFonts w:ascii="Arial" w:hAnsi="Arial" w:cs="Arial"/>
          <w:lang w:val="ro-RO"/>
        </w:rPr>
      </w:pPr>
      <w:r w:rsidRPr="00527F42">
        <w:rPr>
          <w:rFonts w:ascii="Arial" w:hAnsi="Arial" w:cs="Arial"/>
          <w:b/>
          <w:lang w:val="ro-RO"/>
        </w:rPr>
        <w:t>17</w:t>
      </w:r>
      <w:r w:rsidRPr="00527F42">
        <w:rPr>
          <w:rFonts w:ascii="Arial" w:hAnsi="Arial" w:cs="Arial"/>
          <w:lang w:val="ro-RO"/>
        </w:rPr>
        <w:t>. Deseuri din constructii si demolari (inclusiv pamant excavat din</w:t>
      </w:r>
    </w:p>
    <w:p w:rsidR="000E1DA4" w:rsidRPr="00527F42" w:rsidRDefault="000E1DA4" w:rsidP="000E1DA4">
      <w:pPr>
        <w:spacing w:after="0"/>
        <w:rPr>
          <w:rFonts w:ascii="Arial" w:hAnsi="Arial" w:cs="Arial"/>
          <w:lang w:val="ro-RO"/>
        </w:rPr>
      </w:pPr>
      <w:r w:rsidRPr="00527F42">
        <w:rPr>
          <w:rFonts w:ascii="Arial" w:hAnsi="Arial" w:cs="Arial"/>
          <w:lang w:val="ro-RO"/>
        </w:rPr>
        <w:t>amplasamente contaminate)</w:t>
      </w:r>
    </w:p>
    <w:p w:rsidR="000E1DA4" w:rsidRPr="00527F42" w:rsidRDefault="000E1DA4" w:rsidP="000E1DA4">
      <w:pPr>
        <w:spacing w:after="0"/>
        <w:rPr>
          <w:rFonts w:ascii="Arial" w:hAnsi="Arial" w:cs="Arial"/>
          <w:lang w:val="ro-RO"/>
        </w:rPr>
      </w:pPr>
      <w:r w:rsidRPr="00527F42">
        <w:rPr>
          <w:rFonts w:ascii="Arial" w:hAnsi="Arial" w:cs="Arial"/>
          <w:b/>
          <w:lang w:val="ro-RO"/>
        </w:rPr>
        <w:lastRenderedPageBreak/>
        <w:t>18</w:t>
      </w:r>
      <w:r w:rsidRPr="00527F42">
        <w:rPr>
          <w:rFonts w:ascii="Arial" w:hAnsi="Arial" w:cs="Arial"/>
          <w:lang w:val="ro-RO"/>
        </w:rPr>
        <w:t>. Deseuri din activitati de ocrotire a sanatatii umane sau din activitati veterinare si/sau cercetari conexe (cu exceptia deseurilor de la prepararea hranei in bucatarii sau restaurante, care nu provin direct din activitatea de ocrotire a sanatatii)</w:t>
      </w:r>
    </w:p>
    <w:p w:rsidR="000E1DA4" w:rsidRPr="00527F42" w:rsidRDefault="000E1DA4" w:rsidP="000E1DA4">
      <w:pPr>
        <w:spacing w:after="0"/>
        <w:rPr>
          <w:rFonts w:ascii="Arial" w:hAnsi="Arial" w:cs="Arial"/>
          <w:lang w:val="ro-RO"/>
        </w:rPr>
      </w:pPr>
      <w:r w:rsidRPr="00527F42">
        <w:rPr>
          <w:rFonts w:ascii="Arial" w:hAnsi="Arial" w:cs="Arial"/>
          <w:b/>
          <w:lang w:val="ro-RO"/>
        </w:rPr>
        <w:t>19</w:t>
      </w:r>
      <w:r w:rsidRPr="00527F42">
        <w:rPr>
          <w:rFonts w:ascii="Arial" w:hAnsi="Arial" w:cs="Arial"/>
          <w:lang w:val="ro-RO"/>
        </w:rPr>
        <w:t>. Deseuri de la instalatii de tratare a reziduurilor, de la statiile de epurare a apelor uzate si de la tratarea apelor pentru alimentare cu apa si uz industrial</w:t>
      </w:r>
    </w:p>
    <w:p w:rsidR="000E1DA4" w:rsidRPr="00527F42" w:rsidRDefault="000E1DA4" w:rsidP="000E1DA4">
      <w:pPr>
        <w:spacing w:after="0"/>
        <w:rPr>
          <w:rFonts w:ascii="Arial" w:hAnsi="Arial" w:cs="Arial"/>
          <w:lang w:val="ro-RO"/>
        </w:rPr>
      </w:pPr>
      <w:r w:rsidRPr="00527F42">
        <w:rPr>
          <w:rFonts w:ascii="Arial" w:hAnsi="Arial" w:cs="Arial"/>
          <w:b/>
          <w:lang w:val="ro-RO"/>
        </w:rPr>
        <w:t>20</w:t>
      </w:r>
      <w:r w:rsidRPr="00527F42">
        <w:rPr>
          <w:rFonts w:ascii="Arial" w:hAnsi="Arial" w:cs="Arial"/>
          <w:lang w:val="ro-RO"/>
        </w:rPr>
        <w:t>. Deseuri municipale si asimilabile din comert, industrie, institutii, inclusiv fractiuni colectate separat</w:t>
      </w:r>
    </w:p>
    <w:p w:rsidR="000E1DA4" w:rsidRPr="00527F42" w:rsidRDefault="000E1DA4" w:rsidP="000E1DA4">
      <w:pPr>
        <w:spacing w:after="0"/>
        <w:jc w:val="both"/>
        <w:rPr>
          <w:rFonts w:ascii="Arial" w:hAnsi="Arial" w:cs="Arial"/>
          <w:b/>
          <w:lang w:val="ro-RO"/>
        </w:rPr>
      </w:pPr>
    </w:p>
    <w:p w:rsidR="000E1DA4" w:rsidRPr="00527F42" w:rsidRDefault="000E1DA4" w:rsidP="000E1DA4">
      <w:pPr>
        <w:spacing w:after="0"/>
        <w:jc w:val="both"/>
        <w:rPr>
          <w:rFonts w:ascii="Arial" w:hAnsi="Arial" w:cs="Arial"/>
          <w:b/>
          <w:lang w:val="ro-RO"/>
        </w:rPr>
      </w:pPr>
      <w:r w:rsidRPr="00527F42">
        <w:rPr>
          <w:rFonts w:ascii="Arial" w:hAnsi="Arial" w:cs="Arial"/>
          <w:b/>
          <w:lang w:val="ro-RO"/>
        </w:rPr>
        <w:t>02 DESEURI DIN AGRICULTURA, HORTICULTURA, ACVACULTURA, SILVICULTURA, VANATOARE SI PESCUIT, DE LA PREPARAREA SI PROCESAREA ALIMENTELOR</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02 01        deseuri din agricultura, horticultura, acvacultura, silvicultura, vanatoare si pescuit</w:t>
      </w:r>
    </w:p>
    <w:p w:rsidR="000E1DA4" w:rsidRPr="00527F42" w:rsidRDefault="000E1DA4" w:rsidP="000E1DA4">
      <w:pPr>
        <w:spacing w:after="0"/>
        <w:jc w:val="both"/>
        <w:rPr>
          <w:rFonts w:ascii="Arial" w:hAnsi="Arial" w:cs="Arial"/>
          <w:lang w:val="ro-RO"/>
        </w:rPr>
      </w:pPr>
      <w:r w:rsidRPr="00527F42">
        <w:rPr>
          <w:rFonts w:ascii="Arial" w:hAnsi="Arial" w:cs="Arial"/>
          <w:lang w:val="ro-RO"/>
        </w:rPr>
        <w:t>02 01 01   namoluri de la spalare si curatare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01 02   deseuri de tesuturi animale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01 03   deseuri de tesuturi vegetale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01 04   deseuri de materiale plastice (cu exceptia ambalajelor)</w:t>
      </w:r>
    </w:p>
    <w:p w:rsidR="000E1DA4" w:rsidRPr="00527F42" w:rsidRDefault="000E1DA4" w:rsidP="000E1DA4">
      <w:pPr>
        <w:spacing w:after="0"/>
        <w:jc w:val="both"/>
        <w:rPr>
          <w:rFonts w:ascii="Arial" w:hAnsi="Arial" w:cs="Arial"/>
          <w:lang w:val="ro-RO"/>
        </w:rPr>
      </w:pPr>
      <w:r w:rsidRPr="00527F42">
        <w:rPr>
          <w:rFonts w:ascii="Arial" w:hAnsi="Arial" w:cs="Arial"/>
          <w:lang w:val="ro-RO"/>
        </w:rPr>
        <w:t>02 01 07   deseuri din exploatarea forestiera</w:t>
      </w:r>
    </w:p>
    <w:p w:rsidR="000E1DA4" w:rsidRPr="00527F42" w:rsidRDefault="000E1DA4" w:rsidP="000E1DA4">
      <w:pPr>
        <w:spacing w:after="0"/>
        <w:jc w:val="both"/>
        <w:rPr>
          <w:rFonts w:ascii="Arial" w:hAnsi="Arial" w:cs="Arial"/>
          <w:lang w:val="ro-RO"/>
        </w:rPr>
      </w:pPr>
      <w:r w:rsidRPr="00527F42">
        <w:rPr>
          <w:rFonts w:ascii="Arial" w:hAnsi="Arial" w:cs="Arial"/>
          <w:lang w:val="ro-RO"/>
        </w:rPr>
        <w:t>02 01 08* deseuri agrochimice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01 09   deseuri agrochimice, altele decat cele specificate la 02 01 08</w:t>
      </w:r>
    </w:p>
    <w:p w:rsidR="000E1DA4" w:rsidRPr="00527F42" w:rsidRDefault="000E1DA4" w:rsidP="000E1DA4">
      <w:pPr>
        <w:spacing w:after="0"/>
        <w:jc w:val="both"/>
        <w:rPr>
          <w:rFonts w:ascii="Arial" w:hAnsi="Arial" w:cs="Arial"/>
          <w:lang w:val="ro-RO"/>
        </w:rPr>
      </w:pPr>
      <w:r w:rsidRPr="00527F42">
        <w:rPr>
          <w:rFonts w:ascii="Arial" w:hAnsi="Arial" w:cs="Arial"/>
          <w:lang w:val="ro-RO"/>
        </w:rPr>
        <w:t>02 01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02 02   deseuri de la prepararea si procesarea carnii, pestelui si altor alimente de origine animala</w:t>
      </w:r>
    </w:p>
    <w:p w:rsidR="000E1DA4" w:rsidRPr="00527F42" w:rsidRDefault="000E1DA4" w:rsidP="000E1DA4">
      <w:pPr>
        <w:spacing w:after="0"/>
        <w:jc w:val="both"/>
        <w:rPr>
          <w:rFonts w:ascii="Arial" w:hAnsi="Arial" w:cs="Arial"/>
          <w:lang w:val="ro-RO"/>
        </w:rPr>
      </w:pPr>
      <w:r w:rsidRPr="00527F42">
        <w:rPr>
          <w:rFonts w:ascii="Arial" w:hAnsi="Arial" w:cs="Arial"/>
          <w:lang w:val="ro-RO"/>
        </w:rPr>
        <w:t>02 02 01   namoluri de la spalare si curatare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02 02   deseuri de tesuturi animale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02 03   materii care nu se preteaza consumului sau procesarii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02 04   namoluri de la epurarea, efluentilor proprii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02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02 03  deseuri de la prepararea si procesarea fructelor, legumelor,cerealelor, uleiurilor comestibile, pulberei de cacao, cafelei, ceaiului si tutunului; producerea conservelor; prepararea si fermentarea drojdiei si extractului de drojdie si melasei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03 01   namoluri de la spalare, curatare, decojire, centrifugare si separare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03 02   deseuri de agenti de conservare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03 03   deseuri de la extractia cu solventi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03 04   materii care nu se preteaza consumului sau procesarii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03 05   namoluri de la epurarea efluentilor proprii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03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02 04      deseuri de la procesarea zaharului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04 01   namoluri de la curatarea si spalarea sfeclei de zahar</w:t>
      </w:r>
    </w:p>
    <w:p w:rsidR="000E1DA4" w:rsidRPr="00527F42" w:rsidRDefault="000E1DA4" w:rsidP="000E1DA4">
      <w:pPr>
        <w:spacing w:after="0"/>
        <w:jc w:val="both"/>
        <w:rPr>
          <w:rFonts w:ascii="Arial" w:hAnsi="Arial" w:cs="Arial"/>
          <w:lang w:val="ro-RO"/>
        </w:rPr>
      </w:pPr>
      <w:r w:rsidRPr="00527F42">
        <w:rPr>
          <w:rFonts w:ascii="Arial" w:hAnsi="Arial" w:cs="Arial"/>
          <w:lang w:val="ro-RO"/>
        </w:rPr>
        <w:t>02 04 02   deseuri de carbonat de calciu</w:t>
      </w:r>
    </w:p>
    <w:p w:rsidR="000E1DA4" w:rsidRPr="00527F42" w:rsidRDefault="000E1DA4" w:rsidP="000E1DA4">
      <w:pPr>
        <w:spacing w:after="0"/>
        <w:jc w:val="both"/>
        <w:rPr>
          <w:rFonts w:ascii="Arial" w:hAnsi="Arial" w:cs="Arial"/>
          <w:lang w:val="ro-RO"/>
        </w:rPr>
      </w:pPr>
      <w:r w:rsidRPr="00527F42">
        <w:rPr>
          <w:rFonts w:ascii="Arial" w:hAnsi="Arial" w:cs="Arial"/>
          <w:lang w:val="ro-RO"/>
        </w:rPr>
        <w:t>02 04 03   namoluri de la epurarea efluentilor proprii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04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02 05       deseuri din industria produselor lactate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05 01   materii care nu se preteaza consumului sau procesarii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05 02   namoluri de la epurarea efluentilor proprii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05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02 06        deseuri din industria produselor de panificatie si cofetarie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06 01   materii care nu se preteaza consumului sau procesarii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06 02   deseuri de agenti de conservare</w:t>
      </w:r>
    </w:p>
    <w:p w:rsidR="000E1DA4" w:rsidRPr="00527F42" w:rsidRDefault="000E1DA4" w:rsidP="000E1DA4">
      <w:pPr>
        <w:spacing w:after="0"/>
        <w:jc w:val="both"/>
        <w:rPr>
          <w:rFonts w:ascii="Arial" w:hAnsi="Arial" w:cs="Arial"/>
          <w:lang w:val="ro-RO"/>
        </w:rPr>
      </w:pPr>
      <w:r w:rsidRPr="00527F42">
        <w:rPr>
          <w:rFonts w:ascii="Arial" w:hAnsi="Arial" w:cs="Arial"/>
          <w:lang w:val="ro-RO"/>
        </w:rPr>
        <w:lastRenderedPageBreak/>
        <w:t>02 06 03   namoluri de la epurarea efluentilor proprii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06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02 07      deseuri de la producerea bauturilor alcoolice si nealcoolice (exceptand cafeaua, ceaiul si  cacaua)</w:t>
      </w:r>
    </w:p>
    <w:p w:rsidR="000E1DA4" w:rsidRPr="00527F42" w:rsidRDefault="000E1DA4" w:rsidP="000E1DA4">
      <w:pPr>
        <w:spacing w:after="0"/>
        <w:jc w:val="both"/>
        <w:rPr>
          <w:rFonts w:ascii="Arial" w:hAnsi="Arial" w:cs="Arial"/>
          <w:lang w:val="ro-RO"/>
        </w:rPr>
      </w:pPr>
      <w:r w:rsidRPr="00527F42">
        <w:rPr>
          <w:rFonts w:ascii="Arial" w:hAnsi="Arial" w:cs="Arial"/>
          <w:lang w:val="ro-RO"/>
        </w:rPr>
        <w:t>02 07 01   deseuri de la spalarea, curatarea si prelucrarea mecanica a materiei prime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07 02   deseuri de la distilarea bauturilor alcoolice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07 03   deseuri de la tratamente chimice</w:t>
      </w:r>
    </w:p>
    <w:p w:rsidR="000E1DA4" w:rsidRPr="00527F42" w:rsidRDefault="000E1DA4" w:rsidP="000E1DA4">
      <w:pPr>
        <w:spacing w:after="0"/>
        <w:jc w:val="both"/>
        <w:rPr>
          <w:rFonts w:ascii="Arial" w:hAnsi="Arial" w:cs="Arial"/>
          <w:lang w:val="ro-RO"/>
        </w:rPr>
      </w:pPr>
      <w:r w:rsidRPr="00527F42">
        <w:rPr>
          <w:rFonts w:ascii="Arial" w:hAnsi="Arial" w:cs="Arial"/>
          <w:lang w:val="ro-RO"/>
        </w:rPr>
        <w:t>02 07 04   materii care nu se preteaza consumului sau procesarii</w:t>
      </w:r>
    </w:p>
    <w:p w:rsidR="000E1DA4" w:rsidRPr="00527F42" w:rsidRDefault="000E1DA4" w:rsidP="000E1DA4">
      <w:pPr>
        <w:spacing w:after="0"/>
        <w:jc w:val="both"/>
        <w:rPr>
          <w:rFonts w:ascii="Arial" w:hAnsi="Arial" w:cs="Arial"/>
          <w:lang w:val="ro-RO"/>
        </w:rPr>
      </w:pPr>
      <w:r w:rsidRPr="00527F42">
        <w:rPr>
          <w:rFonts w:ascii="Arial" w:hAnsi="Arial" w:cs="Arial"/>
          <w:lang w:val="ro-RO"/>
        </w:rPr>
        <w:t>02 07 05   namoluri de la epurarea efluentilor in incinta</w:t>
      </w:r>
    </w:p>
    <w:p w:rsidR="000E1DA4" w:rsidRPr="00527F42" w:rsidRDefault="000E1DA4" w:rsidP="000E1DA4">
      <w:pPr>
        <w:spacing w:after="0"/>
        <w:jc w:val="both"/>
        <w:rPr>
          <w:rFonts w:ascii="Arial" w:hAnsi="Arial" w:cs="Arial"/>
          <w:lang w:val="ro-RO"/>
        </w:rPr>
      </w:pPr>
      <w:r w:rsidRPr="00527F42">
        <w:rPr>
          <w:rFonts w:ascii="Arial" w:hAnsi="Arial" w:cs="Arial"/>
          <w:lang w:val="ro-RO"/>
        </w:rPr>
        <w:t>02 07 99   alte deseuri nespecificate</w:t>
      </w:r>
    </w:p>
    <w:p w:rsidR="000E1DA4" w:rsidRPr="00527F42" w:rsidRDefault="000E1DA4" w:rsidP="000E1DA4">
      <w:pPr>
        <w:spacing w:after="0"/>
        <w:jc w:val="both"/>
        <w:rPr>
          <w:rFonts w:ascii="Arial" w:hAnsi="Arial" w:cs="Arial"/>
          <w:lang w:val="ro-RO"/>
        </w:rPr>
      </w:pPr>
    </w:p>
    <w:p w:rsidR="000E1DA4" w:rsidRPr="00527F42" w:rsidRDefault="000E1DA4" w:rsidP="000E1DA4">
      <w:pPr>
        <w:spacing w:after="0"/>
        <w:jc w:val="both"/>
        <w:rPr>
          <w:rFonts w:ascii="Arial" w:hAnsi="Arial" w:cs="Arial"/>
          <w:b/>
          <w:lang w:val="ro-RO"/>
        </w:rPr>
      </w:pPr>
      <w:r w:rsidRPr="00527F42">
        <w:rPr>
          <w:rFonts w:ascii="Arial" w:hAnsi="Arial" w:cs="Arial"/>
          <w:b/>
          <w:lang w:val="ro-RO"/>
        </w:rPr>
        <w:t>03 DESEURI DE LA PRELUCRAREA LEMNULUI SI PRODUCEREA PLACILOR SI MOBILEI, PASTEI DE HARTIE, HARTIEI SI CARTONULUI</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03 01        deseuri de la procesarea lemnului si producerea placilor si mobilei</w:t>
      </w:r>
    </w:p>
    <w:p w:rsidR="000E1DA4" w:rsidRPr="00527F42" w:rsidRDefault="000E1DA4" w:rsidP="000E1DA4">
      <w:pPr>
        <w:spacing w:after="0"/>
        <w:jc w:val="both"/>
        <w:rPr>
          <w:rFonts w:ascii="Arial" w:hAnsi="Arial" w:cs="Arial"/>
          <w:lang w:val="ro-RO"/>
        </w:rPr>
      </w:pPr>
      <w:r w:rsidRPr="00527F42">
        <w:rPr>
          <w:rFonts w:ascii="Arial" w:hAnsi="Arial" w:cs="Arial"/>
          <w:lang w:val="ro-RO"/>
        </w:rPr>
        <w:t>03 01 01   deseuri de scoarta si de pluta</w:t>
      </w:r>
    </w:p>
    <w:p w:rsidR="000E1DA4" w:rsidRPr="00527F42" w:rsidRDefault="000E1DA4" w:rsidP="000E1DA4">
      <w:pPr>
        <w:spacing w:after="0"/>
        <w:jc w:val="both"/>
        <w:rPr>
          <w:rFonts w:ascii="Arial" w:hAnsi="Arial" w:cs="Arial"/>
          <w:lang w:val="ro-RO"/>
        </w:rPr>
      </w:pPr>
      <w:r w:rsidRPr="00527F42">
        <w:rPr>
          <w:rFonts w:ascii="Arial" w:hAnsi="Arial" w:cs="Arial"/>
          <w:lang w:val="ro-RO"/>
        </w:rPr>
        <w:t>03 01 04*  rumegus, talas, aschii, resturi de scandura si furnir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03 01 05   rumegus, talas, aschii, resturi de scandura si furnir,altele decat  specificate la03 01 04</w:t>
      </w:r>
    </w:p>
    <w:p w:rsidR="000E1DA4" w:rsidRPr="00527F42" w:rsidRDefault="000E1DA4" w:rsidP="000E1DA4">
      <w:pPr>
        <w:spacing w:after="0"/>
        <w:jc w:val="both"/>
        <w:rPr>
          <w:rFonts w:ascii="Arial" w:hAnsi="Arial" w:cs="Arial"/>
          <w:lang w:val="ro-RO"/>
        </w:rPr>
      </w:pPr>
      <w:r w:rsidRPr="00527F42">
        <w:rPr>
          <w:rFonts w:ascii="Arial" w:hAnsi="Arial" w:cs="Arial"/>
          <w:lang w:val="ro-RO"/>
        </w:rPr>
        <w:t>03 01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03 02        deseuri de la conservarea lemnului</w:t>
      </w:r>
    </w:p>
    <w:p w:rsidR="000E1DA4" w:rsidRPr="00527F42" w:rsidRDefault="000E1DA4" w:rsidP="000E1DA4">
      <w:pPr>
        <w:spacing w:after="0"/>
        <w:jc w:val="both"/>
        <w:rPr>
          <w:rFonts w:ascii="Arial" w:hAnsi="Arial" w:cs="Arial"/>
          <w:lang w:val="ro-RO"/>
        </w:rPr>
      </w:pPr>
      <w:r w:rsidRPr="00527F42">
        <w:rPr>
          <w:rFonts w:ascii="Arial" w:hAnsi="Arial" w:cs="Arial"/>
          <w:lang w:val="ro-RO"/>
        </w:rPr>
        <w:t>03 02 01*  agenti de conservare organici nehalogenati pentru lemn</w:t>
      </w:r>
    </w:p>
    <w:p w:rsidR="000E1DA4" w:rsidRPr="00527F42" w:rsidRDefault="000E1DA4" w:rsidP="000E1DA4">
      <w:pPr>
        <w:spacing w:after="0"/>
        <w:jc w:val="both"/>
        <w:rPr>
          <w:rFonts w:ascii="Arial" w:hAnsi="Arial" w:cs="Arial"/>
          <w:lang w:val="ro-RO"/>
        </w:rPr>
      </w:pPr>
      <w:r w:rsidRPr="00527F42">
        <w:rPr>
          <w:rFonts w:ascii="Arial" w:hAnsi="Arial" w:cs="Arial"/>
          <w:lang w:val="ro-RO"/>
        </w:rPr>
        <w:t>03 02 02*  agenti de conservare organoclorurati pentru lemn</w:t>
      </w:r>
    </w:p>
    <w:p w:rsidR="000E1DA4" w:rsidRPr="00527F42" w:rsidRDefault="000E1DA4" w:rsidP="000E1DA4">
      <w:pPr>
        <w:spacing w:after="0"/>
        <w:jc w:val="both"/>
        <w:rPr>
          <w:rFonts w:ascii="Arial" w:hAnsi="Arial" w:cs="Arial"/>
          <w:lang w:val="ro-RO"/>
        </w:rPr>
      </w:pPr>
      <w:r w:rsidRPr="00527F42">
        <w:rPr>
          <w:rFonts w:ascii="Arial" w:hAnsi="Arial" w:cs="Arial"/>
          <w:lang w:val="ro-RO"/>
        </w:rPr>
        <w:t>03 02 03*  agenti de conservare organometalici pentru lemn</w:t>
      </w:r>
    </w:p>
    <w:p w:rsidR="000E1DA4" w:rsidRPr="00527F42" w:rsidRDefault="000E1DA4" w:rsidP="000E1DA4">
      <w:pPr>
        <w:spacing w:after="0"/>
        <w:jc w:val="both"/>
        <w:rPr>
          <w:rFonts w:ascii="Arial" w:hAnsi="Arial" w:cs="Arial"/>
          <w:lang w:val="ro-RO"/>
        </w:rPr>
      </w:pPr>
      <w:r w:rsidRPr="00527F42">
        <w:rPr>
          <w:rFonts w:ascii="Arial" w:hAnsi="Arial" w:cs="Arial"/>
          <w:lang w:val="ro-RO"/>
        </w:rPr>
        <w:t>03 02 04*  agenti de conservare anorganici pentru lemn</w:t>
      </w:r>
    </w:p>
    <w:p w:rsidR="000E1DA4" w:rsidRPr="00527F42" w:rsidRDefault="000E1DA4" w:rsidP="000E1DA4">
      <w:pPr>
        <w:spacing w:after="0"/>
        <w:jc w:val="both"/>
        <w:rPr>
          <w:rFonts w:ascii="Arial" w:hAnsi="Arial" w:cs="Arial"/>
          <w:lang w:val="ro-RO"/>
        </w:rPr>
      </w:pPr>
      <w:r w:rsidRPr="00527F42">
        <w:rPr>
          <w:rFonts w:ascii="Arial" w:hAnsi="Arial" w:cs="Arial"/>
          <w:lang w:val="ro-RO"/>
        </w:rPr>
        <w:t>03 02 05*  alti agenti de conservare pentru lemn,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03 02 99   alti agenti de conservare pentru lemn, nespecificati</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03 03        deseuri de la producerea si procesarea pastei de hartie, hartiei si cartonului</w:t>
      </w:r>
    </w:p>
    <w:p w:rsidR="000E1DA4" w:rsidRPr="00527F42" w:rsidRDefault="000E1DA4" w:rsidP="000E1DA4">
      <w:pPr>
        <w:spacing w:after="0"/>
        <w:jc w:val="both"/>
        <w:rPr>
          <w:rFonts w:ascii="Arial" w:hAnsi="Arial" w:cs="Arial"/>
          <w:lang w:val="ro-RO"/>
        </w:rPr>
      </w:pPr>
      <w:r w:rsidRPr="00527F42">
        <w:rPr>
          <w:rFonts w:ascii="Arial" w:hAnsi="Arial" w:cs="Arial"/>
          <w:lang w:val="ro-RO"/>
        </w:rPr>
        <w:t>03 03 01   deseuri de lemn si de scoarta</w:t>
      </w:r>
    </w:p>
    <w:p w:rsidR="000E1DA4" w:rsidRPr="00527F42" w:rsidRDefault="000E1DA4" w:rsidP="000E1DA4">
      <w:pPr>
        <w:spacing w:after="0"/>
        <w:jc w:val="both"/>
        <w:rPr>
          <w:rFonts w:ascii="Arial" w:hAnsi="Arial" w:cs="Arial"/>
          <w:lang w:val="ro-RO"/>
        </w:rPr>
      </w:pPr>
      <w:r w:rsidRPr="00527F42">
        <w:rPr>
          <w:rFonts w:ascii="Arial" w:hAnsi="Arial" w:cs="Arial"/>
          <w:lang w:val="ro-RO"/>
        </w:rPr>
        <w:t>03 03 02   namoluri de lesie verde (de la recuperarea solutiilor de fierbere)</w:t>
      </w:r>
    </w:p>
    <w:p w:rsidR="000E1DA4" w:rsidRPr="00527F42" w:rsidRDefault="000E1DA4" w:rsidP="000E1DA4">
      <w:pPr>
        <w:spacing w:after="0"/>
        <w:jc w:val="both"/>
        <w:rPr>
          <w:rFonts w:ascii="Arial" w:hAnsi="Arial" w:cs="Arial"/>
          <w:lang w:val="ro-RO"/>
        </w:rPr>
      </w:pPr>
      <w:r w:rsidRPr="00527F42">
        <w:rPr>
          <w:rFonts w:ascii="Arial" w:hAnsi="Arial" w:cs="Arial"/>
          <w:lang w:val="ro-RO"/>
        </w:rPr>
        <w:t>03 03 05   namoluri de la eliminarea cernelii din procesul de reciclare a hartiei</w:t>
      </w:r>
    </w:p>
    <w:p w:rsidR="000E1DA4" w:rsidRPr="00527F42" w:rsidRDefault="000E1DA4" w:rsidP="000E1DA4">
      <w:pPr>
        <w:spacing w:after="0"/>
        <w:jc w:val="both"/>
        <w:rPr>
          <w:rFonts w:ascii="Arial" w:hAnsi="Arial" w:cs="Arial"/>
          <w:lang w:val="ro-RO"/>
        </w:rPr>
      </w:pPr>
      <w:r w:rsidRPr="00527F42">
        <w:rPr>
          <w:rFonts w:ascii="Arial" w:hAnsi="Arial" w:cs="Arial"/>
          <w:lang w:val="ro-RO"/>
        </w:rPr>
        <w:t>03 03 07   deseuri mecanice de la fierberea hartiei si cartonului reciclate</w:t>
      </w:r>
    </w:p>
    <w:p w:rsidR="000E1DA4" w:rsidRPr="00527F42" w:rsidRDefault="000E1DA4" w:rsidP="000E1DA4">
      <w:pPr>
        <w:spacing w:after="0"/>
        <w:jc w:val="both"/>
        <w:rPr>
          <w:rFonts w:ascii="Arial" w:hAnsi="Arial" w:cs="Arial"/>
          <w:lang w:val="ro-RO"/>
        </w:rPr>
      </w:pPr>
      <w:r w:rsidRPr="00527F42">
        <w:rPr>
          <w:rFonts w:ascii="Arial" w:hAnsi="Arial" w:cs="Arial"/>
          <w:lang w:val="ro-RO"/>
        </w:rPr>
        <w:t>03 03 08   deseuri de la sortarea hartiei si cartonului destinate reciclarii</w:t>
      </w:r>
    </w:p>
    <w:p w:rsidR="000E1DA4" w:rsidRPr="00527F42" w:rsidRDefault="000E1DA4" w:rsidP="000E1DA4">
      <w:pPr>
        <w:spacing w:after="0"/>
        <w:jc w:val="both"/>
        <w:rPr>
          <w:rFonts w:ascii="Arial" w:hAnsi="Arial" w:cs="Arial"/>
          <w:lang w:val="ro-RO"/>
        </w:rPr>
      </w:pPr>
      <w:r w:rsidRPr="00527F42">
        <w:rPr>
          <w:rFonts w:ascii="Arial" w:hAnsi="Arial" w:cs="Arial"/>
          <w:lang w:val="ro-RO"/>
        </w:rPr>
        <w:t xml:space="preserve">03 03 10   fibre, namoluri de la separarea mecanica, cu continut de fibre, material de umplutura, </w:t>
      </w:r>
      <w:r w:rsidRPr="00527F42">
        <w:rPr>
          <w:rFonts w:ascii="Arial" w:hAnsi="Arial" w:cs="Arial"/>
          <w:lang w:val="ro-RO"/>
        </w:rPr>
        <w:tab/>
      </w:r>
      <w:r w:rsidRPr="00527F42">
        <w:rPr>
          <w:rFonts w:ascii="Arial" w:hAnsi="Arial" w:cs="Arial"/>
          <w:lang w:val="ro-RO"/>
        </w:rPr>
        <w:tab/>
        <w:t>cretare</w:t>
      </w:r>
    </w:p>
    <w:p w:rsidR="000E1DA4" w:rsidRPr="00527F42" w:rsidRDefault="000E1DA4" w:rsidP="000E1DA4">
      <w:pPr>
        <w:spacing w:after="0"/>
        <w:jc w:val="both"/>
        <w:rPr>
          <w:rFonts w:ascii="Arial" w:hAnsi="Arial" w:cs="Arial"/>
          <w:lang w:val="ro-RO"/>
        </w:rPr>
      </w:pPr>
      <w:r w:rsidRPr="00527F42">
        <w:rPr>
          <w:rFonts w:ascii="Arial" w:hAnsi="Arial" w:cs="Arial"/>
          <w:lang w:val="ro-RO"/>
        </w:rPr>
        <w:t>03 03 11   namoluri de la epurarea efluentilor proprii, altele decat cele specificate la 03 03 10</w:t>
      </w:r>
    </w:p>
    <w:p w:rsidR="000E1DA4" w:rsidRPr="00527F42" w:rsidRDefault="000E1DA4" w:rsidP="000E1DA4">
      <w:pPr>
        <w:spacing w:after="0"/>
        <w:jc w:val="both"/>
        <w:rPr>
          <w:rFonts w:ascii="Arial" w:hAnsi="Arial" w:cs="Arial"/>
          <w:lang w:val="ro-RO"/>
        </w:rPr>
      </w:pPr>
      <w:r w:rsidRPr="00527F42">
        <w:rPr>
          <w:rFonts w:ascii="Arial" w:hAnsi="Arial" w:cs="Arial"/>
          <w:lang w:val="ro-RO"/>
        </w:rPr>
        <w:t>03 03 99   alte deseuri nespecificate</w:t>
      </w:r>
    </w:p>
    <w:p w:rsidR="000E1DA4" w:rsidRPr="00527F42" w:rsidRDefault="000E1DA4" w:rsidP="000E1DA4">
      <w:pPr>
        <w:spacing w:after="0"/>
        <w:jc w:val="both"/>
        <w:rPr>
          <w:rFonts w:ascii="Arial" w:hAnsi="Arial" w:cs="Arial"/>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t>04         DESEURI DIN INDUSTRIILE PIELARIEI, BLANARIEI SI TEXTILA</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04 01        deseuri din industriile pielariei si blanariei</w:t>
      </w:r>
    </w:p>
    <w:p w:rsidR="000E1DA4" w:rsidRPr="00527F42" w:rsidRDefault="000E1DA4" w:rsidP="000E1DA4">
      <w:pPr>
        <w:spacing w:after="0"/>
        <w:jc w:val="both"/>
        <w:rPr>
          <w:rFonts w:ascii="Arial" w:hAnsi="Arial" w:cs="Arial"/>
          <w:lang w:val="ro-RO"/>
        </w:rPr>
      </w:pPr>
      <w:r w:rsidRPr="00527F42">
        <w:rPr>
          <w:rFonts w:ascii="Arial" w:hAnsi="Arial" w:cs="Arial"/>
          <w:lang w:val="ro-RO"/>
        </w:rPr>
        <w:t>04 01 01   deseuri de la seruire</w:t>
      </w:r>
    </w:p>
    <w:p w:rsidR="000E1DA4" w:rsidRPr="00527F42" w:rsidRDefault="000E1DA4" w:rsidP="000E1DA4">
      <w:pPr>
        <w:spacing w:after="0"/>
        <w:jc w:val="both"/>
        <w:rPr>
          <w:rFonts w:ascii="Arial" w:hAnsi="Arial" w:cs="Arial"/>
          <w:lang w:val="ro-RO"/>
        </w:rPr>
      </w:pPr>
      <w:r w:rsidRPr="00527F42">
        <w:rPr>
          <w:rFonts w:ascii="Arial" w:hAnsi="Arial" w:cs="Arial"/>
          <w:lang w:val="ro-RO"/>
        </w:rPr>
        <w:t>04 01 02   deseuri de la cenusarire</w:t>
      </w:r>
    </w:p>
    <w:p w:rsidR="000E1DA4" w:rsidRPr="00527F42" w:rsidRDefault="000E1DA4" w:rsidP="000E1DA4">
      <w:pPr>
        <w:spacing w:after="0"/>
        <w:jc w:val="both"/>
        <w:rPr>
          <w:rFonts w:ascii="Arial" w:hAnsi="Arial" w:cs="Arial"/>
          <w:lang w:val="ro-RO"/>
        </w:rPr>
      </w:pPr>
      <w:r w:rsidRPr="00527F42">
        <w:rPr>
          <w:rFonts w:ascii="Arial" w:hAnsi="Arial" w:cs="Arial"/>
          <w:lang w:val="ro-RO"/>
        </w:rPr>
        <w:t>04 01 03* deseuri de la degresare cu continut de solventi fara faza lichida</w:t>
      </w:r>
    </w:p>
    <w:p w:rsidR="000E1DA4" w:rsidRPr="00527F42" w:rsidRDefault="000E1DA4" w:rsidP="000E1DA4">
      <w:pPr>
        <w:spacing w:after="0"/>
        <w:jc w:val="both"/>
        <w:rPr>
          <w:rFonts w:ascii="Arial" w:hAnsi="Arial" w:cs="Arial"/>
          <w:lang w:val="ro-RO"/>
        </w:rPr>
      </w:pPr>
      <w:r w:rsidRPr="00527F42">
        <w:rPr>
          <w:rFonts w:ascii="Arial" w:hAnsi="Arial" w:cs="Arial"/>
          <w:lang w:val="ro-RO"/>
        </w:rPr>
        <w:t>04 01 04   flota de tabacire cu continut de crom</w:t>
      </w:r>
    </w:p>
    <w:p w:rsidR="000E1DA4" w:rsidRPr="00527F42" w:rsidRDefault="000E1DA4" w:rsidP="000E1DA4">
      <w:pPr>
        <w:spacing w:after="0"/>
        <w:jc w:val="both"/>
        <w:rPr>
          <w:rFonts w:ascii="Arial" w:hAnsi="Arial" w:cs="Arial"/>
          <w:lang w:val="ro-RO"/>
        </w:rPr>
      </w:pPr>
      <w:r w:rsidRPr="00527F42">
        <w:rPr>
          <w:rFonts w:ascii="Arial" w:hAnsi="Arial" w:cs="Arial"/>
          <w:lang w:val="ro-RO"/>
        </w:rPr>
        <w:t>04 01 05   flota de tabacire fara continut de crom</w:t>
      </w:r>
    </w:p>
    <w:p w:rsidR="000E1DA4" w:rsidRPr="00527F42" w:rsidRDefault="000E1DA4" w:rsidP="000E1DA4">
      <w:pPr>
        <w:spacing w:after="0"/>
        <w:jc w:val="both"/>
        <w:rPr>
          <w:rFonts w:ascii="Arial" w:hAnsi="Arial" w:cs="Arial"/>
          <w:lang w:val="ro-RO"/>
        </w:rPr>
      </w:pPr>
      <w:r w:rsidRPr="00527F42">
        <w:rPr>
          <w:rFonts w:ascii="Arial" w:hAnsi="Arial" w:cs="Arial"/>
          <w:lang w:val="ro-RO"/>
        </w:rPr>
        <w:t>04 01 06   namoluri, in special de la epurarea efluentilor in incinta cu continut de crom</w:t>
      </w:r>
    </w:p>
    <w:p w:rsidR="000E1DA4" w:rsidRPr="00527F42" w:rsidRDefault="000E1DA4" w:rsidP="000E1DA4">
      <w:pPr>
        <w:spacing w:after="0"/>
        <w:jc w:val="both"/>
        <w:rPr>
          <w:rFonts w:ascii="Arial" w:hAnsi="Arial" w:cs="Arial"/>
          <w:lang w:val="ro-RO"/>
        </w:rPr>
      </w:pPr>
      <w:r w:rsidRPr="00527F42">
        <w:rPr>
          <w:rFonts w:ascii="Arial" w:hAnsi="Arial" w:cs="Arial"/>
          <w:lang w:val="ro-RO"/>
        </w:rPr>
        <w:t>04 01 07   namoluri, in special de la epurarea efluentilor in incinta, fara continut de crom</w:t>
      </w:r>
    </w:p>
    <w:p w:rsidR="000E1DA4" w:rsidRPr="00527F42" w:rsidRDefault="000E1DA4" w:rsidP="000E1DA4">
      <w:pPr>
        <w:spacing w:after="0"/>
        <w:jc w:val="both"/>
        <w:rPr>
          <w:rFonts w:ascii="Arial" w:hAnsi="Arial" w:cs="Arial"/>
          <w:lang w:val="ro-RO"/>
        </w:rPr>
      </w:pPr>
      <w:r w:rsidRPr="00527F42">
        <w:rPr>
          <w:rFonts w:ascii="Arial" w:hAnsi="Arial" w:cs="Arial"/>
          <w:lang w:val="ro-RO"/>
        </w:rPr>
        <w:lastRenderedPageBreak/>
        <w:t>04 01 08  deseuri de piele tabacita (razaturi, stutuituri, taieturi, praf de lustruit) cu continut de crom</w:t>
      </w:r>
    </w:p>
    <w:p w:rsidR="000E1DA4" w:rsidRPr="00527F42" w:rsidRDefault="000E1DA4" w:rsidP="000E1DA4">
      <w:pPr>
        <w:spacing w:after="0"/>
        <w:jc w:val="both"/>
        <w:rPr>
          <w:rFonts w:ascii="Arial" w:hAnsi="Arial" w:cs="Arial"/>
          <w:lang w:val="ro-RO"/>
        </w:rPr>
      </w:pPr>
      <w:r w:rsidRPr="00527F42">
        <w:rPr>
          <w:rFonts w:ascii="Arial" w:hAnsi="Arial" w:cs="Arial"/>
          <w:lang w:val="ro-RO"/>
        </w:rPr>
        <w:t>04 01 09   deseuri de la apretare si finisare</w:t>
      </w:r>
    </w:p>
    <w:p w:rsidR="000E1DA4" w:rsidRPr="00527F42" w:rsidRDefault="000E1DA4" w:rsidP="000E1DA4">
      <w:pPr>
        <w:spacing w:after="0"/>
        <w:jc w:val="both"/>
        <w:rPr>
          <w:rFonts w:ascii="Arial" w:hAnsi="Arial" w:cs="Arial"/>
          <w:lang w:val="ro-RO"/>
        </w:rPr>
      </w:pPr>
      <w:r w:rsidRPr="00527F42">
        <w:rPr>
          <w:rFonts w:ascii="Arial" w:hAnsi="Arial" w:cs="Arial"/>
          <w:lang w:val="ro-RO"/>
        </w:rPr>
        <w:t>04 01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04 02        deseuri din industria textila</w:t>
      </w:r>
    </w:p>
    <w:p w:rsidR="000E1DA4" w:rsidRPr="00527F42" w:rsidRDefault="000E1DA4" w:rsidP="000E1DA4">
      <w:pPr>
        <w:spacing w:after="0"/>
        <w:jc w:val="both"/>
        <w:rPr>
          <w:rFonts w:ascii="Arial" w:hAnsi="Arial" w:cs="Arial"/>
          <w:lang w:val="ro-RO"/>
        </w:rPr>
      </w:pPr>
      <w:r w:rsidRPr="00527F42">
        <w:rPr>
          <w:rFonts w:ascii="Arial" w:hAnsi="Arial" w:cs="Arial"/>
          <w:lang w:val="ro-RO"/>
        </w:rPr>
        <w:t>04 02 09   deseuri de la materialele compozite (textile impregnate, elastomeri, plastomeri)</w:t>
      </w:r>
    </w:p>
    <w:p w:rsidR="000E1DA4" w:rsidRPr="00527F42" w:rsidRDefault="000E1DA4" w:rsidP="000E1DA4">
      <w:pPr>
        <w:spacing w:after="0"/>
        <w:jc w:val="both"/>
        <w:rPr>
          <w:rFonts w:ascii="Arial" w:hAnsi="Arial" w:cs="Arial"/>
          <w:lang w:val="ro-RO"/>
        </w:rPr>
      </w:pPr>
      <w:r w:rsidRPr="00527F42">
        <w:rPr>
          <w:rFonts w:ascii="Arial" w:hAnsi="Arial" w:cs="Arial"/>
          <w:lang w:val="ro-RO"/>
        </w:rPr>
        <w:t>04 02 10   materii organice din produse naturale (grasime, ceara)</w:t>
      </w:r>
    </w:p>
    <w:p w:rsidR="000E1DA4" w:rsidRPr="00527F42" w:rsidRDefault="000E1DA4" w:rsidP="000E1DA4">
      <w:pPr>
        <w:spacing w:after="0"/>
        <w:jc w:val="both"/>
        <w:rPr>
          <w:rFonts w:ascii="Arial" w:hAnsi="Arial" w:cs="Arial"/>
          <w:lang w:val="ro-RO"/>
        </w:rPr>
      </w:pPr>
      <w:r w:rsidRPr="00527F42">
        <w:rPr>
          <w:rFonts w:ascii="Arial" w:hAnsi="Arial" w:cs="Arial"/>
          <w:lang w:val="ro-RO"/>
        </w:rPr>
        <w:t>04 02 14* deseuri de la finisare cu continut de solventi organici</w:t>
      </w:r>
    </w:p>
    <w:p w:rsidR="000E1DA4" w:rsidRPr="00527F42" w:rsidRDefault="000E1DA4" w:rsidP="000E1DA4">
      <w:pPr>
        <w:spacing w:after="0"/>
        <w:jc w:val="both"/>
        <w:rPr>
          <w:rFonts w:ascii="Arial" w:hAnsi="Arial" w:cs="Arial"/>
          <w:lang w:val="ro-RO"/>
        </w:rPr>
      </w:pPr>
      <w:r w:rsidRPr="00527F42">
        <w:rPr>
          <w:rFonts w:ascii="Arial" w:hAnsi="Arial" w:cs="Arial"/>
          <w:lang w:val="ro-RO"/>
        </w:rPr>
        <w:t>04 02 15   deseuri de la finisare cu alt continut decat cel specificat la 04 02 14</w:t>
      </w:r>
    </w:p>
    <w:p w:rsidR="000E1DA4" w:rsidRPr="00527F42" w:rsidRDefault="000E1DA4" w:rsidP="000E1DA4">
      <w:pPr>
        <w:spacing w:after="0"/>
        <w:jc w:val="both"/>
        <w:rPr>
          <w:rFonts w:ascii="Arial" w:hAnsi="Arial" w:cs="Arial"/>
          <w:lang w:val="ro-RO"/>
        </w:rPr>
      </w:pPr>
      <w:r w:rsidRPr="00527F42">
        <w:rPr>
          <w:rFonts w:ascii="Arial" w:hAnsi="Arial" w:cs="Arial"/>
          <w:lang w:val="ro-RO"/>
        </w:rPr>
        <w:t>04 02 16* coloranti si pigmenti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04 02 17   coloranti si pigmenti, altii decat cei specificati la 04 02 16</w:t>
      </w:r>
    </w:p>
    <w:p w:rsidR="000E1DA4" w:rsidRPr="00527F42" w:rsidRDefault="000E1DA4" w:rsidP="000E1DA4">
      <w:pPr>
        <w:spacing w:after="0"/>
        <w:jc w:val="both"/>
        <w:rPr>
          <w:rFonts w:ascii="Arial" w:hAnsi="Arial" w:cs="Arial"/>
          <w:lang w:val="ro-RO"/>
        </w:rPr>
      </w:pPr>
      <w:r w:rsidRPr="00527F42">
        <w:rPr>
          <w:rFonts w:ascii="Arial" w:hAnsi="Arial" w:cs="Arial"/>
          <w:lang w:val="ro-RO"/>
        </w:rPr>
        <w:t>04 02 19*  namoluri de la epurarea efluentilor in incinta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04 02 21   deseuri de fibre textile neprocesate</w:t>
      </w:r>
    </w:p>
    <w:p w:rsidR="000E1DA4" w:rsidRPr="00527F42" w:rsidRDefault="000E1DA4" w:rsidP="000E1DA4">
      <w:pPr>
        <w:spacing w:after="0"/>
        <w:jc w:val="both"/>
        <w:rPr>
          <w:rFonts w:ascii="Arial" w:hAnsi="Arial" w:cs="Arial"/>
          <w:lang w:val="ro-RO"/>
        </w:rPr>
      </w:pPr>
      <w:r w:rsidRPr="00527F42">
        <w:rPr>
          <w:rFonts w:ascii="Arial" w:hAnsi="Arial" w:cs="Arial"/>
          <w:lang w:val="ro-RO"/>
        </w:rPr>
        <w:t>04 02 22   deseuri de fibre textile procesate</w:t>
      </w:r>
    </w:p>
    <w:p w:rsidR="000E1DA4" w:rsidRDefault="000E1DA4" w:rsidP="000E1DA4">
      <w:pPr>
        <w:spacing w:after="0"/>
        <w:jc w:val="both"/>
        <w:rPr>
          <w:rFonts w:ascii="Arial" w:hAnsi="Arial" w:cs="Arial"/>
          <w:lang w:val="ro-RO"/>
        </w:rPr>
      </w:pPr>
      <w:r w:rsidRPr="00527F42">
        <w:rPr>
          <w:rFonts w:ascii="Arial" w:hAnsi="Arial" w:cs="Arial"/>
          <w:lang w:val="ro-RO"/>
        </w:rPr>
        <w:t>04 02 99   alte deseuri nespecificate</w:t>
      </w:r>
    </w:p>
    <w:p w:rsidR="000E1DA4" w:rsidRPr="00527F42" w:rsidRDefault="000E1DA4" w:rsidP="000E1DA4">
      <w:pPr>
        <w:spacing w:after="0"/>
        <w:jc w:val="both"/>
        <w:rPr>
          <w:rFonts w:ascii="Arial" w:hAnsi="Arial" w:cs="Arial"/>
          <w:lang w:val="ro-RO"/>
        </w:rPr>
      </w:pPr>
    </w:p>
    <w:p w:rsidR="000E1DA4" w:rsidRPr="00527F42" w:rsidRDefault="000E1DA4" w:rsidP="000E1DA4">
      <w:pPr>
        <w:spacing w:after="0"/>
        <w:jc w:val="both"/>
        <w:rPr>
          <w:rFonts w:ascii="Arial" w:hAnsi="Arial" w:cs="Arial"/>
          <w:b/>
          <w:lang w:val="ro-RO"/>
        </w:rPr>
      </w:pPr>
      <w:r w:rsidRPr="00527F42">
        <w:rPr>
          <w:rFonts w:ascii="Arial" w:hAnsi="Arial" w:cs="Arial"/>
          <w:b/>
          <w:lang w:val="ro-RO"/>
        </w:rPr>
        <w:t>05 DESEURI DE LA RAFINAREA PETROLULUI, PURIFICAREA GAZELOR NATURALE SI TRATAREA PIROLITICA A CARBUNILOR</w:t>
      </w:r>
    </w:p>
    <w:p w:rsidR="000E1DA4" w:rsidRPr="00527F42" w:rsidRDefault="000E1DA4" w:rsidP="000E1DA4">
      <w:pPr>
        <w:spacing w:after="0"/>
        <w:rPr>
          <w:rFonts w:ascii="Arial" w:hAnsi="Arial" w:cs="Arial"/>
          <w:b/>
          <w:lang w:val="ro-RO"/>
        </w:rPr>
      </w:pPr>
      <w:r w:rsidRPr="00527F42">
        <w:rPr>
          <w:rFonts w:ascii="Arial" w:hAnsi="Arial" w:cs="Arial"/>
          <w:b/>
          <w:lang w:val="ro-RO"/>
        </w:rPr>
        <w:t>05 01      deseuri de la rafinarea petrolului</w:t>
      </w:r>
    </w:p>
    <w:p w:rsidR="000E1DA4" w:rsidRPr="00527F42" w:rsidRDefault="000E1DA4" w:rsidP="000E1DA4">
      <w:pPr>
        <w:spacing w:after="0"/>
        <w:rPr>
          <w:rFonts w:ascii="Arial" w:hAnsi="Arial" w:cs="Arial"/>
          <w:lang w:val="ro-RO"/>
        </w:rPr>
      </w:pPr>
      <w:r w:rsidRPr="00527F42">
        <w:rPr>
          <w:rFonts w:ascii="Arial" w:hAnsi="Arial" w:cs="Arial"/>
          <w:lang w:val="ro-RO"/>
        </w:rPr>
        <w:t>05 01 02*  slamuri de la desalinizare</w:t>
      </w:r>
    </w:p>
    <w:p w:rsidR="000E1DA4" w:rsidRPr="00527F42" w:rsidRDefault="000E1DA4" w:rsidP="000E1DA4">
      <w:pPr>
        <w:spacing w:after="0"/>
        <w:rPr>
          <w:rFonts w:ascii="Arial" w:hAnsi="Arial" w:cs="Arial"/>
          <w:lang w:val="ro-RO"/>
        </w:rPr>
      </w:pPr>
      <w:r w:rsidRPr="00527F42">
        <w:rPr>
          <w:rFonts w:ascii="Arial" w:hAnsi="Arial" w:cs="Arial"/>
          <w:lang w:val="ro-RO"/>
        </w:rPr>
        <w:t>05 01 03*  slamuri din rezervoare</w:t>
      </w:r>
    </w:p>
    <w:p w:rsidR="000E1DA4" w:rsidRPr="00527F42" w:rsidRDefault="000E1DA4" w:rsidP="000E1DA4">
      <w:pPr>
        <w:spacing w:after="0"/>
        <w:rPr>
          <w:rFonts w:ascii="Arial" w:hAnsi="Arial" w:cs="Arial"/>
          <w:lang w:val="ro-RO"/>
        </w:rPr>
      </w:pPr>
      <w:r w:rsidRPr="00527F42">
        <w:rPr>
          <w:rFonts w:ascii="Arial" w:hAnsi="Arial" w:cs="Arial"/>
          <w:lang w:val="ro-RO"/>
        </w:rPr>
        <w:t>05 01 04*  namoluri acide alchilice</w:t>
      </w:r>
    </w:p>
    <w:p w:rsidR="000E1DA4" w:rsidRPr="00527F42" w:rsidRDefault="000E1DA4" w:rsidP="000E1DA4">
      <w:pPr>
        <w:spacing w:after="0"/>
        <w:rPr>
          <w:rFonts w:ascii="Arial" w:hAnsi="Arial" w:cs="Arial"/>
          <w:lang w:val="ro-RO"/>
        </w:rPr>
      </w:pPr>
      <w:r w:rsidRPr="00527F42">
        <w:rPr>
          <w:rFonts w:ascii="Arial" w:hAnsi="Arial" w:cs="Arial"/>
          <w:lang w:val="ro-RO"/>
        </w:rPr>
        <w:t>05 01 05*  reziduuri uleioase</w:t>
      </w:r>
    </w:p>
    <w:p w:rsidR="000E1DA4" w:rsidRPr="00527F42" w:rsidRDefault="000E1DA4" w:rsidP="000E1DA4">
      <w:pPr>
        <w:spacing w:after="0"/>
        <w:rPr>
          <w:rFonts w:ascii="Arial" w:hAnsi="Arial" w:cs="Arial"/>
          <w:lang w:val="ro-RO"/>
        </w:rPr>
      </w:pPr>
      <w:r w:rsidRPr="00527F42">
        <w:rPr>
          <w:rFonts w:ascii="Arial" w:hAnsi="Arial" w:cs="Arial"/>
          <w:lang w:val="ro-RO"/>
        </w:rPr>
        <w:t>05 01 06*  namoluri uleioase de la operatiile de intretinere a instalatiilor si echipamentelor</w:t>
      </w:r>
    </w:p>
    <w:p w:rsidR="000E1DA4" w:rsidRPr="00527F42" w:rsidRDefault="000E1DA4" w:rsidP="000E1DA4">
      <w:pPr>
        <w:spacing w:after="0"/>
        <w:rPr>
          <w:rFonts w:ascii="Arial" w:hAnsi="Arial" w:cs="Arial"/>
          <w:lang w:val="ro-RO"/>
        </w:rPr>
      </w:pPr>
      <w:r w:rsidRPr="00527F42">
        <w:rPr>
          <w:rFonts w:ascii="Arial" w:hAnsi="Arial" w:cs="Arial"/>
          <w:lang w:val="ro-RO"/>
        </w:rPr>
        <w:t>05 01 07*  gudroane acide</w:t>
      </w:r>
    </w:p>
    <w:p w:rsidR="000E1DA4" w:rsidRPr="00527F42" w:rsidRDefault="000E1DA4" w:rsidP="000E1DA4">
      <w:pPr>
        <w:spacing w:after="0"/>
        <w:rPr>
          <w:rFonts w:ascii="Arial" w:hAnsi="Arial" w:cs="Arial"/>
          <w:lang w:val="ro-RO"/>
        </w:rPr>
      </w:pPr>
      <w:r w:rsidRPr="00527F42">
        <w:rPr>
          <w:rFonts w:ascii="Arial" w:hAnsi="Arial" w:cs="Arial"/>
          <w:lang w:val="ro-RO"/>
        </w:rPr>
        <w:t>05 01 08*  alte gudroane</w:t>
      </w:r>
    </w:p>
    <w:p w:rsidR="000E1DA4" w:rsidRPr="00527F42" w:rsidRDefault="000E1DA4" w:rsidP="000E1DA4">
      <w:pPr>
        <w:spacing w:after="0"/>
        <w:rPr>
          <w:rFonts w:ascii="Arial" w:hAnsi="Arial" w:cs="Arial"/>
          <w:lang w:val="ro-RO"/>
        </w:rPr>
      </w:pPr>
      <w:r w:rsidRPr="00527F42">
        <w:rPr>
          <w:rFonts w:ascii="Arial" w:hAnsi="Arial" w:cs="Arial"/>
          <w:lang w:val="ro-RO"/>
        </w:rPr>
        <w:t>05 01 09*  namoluri de la epurarea efluentilor in incinta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05 01 10   namoluri de la epurarea efluentilor in incinta, altele decat cele specificate la 05 01 09</w:t>
      </w:r>
    </w:p>
    <w:p w:rsidR="000E1DA4" w:rsidRPr="00527F42" w:rsidRDefault="000E1DA4" w:rsidP="000E1DA4">
      <w:pPr>
        <w:spacing w:after="0"/>
        <w:rPr>
          <w:rFonts w:ascii="Arial" w:hAnsi="Arial" w:cs="Arial"/>
          <w:lang w:val="ro-RO"/>
        </w:rPr>
      </w:pPr>
      <w:r w:rsidRPr="00527F42">
        <w:rPr>
          <w:rFonts w:ascii="Arial" w:hAnsi="Arial" w:cs="Arial"/>
          <w:lang w:val="ro-RO"/>
        </w:rPr>
        <w:t>05 01 11*  deseuri de la spalarea combustibililor cu baze</w:t>
      </w:r>
    </w:p>
    <w:p w:rsidR="000E1DA4" w:rsidRPr="00527F42" w:rsidRDefault="000E1DA4" w:rsidP="000E1DA4">
      <w:pPr>
        <w:spacing w:after="0"/>
        <w:rPr>
          <w:rFonts w:ascii="Arial" w:hAnsi="Arial" w:cs="Arial"/>
          <w:lang w:val="ro-RO"/>
        </w:rPr>
      </w:pPr>
      <w:r w:rsidRPr="00527F42">
        <w:rPr>
          <w:rFonts w:ascii="Arial" w:hAnsi="Arial" w:cs="Arial"/>
          <w:lang w:val="ro-RO"/>
        </w:rPr>
        <w:t>05 01 12*  acizi cu continut de uleiuri</w:t>
      </w:r>
    </w:p>
    <w:p w:rsidR="000E1DA4" w:rsidRPr="00527F42" w:rsidRDefault="000E1DA4" w:rsidP="000E1DA4">
      <w:pPr>
        <w:spacing w:after="0"/>
        <w:rPr>
          <w:rFonts w:ascii="Arial" w:hAnsi="Arial" w:cs="Arial"/>
          <w:lang w:val="ro-RO"/>
        </w:rPr>
      </w:pPr>
      <w:r w:rsidRPr="00527F42">
        <w:rPr>
          <w:rFonts w:ascii="Arial" w:hAnsi="Arial" w:cs="Arial"/>
          <w:lang w:val="ro-RO"/>
        </w:rPr>
        <w:t>05 01 15*  argile de filtrare epuizate</w:t>
      </w:r>
    </w:p>
    <w:p w:rsidR="000E1DA4" w:rsidRPr="00527F42" w:rsidRDefault="000E1DA4" w:rsidP="000E1DA4">
      <w:pPr>
        <w:spacing w:after="0"/>
        <w:rPr>
          <w:rFonts w:ascii="Arial" w:hAnsi="Arial" w:cs="Arial"/>
          <w:lang w:val="ro-RO"/>
        </w:rPr>
      </w:pPr>
      <w:r w:rsidRPr="00527F42">
        <w:rPr>
          <w:rFonts w:ascii="Arial" w:hAnsi="Arial" w:cs="Arial"/>
          <w:lang w:val="ro-RO"/>
        </w:rPr>
        <w:t>05 01 16   deseuri cu continut de sulf de la desulfurarea petrolului</w:t>
      </w:r>
    </w:p>
    <w:p w:rsidR="000E1DA4" w:rsidRPr="00527F42" w:rsidRDefault="000E1DA4" w:rsidP="000E1DA4">
      <w:pPr>
        <w:spacing w:after="0"/>
        <w:rPr>
          <w:rFonts w:ascii="Arial" w:hAnsi="Arial" w:cs="Arial"/>
          <w:lang w:val="ro-RO"/>
        </w:rPr>
      </w:pPr>
      <w:r w:rsidRPr="00527F42">
        <w:rPr>
          <w:rFonts w:ascii="Arial" w:hAnsi="Arial" w:cs="Arial"/>
          <w:lang w:val="ro-RO"/>
        </w:rPr>
        <w:t>05 01 17   bitum</w:t>
      </w:r>
    </w:p>
    <w:p w:rsidR="000E1DA4" w:rsidRPr="00527F42" w:rsidRDefault="000E1DA4" w:rsidP="000E1DA4">
      <w:pPr>
        <w:spacing w:after="0"/>
        <w:rPr>
          <w:rFonts w:ascii="Arial" w:hAnsi="Arial" w:cs="Arial"/>
          <w:lang w:val="ro-RO"/>
        </w:rPr>
      </w:pPr>
      <w:r w:rsidRPr="00527F42">
        <w:rPr>
          <w:rFonts w:ascii="Arial" w:hAnsi="Arial" w:cs="Arial"/>
          <w:lang w:val="ro-RO"/>
        </w:rPr>
        <w:t>05 01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05 06       deseuri de la tratarea pirolitica a carbunilor</w:t>
      </w:r>
    </w:p>
    <w:p w:rsidR="000E1DA4" w:rsidRPr="00527F42" w:rsidRDefault="000E1DA4" w:rsidP="000E1DA4">
      <w:pPr>
        <w:spacing w:after="0"/>
        <w:rPr>
          <w:rFonts w:ascii="Arial" w:hAnsi="Arial" w:cs="Arial"/>
          <w:lang w:val="ro-RO"/>
        </w:rPr>
      </w:pPr>
      <w:r w:rsidRPr="00527F42">
        <w:rPr>
          <w:rFonts w:ascii="Arial" w:hAnsi="Arial" w:cs="Arial"/>
          <w:lang w:val="ro-RO"/>
        </w:rPr>
        <w:t>05 06 01*  gudroane acide</w:t>
      </w:r>
    </w:p>
    <w:p w:rsidR="000E1DA4" w:rsidRPr="00527F42" w:rsidRDefault="000E1DA4" w:rsidP="000E1DA4">
      <w:pPr>
        <w:spacing w:after="0"/>
        <w:rPr>
          <w:rFonts w:ascii="Arial" w:hAnsi="Arial" w:cs="Arial"/>
          <w:lang w:val="ro-RO"/>
        </w:rPr>
      </w:pPr>
      <w:r w:rsidRPr="00527F42">
        <w:rPr>
          <w:rFonts w:ascii="Arial" w:hAnsi="Arial" w:cs="Arial"/>
          <w:lang w:val="ro-RO"/>
        </w:rPr>
        <w:t>05 06 03*  alte gudroane</w:t>
      </w:r>
    </w:p>
    <w:p w:rsidR="000E1DA4" w:rsidRPr="00527F42" w:rsidRDefault="000E1DA4" w:rsidP="000E1DA4">
      <w:pPr>
        <w:spacing w:after="0"/>
        <w:rPr>
          <w:rFonts w:ascii="Arial" w:hAnsi="Arial" w:cs="Arial"/>
          <w:lang w:val="ro-RO"/>
        </w:rPr>
      </w:pPr>
      <w:r w:rsidRPr="00527F42">
        <w:rPr>
          <w:rFonts w:ascii="Arial" w:hAnsi="Arial" w:cs="Arial"/>
          <w:lang w:val="ro-RO"/>
        </w:rPr>
        <w:t>05 06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05 07      deseuri de la purificarea si transportul gazelor naturale</w:t>
      </w:r>
    </w:p>
    <w:p w:rsidR="000E1DA4" w:rsidRPr="00527F42" w:rsidRDefault="000E1DA4" w:rsidP="000E1DA4">
      <w:pPr>
        <w:spacing w:after="0"/>
        <w:rPr>
          <w:rFonts w:ascii="Arial" w:hAnsi="Arial" w:cs="Arial"/>
          <w:lang w:val="ro-RO"/>
        </w:rPr>
      </w:pPr>
      <w:r w:rsidRPr="00527F42">
        <w:rPr>
          <w:rFonts w:ascii="Arial" w:hAnsi="Arial" w:cs="Arial"/>
          <w:lang w:val="ro-RO"/>
        </w:rPr>
        <w:t>05 07 02   deseuri cu continut de sulf</w:t>
      </w:r>
    </w:p>
    <w:p w:rsidR="000E1DA4" w:rsidRPr="00527F42" w:rsidRDefault="000E1DA4" w:rsidP="000E1DA4">
      <w:pPr>
        <w:spacing w:after="0"/>
        <w:rPr>
          <w:rFonts w:ascii="Arial" w:hAnsi="Arial" w:cs="Arial"/>
          <w:lang w:val="ro-RO"/>
        </w:rPr>
      </w:pPr>
      <w:r w:rsidRPr="00527F42">
        <w:rPr>
          <w:rFonts w:ascii="Arial" w:hAnsi="Arial" w:cs="Arial"/>
          <w:lang w:val="ro-RO"/>
        </w:rPr>
        <w:t>05 07 99   alte deseuri nespecificate</w:t>
      </w:r>
    </w:p>
    <w:p w:rsidR="000E1DA4" w:rsidRPr="00527F42" w:rsidRDefault="000E1DA4" w:rsidP="000E1DA4">
      <w:pPr>
        <w:spacing w:after="0"/>
        <w:rPr>
          <w:rFonts w:ascii="Arial" w:hAnsi="Arial" w:cs="Arial"/>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t>06         DESEURI DIN PROCESE CHIMICE ANORGANICE</w:t>
      </w:r>
    </w:p>
    <w:p w:rsidR="000E1DA4" w:rsidRPr="00527F42" w:rsidRDefault="000E1DA4" w:rsidP="000E1DA4">
      <w:pPr>
        <w:spacing w:after="0"/>
        <w:rPr>
          <w:rFonts w:ascii="Arial" w:hAnsi="Arial" w:cs="Arial"/>
          <w:b/>
          <w:lang w:val="ro-RO"/>
        </w:rPr>
      </w:pPr>
      <w:r w:rsidRPr="00527F42">
        <w:rPr>
          <w:rFonts w:ascii="Arial" w:hAnsi="Arial" w:cs="Arial"/>
          <w:b/>
          <w:lang w:val="ro-RO"/>
        </w:rPr>
        <w:t>06 01        deseuri de la producerea, prepararea, furnizarea si utilizarea acizilor</w:t>
      </w:r>
    </w:p>
    <w:p w:rsidR="000E1DA4" w:rsidRPr="00527F42" w:rsidRDefault="000E1DA4" w:rsidP="000E1DA4">
      <w:pPr>
        <w:spacing w:after="0"/>
        <w:rPr>
          <w:rFonts w:ascii="Arial" w:hAnsi="Arial" w:cs="Arial"/>
          <w:lang w:val="ro-RO"/>
        </w:rPr>
      </w:pPr>
      <w:r w:rsidRPr="00527F42">
        <w:rPr>
          <w:rFonts w:ascii="Arial" w:hAnsi="Arial" w:cs="Arial"/>
          <w:lang w:val="ro-RO"/>
        </w:rPr>
        <w:t>06 01 01*  acid sulfuric si acid sulfuros</w:t>
      </w:r>
    </w:p>
    <w:p w:rsidR="000E1DA4" w:rsidRPr="00527F42" w:rsidRDefault="000E1DA4" w:rsidP="000E1DA4">
      <w:pPr>
        <w:spacing w:after="0"/>
        <w:rPr>
          <w:rFonts w:ascii="Arial" w:hAnsi="Arial" w:cs="Arial"/>
          <w:lang w:val="ro-RO"/>
        </w:rPr>
      </w:pPr>
      <w:r w:rsidRPr="00527F42">
        <w:rPr>
          <w:rFonts w:ascii="Arial" w:hAnsi="Arial" w:cs="Arial"/>
          <w:lang w:val="ro-RO"/>
        </w:rPr>
        <w:t>06 01 02*  acid clorhidric</w:t>
      </w:r>
    </w:p>
    <w:p w:rsidR="000E1DA4" w:rsidRPr="00527F42" w:rsidRDefault="000E1DA4" w:rsidP="000E1DA4">
      <w:pPr>
        <w:spacing w:after="0"/>
        <w:rPr>
          <w:rFonts w:ascii="Arial" w:hAnsi="Arial" w:cs="Arial"/>
          <w:lang w:val="ro-RO"/>
        </w:rPr>
      </w:pPr>
      <w:r w:rsidRPr="00527F42">
        <w:rPr>
          <w:rFonts w:ascii="Arial" w:hAnsi="Arial" w:cs="Arial"/>
          <w:lang w:val="ro-RO"/>
        </w:rPr>
        <w:t>06 01 03*  acid fluorhidric</w:t>
      </w:r>
    </w:p>
    <w:p w:rsidR="000E1DA4" w:rsidRPr="00527F42" w:rsidRDefault="000E1DA4" w:rsidP="000E1DA4">
      <w:pPr>
        <w:spacing w:after="0"/>
        <w:rPr>
          <w:rFonts w:ascii="Arial" w:hAnsi="Arial" w:cs="Arial"/>
          <w:lang w:val="ro-RO"/>
        </w:rPr>
      </w:pPr>
      <w:r w:rsidRPr="00527F42">
        <w:rPr>
          <w:rFonts w:ascii="Arial" w:hAnsi="Arial" w:cs="Arial"/>
          <w:lang w:val="ro-RO"/>
        </w:rPr>
        <w:t>06 01 04*  acid fosforic si acid fosforos</w:t>
      </w:r>
    </w:p>
    <w:p w:rsidR="000E1DA4" w:rsidRPr="00527F42" w:rsidRDefault="000E1DA4" w:rsidP="000E1DA4">
      <w:pPr>
        <w:spacing w:after="0"/>
        <w:jc w:val="both"/>
        <w:rPr>
          <w:rFonts w:ascii="Arial" w:hAnsi="Arial" w:cs="Arial"/>
          <w:lang w:val="ro-RO"/>
        </w:rPr>
      </w:pPr>
      <w:r w:rsidRPr="00527F42">
        <w:rPr>
          <w:rFonts w:ascii="Arial" w:hAnsi="Arial" w:cs="Arial"/>
          <w:lang w:val="ro-RO"/>
        </w:rPr>
        <w:lastRenderedPageBreak/>
        <w:t>06 01 05*  acid azotic si acid azotos</w:t>
      </w:r>
    </w:p>
    <w:p w:rsidR="000E1DA4" w:rsidRPr="00527F42" w:rsidRDefault="000E1DA4" w:rsidP="000E1DA4">
      <w:pPr>
        <w:spacing w:after="0"/>
        <w:jc w:val="both"/>
        <w:rPr>
          <w:rFonts w:ascii="Arial" w:hAnsi="Arial" w:cs="Arial"/>
          <w:lang w:val="ro-RO"/>
        </w:rPr>
      </w:pPr>
      <w:r w:rsidRPr="00527F42">
        <w:rPr>
          <w:rFonts w:ascii="Arial" w:hAnsi="Arial" w:cs="Arial"/>
          <w:lang w:val="ro-RO"/>
        </w:rPr>
        <w:t>06 01 06*  alti acizi</w:t>
      </w:r>
    </w:p>
    <w:p w:rsidR="000E1DA4" w:rsidRPr="00527F42" w:rsidRDefault="000E1DA4" w:rsidP="000E1DA4">
      <w:pPr>
        <w:spacing w:after="0"/>
        <w:jc w:val="both"/>
        <w:rPr>
          <w:rFonts w:ascii="Arial" w:hAnsi="Arial" w:cs="Arial"/>
          <w:lang w:val="ro-RO"/>
        </w:rPr>
      </w:pPr>
      <w:r w:rsidRPr="00527F42">
        <w:rPr>
          <w:rFonts w:ascii="Arial" w:hAnsi="Arial" w:cs="Arial"/>
          <w:lang w:val="ro-RO"/>
        </w:rPr>
        <w:t>06 01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06 02      deseuri de la PPFU bazelor</w:t>
      </w:r>
    </w:p>
    <w:p w:rsidR="000E1DA4" w:rsidRPr="00527F42" w:rsidRDefault="000E1DA4" w:rsidP="000E1DA4">
      <w:pPr>
        <w:spacing w:after="0"/>
        <w:jc w:val="both"/>
        <w:rPr>
          <w:rFonts w:ascii="Arial" w:hAnsi="Arial" w:cs="Arial"/>
          <w:lang w:val="ro-RO"/>
        </w:rPr>
      </w:pPr>
      <w:r w:rsidRPr="00527F42">
        <w:rPr>
          <w:rFonts w:ascii="Arial" w:hAnsi="Arial" w:cs="Arial"/>
          <w:lang w:val="ro-RO"/>
        </w:rPr>
        <w:t>06 02 01*  hidroxid de calciu</w:t>
      </w:r>
    </w:p>
    <w:p w:rsidR="000E1DA4" w:rsidRPr="00527F42" w:rsidRDefault="000E1DA4" w:rsidP="000E1DA4">
      <w:pPr>
        <w:spacing w:after="0"/>
        <w:jc w:val="both"/>
        <w:rPr>
          <w:rFonts w:ascii="Arial" w:hAnsi="Arial" w:cs="Arial"/>
          <w:lang w:val="ro-RO"/>
        </w:rPr>
      </w:pPr>
      <w:r w:rsidRPr="00527F42">
        <w:rPr>
          <w:rFonts w:ascii="Arial" w:hAnsi="Arial" w:cs="Arial"/>
          <w:lang w:val="ro-RO"/>
        </w:rPr>
        <w:t>06 02 03*  hidroxid de amoniu</w:t>
      </w:r>
    </w:p>
    <w:p w:rsidR="000E1DA4" w:rsidRPr="00527F42" w:rsidRDefault="000E1DA4" w:rsidP="000E1DA4">
      <w:pPr>
        <w:spacing w:after="0"/>
        <w:jc w:val="both"/>
        <w:rPr>
          <w:rFonts w:ascii="Arial" w:hAnsi="Arial" w:cs="Arial"/>
          <w:lang w:val="ro-RO"/>
        </w:rPr>
      </w:pPr>
      <w:r w:rsidRPr="00527F42">
        <w:rPr>
          <w:rFonts w:ascii="Arial" w:hAnsi="Arial" w:cs="Arial"/>
          <w:lang w:val="ro-RO"/>
        </w:rPr>
        <w:t>06 02 04*  hidroxid de sodiu si potasiu</w:t>
      </w:r>
    </w:p>
    <w:p w:rsidR="000E1DA4" w:rsidRPr="00527F42" w:rsidRDefault="000E1DA4" w:rsidP="000E1DA4">
      <w:pPr>
        <w:spacing w:after="0"/>
        <w:jc w:val="both"/>
        <w:rPr>
          <w:rFonts w:ascii="Arial" w:hAnsi="Arial" w:cs="Arial"/>
          <w:lang w:val="ro-RO"/>
        </w:rPr>
      </w:pPr>
      <w:r w:rsidRPr="00527F42">
        <w:rPr>
          <w:rFonts w:ascii="Arial" w:hAnsi="Arial" w:cs="Arial"/>
          <w:lang w:val="ro-RO"/>
        </w:rPr>
        <w:t>06 02 05*  alte baze</w:t>
      </w:r>
    </w:p>
    <w:p w:rsidR="000E1DA4" w:rsidRPr="00527F42" w:rsidRDefault="000E1DA4" w:rsidP="000E1DA4">
      <w:pPr>
        <w:spacing w:after="0"/>
        <w:jc w:val="both"/>
        <w:rPr>
          <w:rFonts w:ascii="Arial" w:hAnsi="Arial" w:cs="Arial"/>
          <w:lang w:val="ro-RO"/>
        </w:rPr>
      </w:pPr>
      <w:r w:rsidRPr="00527F42">
        <w:rPr>
          <w:rFonts w:ascii="Arial" w:hAnsi="Arial" w:cs="Arial"/>
          <w:lang w:val="ro-RO"/>
        </w:rPr>
        <w:t>06 02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06 03      deseuri de la PPFU sarurilor si a solutiilor lor si a oxizilor metalici</w:t>
      </w:r>
    </w:p>
    <w:p w:rsidR="000E1DA4" w:rsidRPr="00527F42" w:rsidRDefault="000E1DA4" w:rsidP="000E1DA4">
      <w:pPr>
        <w:spacing w:after="0"/>
        <w:jc w:val="both"/>
        <w:rPr>
          <w:rFonts w:ascii="Arial" w:hAnsi="Arial" w:cs="Arial"/>
          <w:lang w:val="ro-RO"/>
        </w:rPr>
      </w:pPr>
      <w:r w:rsidRPr="00527F42">
        <w:rPr>
          <w:rFonts w:ascii="Arial" w:hAnsi="Arial" w:cs="Arial"/>
          <w:lang w:val="ro-RO"/>
        </w:rPr>
        <w:t>06 03 11*  saruri solide si solutii cu continut de cianuri</w:t>
      </w:r>
    </w:p>
    <w:p w:rsidR="000E1DA4" w:rsidRPr="00527F42" w:rsidRDefault="000E1DA4" w:rsidP="000E1DA4">
      <w:pPr>
        <w:spacing w:after="0"/>
        <w:jc w:val="both"/>
        <w:rPr>
          <w:rFonts w:ascii="Arial" w:hAnsi="Arial" w:cs="Arial"/>
          <w:lang w:val="ro-RO"/>
        </w:rPr>
      </w:pPr>
      <w:r w:rsidRPr="00527F42">
        <w:rPr>
          <w:rFonts w:ascii="Arial" w:hAnsi="Arial" w:cs="Arial"/>
          <w:lang w:val="ro-RO"/>
        </w:rPr>
        <w:t>06 03 14   saruri solide si solutii, altele decat cele specificate la 06 03 11 si 06 03 13</w:t>
      </w:r>
    </w:p>
    <w:p w:rsidR="000E1DA4" w:rsidRPr="00527F42" w:rsidRDefault="000E1DA4" w:rsidP="000E1DA4">
      <w:pPr>
        <w:spacing w:after="0"/>
        <w:jc w:val="both"/>
        <w:rPr>
          <w:rFonts w:ascii="Arial" w:hAnsi="Arial" w:cs="Arial"/>
          <w:lang w:val="ro-RO"/>
        </w:rPr>
      </w:pPr>
      <w:r w:rsidRPr="00527F42">
        <w:rPr>
          <w:rFonts w:ascii="Arial" w:hAnsi="Arial" w:cs="Arial"/>
          <w:lang w:val="ro-RO"/>
        </w:rPr>
        <w:t>06 03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06 04        deseuri cu continut de metale, altele decat cele specificate la 06 03</w:t>
      </w:r>
    </w:p>
    <w:p w:rsidR="000E1DA4" w:rsidRPr="00527F42" w:rsidRDefault="000E1DA4" w:rsidP="000E1DA4">
      <w:pPr>
        <w:spacing w:after="0"/>
        <w:jc w:val="both"/>
        <w:rPr>
          <w:rFonts w:ascii="Arial" w:hAnsi="Arial" w:cs="Arial"/>
          <w:lang w:val="ro-RO"/>
        </w:rPr>
      </w:pPr>
      <w:r w:rsidRPr="00527F42">
        <w:rPr>
          <w:rFonts w:ascii="Arial" w:hAnsi="Arial" w:cs="Arial"/>
          <w:lang w:val="ro-RO"/>
        </w:rPr>
        <w:t>06 04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06 05        namoluri de la epurarea efluentilor proprii</w:t>
      </w:r>
    </w:p>
    <w:p w:rsidR="000E1DA4" w:rsidRPr="00527F42" w:rsidRDefault="000E1DA4" w:rsidP="000E1DA4">
      <w:pPr>
        <w:spacing w:after="0"/>
        <w:jc w:val="both"/>
        <w:rPr>
          <w:rFonts w:ascii="Arial" w:hAnsi="Arial" w:cs="Arial"/>
          <w:lang w:val="ro-RO"/>
        </w:rPr>
      </w:pPr>
      <w:r w:rsidRPr="00527F42">
        <w:rPr>
          <w:rFonts w:ascii="Arial" w:hAnsi="Arial" w:cs="Arial"/>
          <w:lang w:val="ro-RO"/>
        </w:rPr>
        <w:t>06 05 02* namoluri de la epurarea efluentilor in incinta,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06 05 03   namoluri de la epurarea efluentilor in incinta, altele decat cele specificate la 06 05 02</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 xml:space="preserve">06 06       deseuri de la PPFU produselor chimice cu sulf, proceselor chimice de sulfurare si </w:t>
      </w:r>
      <w:r w:rsidRPr="00527F42">
        <w:rPr>
          <w:rFonts w:ascii="Arial" w:hAnsi="Arial" w:cs="Arial"/>
          <w:b/>
          <w:lang w:val="ro-RO"/>
        </w:rPr>
        <w:tab/>
        <w:t xml:space="preserve"> desulfurare</w:t>
      </w:r>
    </w:p>
    <w:p w:rsidR="000E1DA4" w:rsidRPr="00527F42" w:rsidRDefault="000E1DA4" w:rsidP="000E1DA4">
      <w:pPr>
        <w:spacing w:after="0"/>
        <w:jc w:val="both"/>
        <w:rPr>
          <w:rFonts w:ascii="Arial" w:hAnsi="Arial" w:cs="Arial"/>
          <w:lang w:val="ro-RO"/>
        </w:rPr>
      </w:pPr>
      <w:r w:rsidRPr="00527F42">
        <w:rPr>
          <w:rFonts w:ascii="Arial" w:hAnsi="Arial" w:cs="Arial"/>
          <w:lang w:val="ro-RO"/>
        </w:rPr>
        <w:t>06 06 02*  deseuri cu continut de sulfuri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06 06 03   deseuri cu continut de sulfuri, altele decat cele specificate la 06 06 02</w:t>
      </w:r>
    </w:p>
    <w:p w:rsidR="000E1DA4" w:rsidRPr="00527F42" w:rsidRDefault="000E1DA4" w:rsidP="000E1DA4">
      <w:pPr>
        <w:spacing w:after="0"/>
        <w:jc w:val="both"/>
        <w:rPr>
          <w:rFonts w:ascii="Arial" w:hAnsi="Arial" w:cs="Arial"/>
          <w:lang w:val="ro-RO"/>
        </w:rPr>
      </w:pPr>
      <w:r w:rsidRPr="00527F42">
        <w:rPr>
          <w:rFonts w:ascii="Arial" w:hAnsi="Arial" w:cs="Arial"/>
          <w:lang w:val="ro-RO"/>
        </w:rPr>
        <w:t>06 06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06 07        deseuri de la PPFU halogenilor si a proceselor chimice cu halogeni</w:t>
      </w:r>
    </w:p>
    <w:p w:rsidR="000E1DA4" w:rsidRPr="00527F42" w:rsidRDefault="000E1DA4" w:rsidP="000E1DA4">
      <w:pPr>
        <w:spacing w:after="0"/>
        <w:jc w:val="both"/>
        <w:rPr>
          <w:rFonts w:ascii="Arial" w:hAnsi="Arial" w:cs="Arial"/>
          <w:lang w:val="ro-RO"/>
        </w:rPr>
      </w:pPr>
      <w:r w:rsidRPr="00527F42">
        <w:rPr>
          <w:rFonts w:ascii="Arial" w:hAnsi="Arial" w:cs="Arial"/>
          <w:lang w:val="ro-RO"/>
        </w:rPr>
        <w:t>06 07 02*  carbune activ de la producerea clorului</w:t>
      </w:r>
    </w:p>
    <w:p w:rsidR="000E1DA4" w:rsidRPr="00527F42" w:rsidRDefault="000E1DA4" w:rsidP="000E1DA4">
      <w:pPr>
        <w:spacing w:after="0"/>
        <w:jc w:val="both"/>
        <w:rPr>
          <w:rFonts w:ascii="Arial" w:hAnsi="Arial" w:cs="Arial"/>
          <w:lang w:val="ro-RO"/>
        </w:rPr>
      </w:pPr>
      <w:r w:rsidRPr="00527F42">
        <w:rPr>
          <w:rFonts w:ascii="Arial" w:hAnsi="Arial" w:cs="Arial"/>
          <w:lang w:val="ro-RO"/>
        </w:rPr>
        <w:t>06 07 04*  solutii si acizi, de exemplu acid de contact</w:t>
      </w:r>
    </w:p>
    <w:p w:rsidR="000E1DA4" w:rsidRPr="00527F42" w:rsidRDefault="000E1DA4" w:rsidP="000E1DA4">
      <w:pPr>
        <w:spacing w:after="0"/>
        <w:rPr>
          <w:rFonts w:ascii="Arial" w:hAnsi="Arial" w:cs="Arial"/>
          <w:lang w:val="ro-RO"/>
        </w:rPr>
      </w:pPr>
      <w:r w:rsidRPr="00527F42">
        <w:rPr>
          <w:rFonts w:ascii="Arial" w:hAnsi="Arial" w:cs="Arial"/>
          <w:lang w:val="ro-RO"/>
        </w:rPr>
        <w:t>06 07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06 08      deseuri de la PPFU siliconului si a derivatilor din silicon</w:t>
      </w:r>
    </w:p>
    <w:p w:rsidR="000E1DA4" w:rsidRPr="00527F42" w:rsidRDefault="000E1DA4" w:rsidP="000E1DA4">
      <w:pPr>
        <w:spacing w:after="0"/>
        <w:rPr>
          <w:rFonts w:ascii="Arial" w:hAnsi="Arial" w:cs="Arial"/>
          <w:lang w:val="ro-RO"/>
        </w:rPr>
      </w:pPr>
      <w:r w:rsidRPr="00527F42">
        <w:rPr>
          <w:rFonts w:ascii="Arial" w:hAnsi="Arial" w:cs="Arial"/>
          <w:lang w:val="ro-RO"/>
        </w:rPr>
        <w:t>06 08 02*  deseuri cu continut de siliconi periculosi</w:t>
      </w:r>
    </w:p>
    <w:p w:rsidR="000E1DA4" w:rsidRPr="00527F42" w:rsidRDefault="000E1DA4" w:rsidP="000E1DA4">
      <w:pPr>
        <w:spacing w:after="0"/>
        <w:rPr>
          <w:rFonts w:ascii="Arial" w:hAnsi="Arial" w:cs="Arial"/>
          <w:lang w:val="ro-RO"/>
        </w:rPr>
      </w:pPr>
      <w:r w:rsidRPr="00527F42">
        <w:rPr>
          <w:rFonts w:ascii="Arial" w:hAnsi="Arial" w:cs="Arial"/>
          <w:lang w:val="ro-RO"/>
        </w:rPr>
        <w:t>06 08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06 09      deseuri de la PPFU produselor chimice cu fosfor si de la procesele chimice cu fosfor</w:t>
      </w:r>
    </w:p>
    <w:p w:rsidR="000E1DA4" w:rsidRPr="00527F42" w:rsidRDefault="000E1DA4" w:rsidP="000E1DA4">
      <w:pPr>
        <w:spacing w:after="0"/>
        <w:rPr>
          <w:rFonts w:ascii="Arial" w:hAnsi="Arial" w:cs="Arial"/>
          <w:lang w:val="ro-RO"/>
        </w:rPr>
      </w:pPr>
      <w:r w:rsidRPr="00527F42">
        <w:rPr>
          <w:rFonts w:ascii="Arial" w:hAnsi="Arial" w:cs="Arial"/>
          <w:lang w:val="ro-RO"/>
        </w:rPr>
        <w:t>06 09 02   zgura fosforoasa</w:t>
      </w:r>
    </w:p>
    <w:p w:rsidR="000E1DA4" w:rsidRPr="00527F42" w:rsidRDefault="000E1DA4" w:rsidP="000E1DA4">
      <w:pPr>
        <w:spacing w:after="0"/>
        <w:rPr>
          <w:rFonts w:ascii="Arial" w:hAnsi="Arial" w:cs="Arial"/>
          <w:lang w:val="ro-RO"/>
        </w:rPr>
      </w:pPr>
      <w:r w:rsidRPr="00527F42">
        <w:rPr>
          <w:rFonts w:ascii="Arial" w:hAnsi="Arial" w:cs="Arial"/>
          <w:lang w:val="ro-RO"/>
        </w:rPr>
        <w:t>06 09 03*  deseuri pe baza de calciu care contin sau sunt contaminate cu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06 09 04   deseuri pe baza de calciu, altele decat cele specificate la 06 09 03</w:t>
      </w:r>
    </w:p>
    <w:p w:rsidR="000E1DA4" w:rsidRPr="00527F42" w:rsidRDefault="000E1DA4" w:rsidP="000E1DA4">
      <w:pPr>
        <w:spacing w:after="0"/>
        <w:rPr>
          <w:rFonts w:ascii="Arial" w:hAnsi="Arial" w:cs="Arial"/>
          <w:lang w:val="ro-RO"/>
        </w:rPr>
      </w:pPr>
      <w:r w:rsidRPr="00527F42">
        <w:rPr>
          <w:rFonts w:ascii="Arial" w:hAnsi="Arial" w:cs="Arial"/>
          <w:lang w:val="ro-RO"/>
        </w:rPr>
        <w:t>06 09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 xml:space="preserve">06 10      deseuri de la PPFU produselor chimice cu azot, procesele chimice cu azot si obtinerea </w:t>
      </w:r>
      <w:r w:rsidRPr="00527F42">
        <w:rPr>
          <w:rFonts w:ascii="Arial" w:hAnsi="Arial" w:cs="Arial"/>
          <w:b/>
          <w:lang w:val="ro-RO"/>
        </w:rPr>
        <w:tab/>
        <w:t xml:space="preserve">    ingrasamintelor</w:t>
      </w:r>
    </w:p>
    <w:p w:rsidR="000E1DA4" w:rsidRPr="00527F42" w:rsidRDefault="000E1DA4" w:rsidP="000E1DA4">
      <w:pPr>
        <w:spacing w:after="0"/>
        <w:rPr>
          <w:rFonts w:ascii="Arial" w:hAnsi="Arial" w:cs="Arial"/>
          <w:lang w:val="ro-RO"/>
        </w:rPr>
      </w:pPr>
      <w:r w:rsidRPr="00527F42">
        <w:rPr>
          <w:rFonts w:ascii="Arial" w:hAnsi="Arial" w:cs="Arial"/>
          <w:lang w:val="ro-RO"/>
        </w:rPr>
        <w:t>06 10 02*  deseuri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06 10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06 11       deseuri de la producerea pigmentilor anorganici si a opacizantilor</w:t>
      </w:r>
    </w:p>
    <w:p w:rsidR="000E1DA4" w:rsidRPr="00527F42" w:rsidRDefault="000E1DA4" w:rsidP="000E1DA4">
      <w:pPr>
        <w:spacing w:after="0"/>
        <w:rPr>
          <w:rFonts w:ascii="Arial" w:hAnsi="Arial" w:cs="Arial"/>
          <w:lang w:val="ro-RO"/>
        </w:rPr>
      </w:pPr>
      <w:r w:rsidRPr="00527F42">
        <w:rPr>
          <w:rFonts w:ascii="Arial" w:hAnsi="Arial" w:cs="Arial"/>
          <w:lang w:val="ro-RO"/>
        </w:rPr>
        <w:t>06 11 01   deseuri pe baza de calciu de la producerea bioxidului de titan</w:t>
      </w:r>
    </w:p>
    <w:p w:rsidR="000E1DA4" w:rsidRPr="00527F42" w:rsidRDefault="000E1DA4" w:rsidP="000E1DA4">
      <w:pPr>
        <w:spacing w:after="0"/>
        <w:rPr>
          <w:rFonts w:ascii="Arial" w:hAnsi="Arial" w:cs="Arial"/>
          <w:lang w:val="ro-RO"/>
        </w:rPr>
      </w:pPr>
      <w:r w:rsidRPr="00527F42">
        <w:rPr>
          <w:rFonts w:ascii="Arial" w:hAnsi="Arial" w:cs="Arial"/>
          <w:lang w:val="ro-RO"/>
        </w:rPr>
        <w:t>06 11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06 13      deseuri de la procese chimice anorganice fara alta specificatie</w:t>
      </w:r>
    </w:p>
    <w:p w:rsidR="000E1DA4" w:rsidRPr="00527F42" w:rsidRDefault="000E1DA4" w:rsidP="000E1DA4">
      <w:pPr>
        <w:spacing w:after="0"/>
        <w:rPr>
          <w:rFonts w:ascii="Arial" w:hAnsi="Arial" w:cs="Arial"/>
          <w:lang w:val="ro-RO"/>
        </w:rPr>
      </w:pPr>
      <w:r w:rsidRPr="00527F42">
        <w:rPr>
          <w:rFonts w:ascii="Arial" w:hAnsi="Arial" w:cs="Arial"/>
          <w:lang w:val="ro-RO"/>
        </w:rPr>
        <w:t xml:space="preserve">06 13 01*  produsi anorganici de protectie a instalatiei, agenti de conservare a lemnului si alte  </w:t>
      </w:r>
      <w:r w:rsidRPr="00527F42">
        <w:rPr>
          <w:rFonts w:ascii="Arial" w:hAnsi="Arial" w:cs="Arial"/>
          <w:lang w:val="ro-RO"/>
        </w:rPr>
        <w:tab/>
        <w:t xml:space="preserve"> </w:t>
      </w:r>
      <w:r w:rsidRPr="00527F42">
        <w:rPr>
          <w:rFonts w:ascii="Arial" w:hAnsi="Arial" w:cs="Arial"/>
          <w:lang w:val="ro-RO"/>
        </w:rPr>
        <w:tab/>
        <w:t xml:space="preserve">      biocide.</w:t>
      </w:r>
    </w:p>
    <w:p w:rsidR="000E1DA4" w:rsidRPr="00527F42" w:rsidRDefault="000E1DA4" w:rsidP="000E1DA4">
      <w:pPr>
        <w:spacing w:after="0"/>
        <w:rPr>
          <w:rFonts w:ascii="Arial" w:hAnsi="Arial" w:cs="Arial"/>
          <w:lang w:val="ro-RO"/>
        </w:rPr>
      </w:pPr>
      <w:r w:rsidRPr="00527F42">
        <w:rPr>
          <w:rFonts w:ascii="Arial" w:hAnsi="Arial" w:cs="Arial"/>
          <w:lang w:val="ro-RO"/>
        </w:rPr>
        <w:t>06 13 02*  carbune activ epuizat (cu exceptia 06 07 02)</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06 13 99   alte deseuri nespecificate</w:t>
      </w:r>
    </w:p>
    <w:p w:rsidR="000E1DA4" w:rsidRPr="00527F42" w:rsidRDefault="000E1DA4" w:rsidP="000E1DA4">
      <w:pPr>
        <w:spacing w:after="0"/>
        <w:rPr>
          <w:rFonts w:ascii="Arial" w:hAnsi="Arial" w:cs="Arial"/>
          <w:b/>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t>07         DESEURI DIN PROCESE CHIMICE ORGANICE</w:t>
      </w:r>
    </w:p>
    <w:p w:rsidR="000E1DA4" w:rsidRPr="00527F42" w:rsidRDefault="000E1DA4" w:rsidP="000E1DA4">
      <w:pPr>
        <w:spacing w:after="0"/>
        <w:rPr>
          <w:rFonts w:ascii="Arial" w:hAnsi="Arial" w:cs="Arial"/>
          <w:b/>
          <w:lang w:val="ro-RO"/>
        </w:rPr>
      </w:pPr>
      <w:r w:rsidRPr="00527F42">
        <w:rPr>
          <w:rFonts w:ascii="Arial" w:hAnsi="Arial" w:cs="Arial"/>
          <w:b/>
          <w:lang w:val="ro-RO"/>
        </w:rPr>
        <w:t>07 01      deseuri de la producerea, prepararea, furnizarea si utilizarea (PPFU) produsilor chimici organici de baza</w:t>
      </w:r>
    </w:p>
    <w:p w:rsidR="000E1DA4" w:rsidRPr="00527F42" w:rsidRDefault="000E1DA4" w:rsidP="000E1DA4">
      <w:pPr>
        <w:spacing w:after="0"/>
        <w:rPr>
          <w:rFonts w:ascii="Arial" w:hAnsi="Arial" w:cs="Arial"/>
          <w:lang w:val="ro-RO"/>
        </w:rPr>
      </w:pPr>
      <w:r w:rsidRPr="00527F42">
        <w:rPr>
          <w:rFonts w:ascii="Arial" w:hAnsi="Arial" w:cs="Arial"/>
          <w:lang w:val="ro-RO"/>
        </w:rPr>
        <w:t>07 01 01*  solutii apoase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01 03*  solventi organici halogenati,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01 04*  alti solventi organici,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01 07*  reziduuri halogenate din blazul coloanelor de distilare si reactie</w:t>
      </w:r>
    </w:p>
    <w:p w:rsidR="000E1DA4" w:rsidRPr="00527F42" w:rsidRDefault="000E1DA4" w:rsidP="000E1DA4">
      <w:pPr>
        <w:spacing w:after="0"/>
        <w:rPr>
          <w:rFonts w:ascii="Arial" w:hAnsi="Arial" w:cs="Arial"/>
          <w:lang w:val="ro-RO"/>
        </w:rPr>
      </w:pPr>
      <w:r w:rsidRPr="00527F42">
        <w:rPr>
          <w:rFonts w:ascii="Arial" w:hAnsi="Arial" w:cs="Arial"/>
          <w:lang w:val="ro-RO"/>
        </w:rPr>
        <w:t>07 01 08*  alte reziduuri din blazul coloanelor de distilare si reactie</w:t>
      </w:r>
    </w:p>
    <w:p w:rsidR="000E1DA4" w:rsidRPr="00527F42" w:rsidRDefault="000E1DA4" w:rsidP="000E1DA4">
      <w:pPr>
        <w:spacing w:after="0"/>
        <w:rPr>
          <w:rFonts w:ascii="Arial" w:hAnsi="Arial" w:cs="Arial"/>
          <w:lang w:val="ro-RO"/>
        </w:rPr>
      </w:pPr>
      <w:r w:rsidRPr="00527F42">
        <w:rPr>
          <w:rFonts w:ascii="Arial" w:hAnsi="Arial" w:cs="Arial"/>
          <w:lang w:val="ro-RO"/>
        </w:rPr>
        <w:t>07 01 09*  turte de filtrare halogenate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01 10*  alte turte de filtrare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01 11*  namoluri de la epurarea efluentilor in incinta,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07 01 12   namoluri de la epurarea efluentilor in incinta, altele decat cele specificate la 07 01 11</w:t>
      </w:r>
    </w:p>
    <w:p w:rsidR="000E1DA4" w:rsidRPr="00527F42" w:rsidRDefault="000E1DA4" w:rsidP="000E1DA4">
      <w:pPr>
        <w:spacing w:after="0"/>
        <w:rPr>
          <w:rFonts w:ascii="Arial" w:hAnsi="Arial" w:cs="Arial"/>
          <w:lang w:val="ro-RO"/>
        </w:rPr>
      </w:pPr>
      <w:r w:rsidRPr="00527F42">
        <w:rPr>
          <w:rFonts w:ascii="Arial" w:hAnsi="Arial" w:cs="Arial"/>
          <w:lang w:val="ro-RO"/>
        </w:rPr>
        <w:t>07 01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07 02       deseuri de la PPFU materialelor plastice, cauciucului sintetic si fibrelor artificiale</w:t>
      </w:r>
    </w:p>
    <w:p w:rsidR="000E1DA4" w:rsidRPr="00527F42" w:rsidRDefault="000E1DA4" w:rsidP="000E1DA4">
      <w:pPr>
        <w:spacing w:after="0"/>
        <w:jc w:val="both"/>
        <w:rPr>
          <w:rFonts w:ascii="Arial" w:hAnsi="Arial" w:cs="Arial"/>
          <w:lang w:val="ro-RO"/>
        </w:rPr>
      </w:pPr>
      <w:r w:rsidRPr="00527F42">
        <w:rPr>
          <w:rFonts w:ascii="Arial" w:hAnsi="Arial" w:cs="Arial"/>
          <w:lang w:val="ro-RO"/>
        </w:rPr>
        <w:t>07 02 01*  lichide apoase de spalare si solutii muma</w:t>
      </w:r>
    </w:p>
    <w:p w:rsidR="000E1DA4" w:rsidRPr="00527F42" w:rsidRDefault="000E1DA4" w:rsidP="000E1DA4">
      <w:pPr>
        <w:spacing w:after="0"/>
        <w:jc w:val="both"/>
        <w:rPr>
          <w:rFonts w:ascii="Arial" w:hAnsi="Arial" w:cs="Arial"/>
          <w:lang w:val="ro-RO"/>
        </w:rPr>
      </w:pPr>
      <w:r w:rsidRPr="00527F42">
        <w:rPr>
          <w:rFonts w:ascii="Arial" w:hAnsi="Arial" w:cs="Arial"/>
          <w:lang w:val="ro-RO"/>
        </w:rPr>
        <w:t>07 02 03*  solventi organici halogenati, lichide de spalare si solutii muma</w:t>
      </w:r>
    </w:p>
    <w:p w:rsidR="000E1DA4" w:rsidRPr="00527F42" w:rsidRDefault="000E1DA4" w:rsidP="000E1DA4">
      <w:pPr>
        <w:spacing w:after="0"/>
        <w:jc w:val="both"/>
        <w:rPr>
          <w:rFonts w:ascii="Arial" w:hAnsi="Arial" w:cs="Arial"/>
          <w:lang w:val="ro-RO"/>
        </w:rPr>
      </w:pPr>
      <w:r w:rsidRPr="00527F42">
        <w:rPr>
          <w:rFonts w:ascii="Arial" w:hAnsi="Arial" w:cs="Arial"/>
          <w:lang w:val="ro-RO"/>
        </w:rPr>
        <w:t>07 02 04*  alti solventi organici, solutii de spalare si solutii muma</w:t>
      </w:r>
    </w:p>
    <w:p w:rsidR="000E1DA4" w:rsidRPr="00527F42" w:rsidRDefault="000E1DA4" w:rsidP="000E1DA4">
      <w:pPr>
        <w:spacing w:after="0"/>
        <w:jc w:val="both"/>
        <w:rPr>
          <w:rFonts w:ascii="Arial" w:hAnsi="Arial" w:cs="Arial"/>
          <w:lang w:val="ro-RO"/>
        </w:rPr>
      </w:pPr>
      <w:r w:rsidRPr="00527F42">
        <w:rPr>
          <w:rFonts w:ascii="Arial" w:hAnsi="Arial" w:cs="Arial"/>
          <w:lang w:val="ro-RO"/>
        </w:rPr>
        <w:t>07 02 08*  alte reziduuri din blazul coloanelor de reactie</w:t>
      </w:r>
    </w:p>
    <w:p w:rsidR="000E1DA4" w:rsidRPr="00527F42" w:rsidRDefault="000E1DA4" w:rsidP="000E1DA4">
      <w:pPr>
        <w:spacing w:after="0"/>
        <w:jc w:val="both"/>
        <w:rPr>
          <w:rFonts w:ascii="Arial" w:hAnsi="Arial" w:cs="Arial"/>
          <w:lang w:val="ro-RO"/>
        </w:rPr>
      </w:pPr>
      <w:r w:rsidRPr="00527F42">
        <w:rPr>
          <w:rFonts w:ascii="Arial" w:hAnsi="Arial" w:cs="Arial"/>
          <w:lang w:val="ro-RO"/>
        </w:rPr>
        <w:t>07 02 09*  turte de filtrare halogenate si absorbanti epuizati</w:t>
      </w:r>
    </w:p>
    <w:p w:rsidR="000E1DA4" w:rsidRPr="00527F42" w:rsidRDefault="000E1DA4" w:rsidP="000E1DA4">
      <w:pPr>
        <w:spacing w:after="0"/>
        <w:jc w:val="both"/>
        <w:rPr>
          <w:rFonts w:ascii="Arial" w:hAnsi="Arial" w:cs="Arial"/>
          <w:lang w:val="ro-RO"/>
        </w:rPr>
      </w:pPr>
      <w:r w:rsidRPr="00527F42">
        <w:rPr>
          <w:rFonts w:ascii="Arial" w:hAnsi="Arial" w:cs="Arial"/>
          <w:lang w:val="ro-RO"/>
        </w:rPr>
        <w:t>07 02 10*  alte turte de filtrare si absorbanti epuizati</w:t>
      </w:r>
    </w:p>
    <w:p w:rsidR="000E1DA4" w:rsidRPr="00527F42" w:rsidRDefault="000E1DA4" w:rsidP="000E1DA4">
      <w:pPr>
        <w:spacing w:after="0"/>
        <w:jc w:val="both"/>
        <w:rPr>
          <w:rFonts w:ascii="Arial" w:hAnsi="Arial" w:cs="Arial"/>
          <w:lang w:val="ro-RO"/>
        </w:rPr>
      </w:pPr>
      <w:r w:rsidRPr="00527F42">
        <w:rPr>
          <w:rFonts w:ascii="Arial" w:hAnsi="Arial" w:cs="Arial"/>
          <w:lang w:val="ro-RO"/>
        </w:rPr>
        <w:t>07 02 11*  namoluri de la epurarea efluentilor in incinta,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07 02 12   namoluri de la epurarea efluentilor in incinta, altele decat cele specificate la 07 01 11</w:t>
      </w:r>
    </w:p>
    <w:p w:rsidR="000E1DA4" w:rsidRPr="00527F42" w:rsidRDefault="000E1DA4" w:rsidP="000E1DA4">
      <w:pPr>
        <w:spacing w:after="0"/>
        <w:rPr>
          <w:rFonts w:ascii="Arial" w:hAnsi="Arial" w:cs="Arial"/>
          <w:lang w:val="ro-RO"/>
        </w:rPr>
      </w:pPr>
      <w:r w:rsidRPr="00527F42">
        <w:rPr>
          <w:rFonts w:ascii="Arial" w:hAnsi="Arial" w:cs="Arial"/>
          <w:lang w:val="ro-RO"/>
        </w:rPr>
        <w:t>07 02 13   deseuri de materiale plastice</w:t>
      </w:r>
    </w:p>
    <w:p w:rsidR="000E1DA4" w:rsidRPr="00527F42" w:rsidRDefault="000E1DA4" w:rsidP="000E1DA4">
      <w:pPr>
        <w:spacing w:after="0"/>
        <w:rPr>
          <w:rFonts w:ascii="Arial" w:hAnsi="Arial" w:cs="Arial"/>
          <w:lang w:val="ro-RO"/>
        </w:rPr>
      </w:pPr>
      <w:r w:rsidRPr="00527F42">
        <w:rPr>
          <w:rFonts w:ascii="Arial" w:hAnsi="Arial" w:cs="Arial"/>
          <w:lang w:val="ro-RO"/>
        </w:rPr>
        <w:t>07 02 14*  deseuri de aditivi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07 02 15    deseuri de aditivi, altele decat cele specificate la 07 02 14</w:t>
      </w:r>
    </w:p>
    <w:p w:rsidR="000E1DA4" w:rsidRPr="00527F42" w:rsidRDefault="000E1DA4" w:rsidP="000E1DA4">
      <w:pPr>
        <w:spacing w:after="0"/>
        <w:rPr>
          <w:rFonts w:ascii="Arial" w:hAnsi="Arial" w:cs="Arial"/>
          <w:lang w:val="ro-RO"/>
        </w:rPr>
      </w:pPr>
      <w:r w:rsidRPr="00527F42">
        <w:rPr>
          <w:rFonts w:ascii="Arial" w:hAnsi="Arial" w:cs="Arial"/>
          <w:lang w:val="ro-RO"/>
        </w:rPr>
        <w:t>07 02 16*  deseuri cu continut de siliconi periculosi</w:t>
      </w:r>
    </w:p>
    <w:p w:rsidR="000E1DA4" w:rsidRPr="00527F42" w:rsidRDefault="000E1DA4" w:rsidP="000E1DA4">
      <w:pPr>
        <w:spacing w:after="0"/>
        <w:rPr>
          <w:rFonts w:ascii="Arial" w:hAnsi="Arial" w:cs="Arial"/>
          <w:lang w:val="ro-RO"/>
        </w:rPr>
      </w:pPr>
      <w:r w:rsidRPr="00527F42">
        <w:rPr>
          <w:rFonts w:ascii="Arial" w:hAnsi="Arial" w:cs="Arial"/>
          <w:lang w:val="ro-RO"/>
        </w:rPr>
        <w:t>07 02 17   deseuri cu continut de siliconi altele decat cele mentionate la 07 02 16*</w:t>
      </w:r>
    </w:p>
    <w:p w:rsidR="000E1DA4" w:rsidRPr="00527F42" w:rsidRDefault="000E1DA4" w:rsidP="000E1DA4">
      <w:pPr>
        <w:rPr>
          <w:rFonts w:ascii="Arial" w:hAnsi="Arial" w:cs="Arial"/>
          <w:lang w:val="ro-RO"/>
        </w:rPr>
      </w:pPr>
      <w:r w:rsidRPr="00527F42">
        <w:rPr>
          <w:rFonts w:ascii="Arial" w:hAnsi="Arial" w:cs="Arial"/>
          <w:lang w:val="ro-RO"/>
        </w:rPr>
        <w:t>07 02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07 03         deseuri de la PPFU vopselelor si pigmentilor organici (cu exceptia 06 11)</w:t>
      </w:r>
    </w:p>
    <w:p w:rsidR="000E1DA4" w:rsidRPr="00527F42" w:rsidRDefault="000E1DA4" w:rsidP="000E1DA4">
      <w:pPr>
        <w:spacing w:after="0"/>
        <w:rPr>
          <w:rFonts w:ascii="Arial" w:hAnsi="Arial" w:cs="Arial"/>
          <w:lang w:val="ro-RO"/>
        </w:rPr>
      </w:pPr>
      <w:r w:rsidRPr="00527F42">
        <w:rPr>
          <w:rFonts w:ascii="Arial" w:hAnsi="Arial" w:cs="Arial"/>
          <w:lang w:val="ro-RO"/>
        </w:rPr>
        <w:t>07 03 01*  lichide apoase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03 03*  solventi organici halogenati,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03 04*  alti solventi organici,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03 07*  reziduuri halogenate din blazul coloanelor de reactie</w:t>
      </w:r>
    </w:p>
    <w:p w:rsidR="000E1DA4" w:rsidRPr="00527F42" w:rsidRDefault="000E1DA4" w:rsidP="000E1DA4">
      <w:pPr>
        <w:spacing w:after="0"/>
        <w:rPr>
          <w:rFonts w:ascii="Arial" w:hAnsi="Arial" w:cs="Arial"/>
          <w:lang w:val="ro-RO"/>
        </w:rPr>
      </w:pPr>
      <w:r w:rsidRPr="00527F42">
        <w:rPr>
          <w:rFonts w:ascii="Arial" w:hAnsi="Arial" w:cs="Arial"/>
          <w:lang w:val="ro-RO"/>
        </w:rPr>
        <w:t>07 03 08*  alte reziduuri din blazul coloanelor de reactie</w:t>
      </w:r>
    </w:p>
    <w:p w:rsidR="000E1DA4" w:rsidRPr="00527F42" w:rsidRDefault="000E1DA4" w:rsidP="000E1DA4">
      <w:pPr>
        <w:spacing w:after="0"/>
        <w:rPr>
          <w:rFonts w:ascii="Arial" w:hAnsi="Arial" w:cs="Arial"/>
          <w:lang w:val="ro-RO"/>
        </w:rPr>
      </w:pPr>
      <w:r w:rsidRPr="00527F42">
        <w:rPr>
          <w:rFonts w:ascii="Arial" w:hAnsi="Arial" w:cs="Arial"/>
          <w:lang w:val="ro-RO"/>
        </w:rPr>
        <w:t>07 03 09*  turte de filtrare halogenate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03 10*  alte turte de filtrare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03 11*  namoluri de la epurarea efluentilor in incinta,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07 03 12   namoluri de la epurarea efluentilor in incinta, altele decat cele specificate la 07 03 11</w:t>
      </w:r>
    </w:p>
    <w:p w:rsidR="000E1DA4" w:rsidRPr="00527F42" w:rsidRDefault="000E1DA4" w:rsidP="000E1DA4">
      <w:pPr>
        <w:spacing w:after="0"/>
        <w:rPr>
          <w:rFonts w:ascii="Arial" w:hAnsi="Arial" w:cs="Arial"/>
          <w:lang w:val="ro-RO"/>
        </w:rPr>
      </w:pPr>
      <w:r w:rsidRPr="00527F42">
        <w:rPr>
          <w:rFonts w:ascii="Arial" w:hAnsi="Arial" w:cs="Arial"/>
          <w:lang w:val="ro-RO"/>
        </w:rPr>
        <w:t>07 03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 xml:space="preserve">07 04      deseuri de la PPFU produselor de protectie a instalatiilor (exc. 02 01 08 si 02 01 09), agentilor de conservare a lemnului (cu exceptia 03 02) si altor biocide </w:t>
      </w:r>
    </w:p>
    <w:p w:rsidR="000E1DA4" w:rsidRPr="00527F42" w:rsidRDefault="000E1DA4" w:rsidP="000E1DA4">
      <w:pPr>
        <w:spacing w:after="0"/>
        <w:rPr>
          <w:rFonts w:ascii="Arial" w:hAnsi="Arial" w:cs="Arial"/>
          <w:lang w:val="ro-RO"/>
        </w:rPr>
      </w:pPr>
      <w:r w:rsidRPr="00527F42">
        <w:rPr>
          <w:rFonts w:ascii="Arial" w:hAnsi="Arial" w:cs="Arial"/>
          <w:lang w:val="ro-RO"/>
        </w:rPr>
        <w:t>07 04 01*  lichide apoase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04 03*  solventi organici halogenati,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04 04*  alti solventi organici,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07 04 07*  reziduuri halogenate din blazul coloanelor de reactie</w:t>
      </w:r>
    </w:p>
    <w:p w:rsidR="000E1DA4" w:rsidRPr="00527F42" w:rsidRDefault="000E1DA4" w:rsidP="000E1DA4">
      <w:pPr>
        <w:spacing w:after="0"/>
        <w:rPr>
          <w:rFonts w:ascii="Arial" w:hAnsi="Arial" w:cs="Arial"/>
          <w:lang w:val="ro-RO"/>
        </w:rPr>
      </w:pPr>
      <w:r w:rsidRPr="00527F42">
        <w:rPr>
          <w:rFonts w:ascii="Arial" w:hAnsi="Arial" w:cs="Arial"/>
          <w:lang w:val="ro-RO"/>
        </w:rPr>
        <w:t>07 04 08*  alte reziduuri din blazul coloanelor de reactie</w:t>
      </w:r>
    </w:p>
    <w:p w:rsidR="000E1DA4" w:rsidRPr="00527F42" w:rsidRDefault="000E1DA4" w:rsidP="000E1DA4">
      <w:pPr>
        <w:spacing w:after="0"/>
        <w:rPr>
          <w:rFonts w:ascii="Arial" w:hAnsi="Arial" w:cs="Arial"/>
          <w:lang w:val="ro-RO"/>
        </w:rPr>
      </w:pPr>
      <w:r w:rsidRPr="00527F42">
        <w:rPr>
          <w:rFonts w:ascii="Arial" w:hAnsi="Arial" w:cs="Arial"/>
          <w:lang w:val="ro-RO"/>
        </w:rPr>
        <w:t>07 04 09*  turte de filtrare halogenate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04 10*  alte turte de filtrare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04 11*  namoluri de la tratarea efluentilor in incinta,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07 04 12   namoluri de la tratarea efluentilor in incinta, altele decat cele specificate la 07 04 11</w:t>
      </w:r>
    </w:p>
    <w:p w:rsidR="000E1DA4" w:rsidRPr="00527F42" w:rsidRDefault="000E1DA4" w:rsidP="000E1DA4">
      <w:pPr>
        <w:spacing w:after="0"/>
        <w:rPr>
          <w:rFonts w:ascii="Arial" w:hAnsi="Arial" w:cs="Arial"/>
          <w:lang w:val="ro-RO"/>
        </w:rPr>
      </w:pPr>
      <w:r w:rsidRPr="00527F42">
        <w:rPr>
          <w:rFonts w:ascii="Arial" w:hAnsi="Arial" w:cs="Arial"/>
          <w:lang w:val="ro-RO"/>
        </w:rPr>
        <w:t>07 04 13*  deseuri solide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07 04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07 05        deseuri de la PPFU produselor farmaceutice</w:t>
      </w:r>
    </w:p>
    <w:p w:rsidR="000E1DA4" w:rsidRPr="00527F42" w:rsidRDefault="000E1DA4" w:rsidP="000E1DA4">
      <w:pPr>
        <w:spacing w:after="0"/>
        <w:rPr>
          <w:rFonts w:ascii="Arial" w:hAnsi="Arial" w:cs="Arial"/>
          <w:lang w:val="ro-RO"/>
        </w:rPr>
      </w:pPr>
      <w:r w:rsidRPr="00527F42">
        <w:rPr>
          <w:rFonts w:ascii="Arial" w:hAnsi="Arial" w:cs="Arial"/>
          <w:lang w:val="ro-RO"/>
        </w:rPr>
        <w:t>07 05 01*  lichide apoase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05 03*  solventi organici halogenati,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05 04*  alti solventi organici,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05 07*  reziduuri halogenate din blazul coloanelor de reactie</w:t>
      </w:r>
    </w:p>
    <w:p w:rsidR="000E1DA4" w:rsidRPr="00527F42" w:rsidRDefault="000E1DA4" w:rsidP="000E1DA4">
      <w:pPr>
        <w:spacing w:after="0"/>
        <w:rPr>
          <w:rFonts w:ascii="Arial" w:hAnsi="Arial" w:cs="Arial"/>
          <w:lang w:val="ro-RO"/>
        </w:rPr>
      </w:pPr>
      <w:r w:rsidRPr="00527F42">
        <w:rPr>
          <w:rFonts w:ascii="Arial" w:hAnsi="Arial" w:cs="Arial"/>
          <w:lang w:val="ro-RO"/>
        </w:rPr>
        <w:t>07 05 08*  alte reziduuri din blazul coloanelor de reactie</w:t>
      </w:r>
    </w:p>
    <w:p w:rsidR="000E1DA4" w:rsidRPr="00527F42" w:rsidRDefault="000E1DA4" w:rsidP="000E1DA4">
      <w:pPr>
        <w:spacing w:after="0"/>
        <w:rPr>
          <w:rFonts w:ascii="Arial" w:hAnsi="Arial" w:cs="Arial"/>
          <w:lang w:val="ro-RO"/>
        </w:rPr>
      </w:pPr>
      <w:r w:rsidRPr="00527F42">
        <w:rPr>
          <w:rFonts w:ascii="Arial" w:hAnsi="Arial" w:cs="Arial"/>
          <w:lang w:val="ro-RO"/>
        </w:rPr>
        <w:t>07 05 09*  turte de filtrare halogenate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05 10*  alte turte de filtrare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05 11*  namoluri de la epurarea efluentilor in incinta,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07 05 12   namoluri de la epurarea efluentilor in incinta, altele decat cele specificate la 07 05 11</w:t>
      </w:r>
    </w:p>
    <w:p w:rsidR="000E1DA4" w:rsidRPr="00527F42" w:rsidRDefault="000E1DA4" w:rsidP="000E1DA4">
      <w:pPr>
        <w:spacing w:after="0"/>
        <w:rPr>
          <w:rFonts w:ascii="Arial" w:hAnsi="Arial" w:cs="Arial"/>
          <w:lang w:val="ro-RO"/>
        </w:rPr>
      </w:pPr>
      <w:r w:rsidRPr="00527F42">
        <w:rPr>
          <w:rFonts w:ascii="Arial" w:hAnsi="Arial" w:cs="Arial"/>
          <w:lang w:val="ro-RO"/>
        </w:rPr>
        <w:t>07 05 13*  deseuri solide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07 05 14   deseuri solide, altele decat cele specificate la 07 05 13</w:t>
      </w:r>
    </w:p>
    <w:p w:rsidR="000E1DA4" w:rsidRPr="00527F42" w:rsidRDefault="000E1DA4" w:rsidP="000E1DA4">
      <w:pPr>
        <w:spacing w:after="0"/>
        <w:rPr>
          <w:rFonts w:ascii="Arial" w:hAnsi="Arial" w:cs="Arial"/>
          <w:lang w:val="ro-RO"/>
        </w:rPr>
      </w:pPr>
      <w:r w:rsidRPr="00527F42">
        <w:rPr>
          <w:rFonts w:ascii="Arial" w:hAnsi="Arial" w:cs="Arial"/>
          <w:lang w:val="ro-RO"/>
        </w:rPr>
        <w:t>07 05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07 06        deseuri de la PPFU grasimilor, unsorilor, sapunurilor, detergentilor, dezinfectantilor si produselor cosmetice</w:t>
      </w:r>
    </w:p>
    <w:p w:rsidR="000E1DA4" w:rsidRPr="00527F42" w:rsidRDefault="000E1DA4" w:rsidP="000E1DA4">
      <w:pPr>
        <w:spacing w:after="0"/>
        <w:rPr>
          <w:rFonts w:ascii="Arial" w:hAnsi="Arial" w:cs="Arial"/>
          <w:lang w:val="ro-RO"/>
        </w:rPr>
      </w:pPr>
      <w:r w:rsidRPr="00527F42">
        <w:rPr>
          <w:rFonts w:ascii="Arial" w:hAnsi="Arial" w:cs="Arial"/>
          <w:lang w:val="ro-RO"/>
        </w:rPr>
        <w:t>07 06 01*  lichide apoase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06 03*  solventi organici halogenati,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06 04*  alti solventi organici,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06 07*  reziduuri halogenate din blazul coloanelor de reactie</w:t>
      </w:r>
    </w:p>
    <w:p w:rsidR="000E1DA4" w:rsidRPr="00527F42" w:rsidRDefault="000E1DA4" w:rsidP="000E1DA4">
      <w:pPr>
        <w:spacing w:after="0"/>
        <w:rPr>
          <w:rFonts w:ascii="Arial" w:hAnsi="Arial" w:cs="Arial"/>
          <w:lang w:val="ro-RO"/>
        </w:rPr>
      </w:pPr>
      <w:r w:rsidRPr="00527F42">
        <w:rPr>
          <w:rFonts w:ascii="Arial" w:hAnsi="Arial" w:cs="Arial"/>
          <w:lang w:val="ro-RO"/>
        </w:rPr>
        <w:t>07 06 08*  alte reziduuri din blazul coloanelor de reactie</w:t>
      </w:r>
    </w:p>
    <w:p w:rsidR="000E1DA4" w:rsidRPr="00527F42" w:rsidRDefault="000E1DA4" w:rsidP="000E1DA4">
      <w:pPr>
        <w:spacing w:after="0"/>
        <w:rPr>
          <w:rFonts w:ascii="Arial" w:hAnsi="Arial" w:cs="Arial"/>
          <w:lang w:val="ro-RO"/>
        </w:rPr>
      </w:pPr>
      <w:r w:rsidRPr="00527F42">
        <w:rPr>
          <w:rFonts w:ascii="Arial" w:hAnsi="Arial" w:cs="Arial"/>
          <w:lang w:val="ro-RO"/>
        </w:rPr>
        <w:t>07 06 09*  turte de filtrare halogenate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06 10*  alte turte de filtrare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06 11*  namoluri de la epurarea efluentilor in incinta,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07 06 12   namoluri de la epurarea efluentilor in incinta, altele decat cele specificate la 07 06 11</w:t>
      </w:r>
    </w:p>
    <w:p w:rsidR="000E1DA4" w:rsidRPr="00527F42" w:rsidRDefault="000E1DA4" w:rsidP="000E1DA4">
      <w:pPr>
        <w:spacing w:after="0"/>
        <w:rPr>
          <w:rFonts w:ascii="Arial" w:hAnsi="Arial" w:cs="Arial"/>
          <w:lang w:val="ro-RO"/>
        </w:rPr>
      </w:pPr>
      <w:r w:rsidRPr="00527F42">
        <w:rPr>
          <w:rFonts w:ascii="Arial" w:hAnsi="Arial" w:cs="Arial"/>
          <w:lang w:val="ro-RO"/>
        </w:rPr>
        <w:t>07 06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07 07       deseuri de la PPFU produselor chimice innobilate si a produselor chimice nespecificate in lista</w:t>
      </w:r>
    </w:p>
    <w:p w:rsidR="000E1DA4" w:rsidRPr="00527F42" w:rsidRDefault="000E1DA4" w:rsidP="000E1DA4">
      <w:pPr>
        <w:spacing w:after="0"/>
        <w:rPr>
          <w:rFonts w:ascii="Arial" w:hAnsi="Arial" w:cs="Arial"/>
          <w:lang w:val="ro-RO"/>
        </w:rPr>
      </w:pPr>
      <w:r w:rsidRPr="00527F42">
        <w:rPr>
          <w:rFonts w:ascii="Arial" w:hAnsi="Arial" w:cs="Arial"/>
          <w:lang w:val="ro-RO"/>
        </w:rPr>
        <w:t>07 07 01*  lichide apoase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07 03*  solventi organici halogenati,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07 04*  alti solventi organici, lichide de spalare si solutii muma</w:t>
      </w:r>
    </w:p>
    <w:p w:rsidR="000E1DA4" w:rsidRPr="00527F42" w:rsidRDefault="000E1DA4" w:rsidP="000E1DA4">
      <w:pPr>
        <w:spacing w:after="0"/>
        <w:rPr>
          <w:rFonts w:ascii="Arial" w:hAnsi="Arial" w:cs="Arial"/>
          <w:lang w:val="ro-RO"/>
        </w:rPr>
      </w:pPr>
      <w:r w:rsidRPr="00527F42">
        <w:rPr>
          <w:rFonts w:ascii="Arial" w:hAnsi="Arial" w:cs="Arial"/>
          <w:lang w:val="ro-RO"/>
        </w:rPr>
        <w:t>07 07 07*  reziduuri halogenate din blazul coloanelor de reactie</w:t>
      </w:r>
    </w:p>
    <w:p w:rsidR="000E1DA4" w:rsidRPr="00527F42" w:rsidRDefault="000E1DA4" w:rsidP="000E1DA4">
      <w:pPr>
        <w:spacing w:after="0"/>
        <w:rPr>
          <w:rFonts w:ascii="Arial" w:hAnsi="Arial" w:cs="Arial"/>
          <w:lang w:val="ro-RO"/>
        </w:rPr>
      </w:pPr>
      <w:r w:rsidRPr="00527F42">
        <w:rPr>
          <w:rFonts w:ascii="Arial" w:hAnsi="Arial" w:cs="Arial"/>
          <w:lang w:val="ro-RO"/>
        </w:rPr>
        <w:t>07 07 08*  alte reziduuri din blazul coloanelor de reactie</w:t>
      </w:r>
    </w:p>
    <w:p w:rsidR="000E1DA4" w:rsidRPr="00527F42" w:rsidRDefault="000E1DA4" w:rsidP="000E1DA4">
      <w:pPr>
        <w:spacing w:after="0"/>
        <w:rPr>
          <w:rFonts w:ascii="Arial" w:hAnsi="Arial" w:cs="Arial"/>
          <w:lang w:val="ro-RO"/>
        </w:rPr>
      </w:pPr>
      <w:r w:rsidRPr="00527F42">
        <w:rPr>
          <w:rFonts w:ascii="Arial" w:hAnsi="Arial" w:cs="Arial"/>
          <w:lang w:val="ro-RO"/>
        </w:rPr>
        <w:t>07 07 09*  turte de filtrare halogenate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07 10*  alte turte de filtrare si absorbanti epuizati</w:t>
      </w:r>
    </w:p>
    <w:p w:rsidR="000E1DA4" w:rsidRPr="00527F42" w:rsidRDefault="000E1DA4" w:rsidP="000E1DA4">
      <w:pPr>
        <w:spacing w:after="0"/>
        <w:rPr>
          <w:rFonts w:ascii="Arial" w:hAnsi="Arial" w:cs="Arial"/>
          <w:lang w:val="ro-RO"/>
        </w:rPr>
      </w:pPr>
      <w:r w:rsidRPr="00527F42">
        <w:rPr>
          <w:rFonts w:ascii="Arial" w:hAnsi="Arial" w:cs="Arial"/>
          <w:lang w:val="ro-RO"/>
        </w:rPr>
        <w:t>07 07 11*  namoluri de la epurarea efluentilor in incinta,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07 07 12   namoluri de la epurarea efluentilor in incinta, altele decat cele specificate la 07 07 11</w:t>
      </w:r>
    </w:p>
    <w:p w:rsidR="000E1DA4" w:rsidRPr="00527F42" w:rsidRDefault="000E1DA4" w:rsidP="000E1DA4">
      <w:pPr>
        <w:spacing w:after="0"/>
        <w:rPr>
          <w:rFonts w:ascii="Arial" w:hAnsi="Arial" w:cs="Arial"/>
          <w:lang w:val="ro-RO"/>
        </w:rPr>
      </w:pPr>
      <w:r w:rsidRPr="00527F42">
        <w:rPr>
          <w:rFonts w:ascii="Arial" w:hAnsi="Arial" w:cs="Arial"/>
          <w:lang w:val="ro-RO"/>
        </w:rPr>
        <w:t>07 07 99   alte deseuri nespecificate</w:t>
      </w:r>
    </w:p>
    <w:p w:rsidR="000E1DA4" w:rsidRPr="00527F42" w:rsidRDefault="000E1DA4" w:rsidP="000E1DA4">
      <w:pPr>
        <w:spacing w:after="0"/>
        <w:rPr>
          <w:rFonts w:ascii="Arial" w:hAnsi="Arial" w:cs="Arial"/>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lastRenderedPageBreak/>
        <w:t>08  DESEURI DE LA PRODUCEREA, PREPARAREA, FURNIZAREA SI UTILIZAREA (PPFU) STRATURILOR DE ACOPERIRE (VOPSELE, LACURI SI EMAILURI VITROASE), A ADEZIVILOR, CLEIURILOR SI CERNELURILOR TIPOGRAFICE</w:t>
      </w:r>
    </w:p>
    <w:p w:rsidR="000E1DA4" w:rsidRPr="00527F42" w:rsidRDefault="000E1DA4" w:rsidP="000E1DA4">
      <w:pPr>
        <w:spacing w:after="0"/>
        <w:rPr>
          <w:rFonts w:ascii="Arial" w:hAnsi="Arial" w:cs="Arial"/>
          <w:b/>
          <w:lang w:val="ro-RO"/>
        </w:rPr>
      </w:pPr>
      <w:r w:rsidRPr="00527F42">
        <w:rPr>
          <w:rFonts w:ascii="Arial" w:hAnsi="Arial" w:cs="Arial"/>
          <w:b/>
          <w:lang w:val="ro-RO"/>
        </w:rPr>
        <w:t>08 01      deseuri de la PPFU vopselelor si lacurilor si indepartarea acestora</w:t>
      </w:r>
    </w:p>
    <w:p w:rsidR="000E1DA4" w:rsidRPr="00527F42" w:rsidRDefault="000E1DA4" w:rsidP="000E1DA4">
      <w:pPr>
        <w:spacing w:after="0"/>
        <w:rPr>
          <w:rFonts w:ascii="Arial" w:hAnsi="Arial" w:cs="Arial"/>
          <w:lang w:val="ro-RO"/>
        </w:rPr>
      </w:pPr>
      <w:r w:rsidRPr="00527F42">
        <w:rPr>
          <w:rFonts w:ascii="Arial" w:hAnsi="Arial" w:cs="Arial"/>
          <w:lang w:val="ro-RO"/>
        </w:rPr>
        <w:t>08 01 11*  deseuri de vopsele si lacuri cu continut de solventi organici sau alte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08 01 12   deseuri de vopsele si lacuri, altele decat cele specificate la 08 01 11</w:t>
      </w:r>
    </w:p>
    <w:p w:rsidR="000E1DA4" w:rsidRPr="00527F42" w:rsidRDefault="000E1DA4" w:rsidP="000E1DA4">
      <w:pPr>
        <w:spacing w:after="0"/>
        <w:jc w:val="both"/>
        <w:rPr>
          <w:rFonts w:ascii="Arial" w:hAnsi="Arial" w:cs="Arial"/>
          <w:lang w:val="ro-RO"/>
        </w:rPr>
      </w:pPr>
      <w:r w:rsidRPr="00527F42">
        <w:rPr>
          <w:rFonts w:ascii="Arial" w:hAnsi="Arial" w:cs="Arial"/>
          <w:lang w:val="ro-RO"/>
        </w:rPr>
        <w:t xml:space="preserve">08 01 13*  namoluri de la vopsele si lacuri cu continut de solventi organici sau alte substante </w:t>
      </w:r>
      <w:r w:rsidRPr="00527F42">
        <w:rPr>
          <w:rFonts w:ascii="Arial" w:hAnsi="Arial" w:cs="Arial"/>
          <w:lang w:val="ro-RO"/>
        </w:rPr>
        <w:tab/>
        <w:t xml:space="preserve"> </w:t>
      </w:r>
      <w:r w:rsidRPr="00527F42">
        <w:rPr>
          <w:rFonts w:ascii="Arial" w:hAnsi="Arial" w:cs="Arial"/>
          <w:lang w:val="ro-RO"/>
        </w:rPr>
        <w:tab/>
        <w:t xml:space="preserv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08 01 14   namoluri de la vopsele si lacuri, altele decat cele specificate la 08 01 13</w:t>
      </w:r>
    </w:p>
    <w:p w:rsidR="000E1DA4" w:rsidRPr="00527F42" w:rsidRDefault="000E1DA4" w:rsidP="004743D3">
      <w:pPr>
        <w:spacing w:after="0"/>
        <w:ind w:left="993" w:hanging="993"/>
        <w:jc w:val="both"/>
        <w:rPr>
          <w:rFonts w:ascii="Arial" w:hAnsi="Arial" w:cs="Arial"/>
          <w:lang w:val="ro-RO"/>
        </w:rPr>
      </w:pPr>
      <w:r w:rsidRPr="00527F42">
        <w:rPr>
          <w:rFonts w:ascii="Arial" w:hAnsi="Arial" w:cs="Arial"/>
          <w:lang w:val="ro-RO"/>
        </w:rPr>
        <w:t xml:space="preserve">08 01 15* namoluri apoase cu continut de vopsele si lacuri si solventi organici sau alte </w:t>
      </w:r>
      <w:r w:rsidR="004743D3">
        <w:rPr>
          <w:rFonts w:ascii="Arial" w:hAnsi="Arial" w:cs="Arial"/>
          <w:lang w:val="ro-RO"/>
        </w:rPr>
        <w:t xml:space="preserve">   </w:t>
      </w:r>
      <w:r w:rsidRPr="00527F42">
        <w:rPr>
          <w:rFonts w:ascii="Arial" w:hAnsi="Arial" w:cs="Arial"/>
          <w:lang w:val="ro-RO"/>
        </w:rPr>
        <w:t xml:space="preserve">substante </w:t>
      </w:r>
      <w:r w:rsidR="004743D3">
        <w:rPr>
          <w:rFonts w:ascii="Arial" w:hAnsi="Arial" w:cs="Arial"/>
          <w:lang w:val="ro-RO"/>
        </w:rPr>
        <w:t>p</w:t>
      </w:r>
      <w:r w:rsidRPr="00527F42">
        <w:rPr>
          <w:rFonts w:ascii="Arial" w:hAnsi="Arial" w:cs="Arial"/>
          <w:lang w:val="ro-RO"/>
        </w:rPr>
        <w:t>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08 01 16   namoluri apoase cu continut de vopsele si lacuri, altele decat cele specificate la 08 01 15</w:t>
      </w:r>
    </w:p>
    <w:p w:rsidR="000E1DA4" w:rsidRPr="00527F42" w:rsidRDefault="000E1DA4" w:rsidP="000E1DA4">
      <w:pPr>
        <w:spacing w:after="0"/>
        <w:jc w:val="both"/>
        <w:rPr>
          <w:rFonts w:ascii="Arial" w:hAnsi="Arial" w:cs="Arial"/>
          <w:lang w:val="ro-RO"/>
        </w:rPr>
      </w:pPr>
      <w:r w:rsidRPr="00527F42">
        <w:rPr>
          <w:rFonts w:ascii="Arial" w:hAnsi="Arial" w:cs="Arial"/>
          <w:lang w:val="ro-RO"/>
        </w:rPr>
        <w:t xml:space="preserve">08 01 17*  deseuri de la indepartarea vopselelor si lacurilor cu continut de solventi organici sau </w:t>
      </w:r>
      <w:r w:rsidRPr="00527F42">
        <w:rPr>
          <w:rFonts w:ascii="Arial" w:hAnsi="Arial" w:cs="Arial"/>
          <w:lang w:val="ro-RO"/>
        </w:rPr>
        <w:tab/>
        <w:t xml:space="preserve">       alte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08 01 18    deseuri de la indepartarea vopselelor si lacurilor, altele decat cele specificate la 08 01 17</w:t>
      </w:r>
    </w:p>
    <w:p w:rsidR="000E1DA4" w:rsidRPr="00527F42" w:rsidRDefault="000E1DA4" w:rsidP="004743D3">
      <w:pPr>
        <w:spacing w:after="0"/>
        <w:ind w:left="993" w:hanging="993"/>
        <w:jc w:val="both"/>
        <w:rPr>
          <w:rFonts w:ascii="Arial" w:hAnsi="Arial" w:cs="Arial"/>
          <w:lang w:val="ro-RO"/>
        </w:rPr>
      </w:pPr>
      <w:r w:rsidRPr="00527F42">
        <w:rPr>
          <w:rFonts w:ascii="Arial" w:hAnsi="Arial" w:cs="Arial"/>
          <w:lang w:val="ro-RO"/>
        </w:rPr>
        <w:t>08 01 19* suspensii apoase cu continut de vopsele si lacuri si solventi organici sau alte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08 01 20   suspensii apoase cu continut de vopsele si lacuri, altele decat cele specificate la 08 01 19</w:t>
      </w:r>
    </w:p>
    <w:p w:rsidR="000E1DA4" w:rsidRPr="00527F42" w:rsidRDefault="000E1DA4" w:rsidP="000E1DA4">
      <w:pPr>
        <w:spacing w:after="0"/>
        <w:jc w:val="both"/>
        <w:rPr>
          <w:rFonts w:ascii="Arial" w:hAnsi="Arial" w:cs="Arial"/>
          <w:lang w:val="ro-RO"/>
        </w:rPr>
      </w:pPr>
      <w:r w:rsidRPr="00527F42">
        <w:rPr>
          <w:rFonts w:ascii="Arial" w:hAnsi="Arial" w:cs="Arial"/>
          <w:lang w:val="ro-RO"/>
        </w:rPr>
        <w:t>08 01 21*  deseuri de la indepartarea vopselelor si lacurilor</w:t>
      </w:r>
    </w:p>
    <w:p w:rsidR="000E1DA4" w:rsidRPr="00527F42" w:rsidRDefault="000E1DA4" w:rsidP="000E1DA4">
      <w:pPr>
        <w:spacing w:after="0"/>
        <w:jc w:val="both"/>
        <w:rPr>
          <w:rFonts w:ascii="Arial" w:hAnsi="Arial" w:cs="Arial"/>
          <w:lang w:val="ro-RO"/>
        </w:rPr>
      </w:pPr>
      <w:r w:rsidRPr="00527F42">
        <w:rPr>
          <w:rFonts w:ascii="Arial" w:hAnsi="Arial" w:cs="Arial"/>
          <w:lang w:val="ro-RO"/>
        </w:rPr>
        <w:t>08 01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08 02       deseuri de Ia PPFU altor materiale de acoperire (inclusiv materiale ceramice)</w:t>
      </w:r>
    </w:p>
    <w:p w:rsidR="000E1DA4" w:rsidRPr="00527F42" w:rsidRDefault="000E1DA4" w:rsidP="000E1DA4">
      <w:pPr>
        <w:spacing w:after="0"/>
        <w:jc w:val="both"/>
        <w:rPr>
          <w:rFonts w:ascii="Arial" w:hAnsi="Arial" w:cs="Arial"/>
          <w:lang w:val="ro-RO"/>
        </w:rPr>
      </w:pPr>
      <w:r w:rsidRPr="00527F42">
        <w:rPr>
          <w:rFonts w:ascii="Arial" w:hAnsi="Arial" w:cs="Arial"/>
          <w:lang w:val="ro-RO"/>
        </w:rPr>
        <w:t>08 02 01   deseuri de pulberi de acoperire</w:t>
      </w:r>
    </w:p>
    <w:p w:rsidR="000E1DA4" w:rsidRPr="00527F42" w:rsidRDefault="000E1DA4" w:rsidP="000E1DA4">
      <w:pPr>
        <w:spacing w:after="0"/>
        <w:jc w:val="both"/>
        <w:rPr>
          <w:rFonts w:ascii="Arial" w:hAnsi="Arial" w:cs="Arial"/>
          <w:lang w:val="ro-RO"/>
        </w:rPr>
      </w:pPr>
      <w:r w:rsidRPr="00527F42">
        <w:rPr>
          <w:rFonts w:ascii="Arial" w:hAnsi="Arial" w:cs="Arial"/>
          <w:lang w:val="ro-RO"/>
        </w:rPr>
        <w:t>08 02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08 03      deseuri de la PPFU cernelurilor tipografice</w:t>
      </w:r>
    </w:p>
    <w:p w:rsidR="000E1DA4" w:rsidRPr="00527F42" w:rsidRDefault="000E1DA4" w:rsidP="000E1DA4">
      <w:pPr>
        <w:spacing w:after="0"/>
        <w:jc w:val="both"/>
        <w:rPr>
          <w:rFonts w:ascii="Arial" w:hAnsi="Arial" w:cs="Arial"/>
          <w:lang w:val="ro-RO"/>
        </w:rPr>
      </w:pPr>
      <w:r w:rsidRPr="00527F42">
        <w:rPr>
          <w:rFonts w:ascii="Arial" w:hAnsi="Arial" w:cs="Arial"/>
          <w:lang w:val="ro-RO"/>
        </w:rPr>
        <w:t>08 03 07   namoluri apoase cu continut de cerneluri</w:t>
      </w:r>
    </w:p>
    <w:p w:rsidR="000E1DA4" w:rsidRPr="00527F42" w:rsidRDefault="000E1DA4" w:rsidP="000E1DA4">
      <w:pPr>
        <w:spacing w:after="0"/>
        <w:jc w:val="both"/>
        <w:rPr>
          <w:rFonts w:ascii="Arial" w:hAnsi="Arial" w:cs="Arial"/>
          <w:lang w:val="ro-RO"/>
        </w:rPr>
      </w:pPr>
      <w:r w:rsidRPr="00527F42">
        <w:rPr>
          <w:rFonts w:ascii="Arial" w:hAnsi="Arial" w:cs="Arial"/>
          <w:lang w:val="ro-RO"/>
        </w:rPr>
        <w:t>08 03 08   deseuri lichide apoase cu continut de cerneluri</w:t>
      </w:r>
    </w:p>
    <w:p w:rsidR="000E1DA4" w:rsidRPr="00527F42" w:rsidRDefault="000E1DA4" w:rsidP="000E1DA4">
      <w:pPr>
        <w:spacing w:after="0"/>
        <w:jc w:val="both"/>
        <w:rPr>
          <w:rFonts w:ascii="Arial" w:hAnsi="Arial" w:cs="Arial"/>
          <w:lang w:val="ro-RO"/>
        </w:rPr>
      </w:pPr>
      <w:r w:rsidRPr="00527F42">
        <w:rPr>
          <w:rFonts w:ascii="Arial" w:hAnsi="Arial" w:cs="Arial"/>
          <w:lang w:val="ro-RO"/>
        </w:rPr>
        <w:t>08 03 12*  deseuri de cerneluri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08 03 13deseuri de cerneluri, altele decat cele specificate la 08 03 12</w:t>
      </w:r>
    </w:p>
    <w:p w:rsidR="000E1DA4" w:rsidRPr="00527F42" w:rsidRDefault="000E1DA4" w:rsidP="000E1DA4">
      <w:pPr>
        <w:spacing w:after="0"/>
        <w:jc w:val="both"/>
        <w:rPr>
          <w:rFonts w:ascii="Arial" w:hAnsi="Arial" w:cs="Arial"/>
          <w:lang w:val="ro-RO"/>
        </w:rPr>
      </w:pPr>
      <w:r w:rsidRPr="00527F42">
        <w:rPr>
          <w:rFonts w:ascii="Arial" w:hAnsi="Arial" w:cs="Arial"/>
          <w:lang w:val="ro-RO"/>
        </w:rPr>
        <w:t>08 03 14*  namoluri de cerneluri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08 03 15   namoluri de cerneluri, altele decat cele specificate la 08 03 14</w:t>
      </w:r>
    </w:p>
    <w:p w:rsidR="000E1DA4" w:rsidRPr="00527F42" w:rsidRDefault="000E1DA4" w:rsidP="000E1DA4">
      <w:pPr>
        <w:spacing w:after="0"/>
        <w:jc w:val="both"/>
        <w:rPr>
          <w:rFonts w:ascii="Arial" w:hAnsi="Arial" w:cs="Arial"/>
          <w:lang w:val="ro-RO"/>
        </w:rPr>
      </w:pPr>
      <w:r w:rsidRPr="00527F42">
        <w:rPr>
          <w:rFonts w:ascii="Arial" w:hAnsi="Arial" w:cs="Arial"/>
          <w:lang w:val="ro-RO"/>
        </w:rPr>
        <w:t>08 03 16*  deseuri de solutii de gravare</w:t>
      </w:r>
    </w:p>
    <w:p w:rsidR="000E1DA4" w:rsidRPr="00527F42" w:rsidRDefault="000E1DA4" w:rsidP="000E1DA4">
      <w:pPr>
        <w:spacing w:after="0"/>
        <w:rPr>
          <w:rFonts w:ascii="Arial" w:hAnsi="Arial" w:cs="Arial"/>
          <w:lang w:val="ro-RO"/>
        </w:rPr>
      </w:pPr>
      <w:r w:rsidRPr="00527F42">
        <w:rPr>
          <w:rFonts w:ascii="Arial" w:hAnsi="Arial" w:cs="Arial"/>
          <w:lang w:val="ro-RO"/>
        </w:rPr>
        <w:t>08 03 17*  deseuri de tonere de imprimante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08 03 18   deseuri de tonere de imprimante, altele decat cele specificate la 08 03 17</w:t>
      </w:r>
    </w:p>
    <w:p w:rsidR="000E1DA4" w:rsidRPr="00527F42" w:rsidRDefault="000E1DA4" w:rsidP="000E1DA4">
      <w:pPr>
        <w:spacing w:after="0"/>
        <w:rPr>
          <w:rFonts w:ascii="Arial" w:hAnsi="Arial" w:cs="Arial"/>
          <w:lang w:val="ro-RO"/>
        </w:rPr>
      </w:pPr>
      <w:r w:rsidRPr="00527F42">
        <w:rPr>
          <w:rFonts w:ascii="Arial" w:hAnsi="Arial" w:cs="Arial"/>
          <w:lang w:val="ro-RO"/>
        </w:rPr>
        <w:t>08 03 19*  ulei de dispersie</w:t>
      </w:r>
    </w:p>
    <w:p w:rsidR="000E1DA4" w:rsidRPr="00527F42" w:rsidRDefault="000E1DA4" w:rsidP="000E1DA4">
      <w:pPr>
        <w:spacing w:after="0"/>
        <w:rPr>
          <w:rFonts w:ascii="Arial" w:hAnsi="Arial" w:cs="Arial"/>
          <w:lang w:val="ro-RO"/>
        </w:rPr>
      </w:pPr>
      <w:r w:rsidRPr="00527F42">
        <w:rPr>
          <w:rFonts w:ascii="Arial" w:hAnsi="Arial" w:cs="Arial"/>
          <w:lang w:val="ro-RO"/>
        </w:rPr>
        <w:t>08 03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08 04        deseuri de la PPFU adezivilor si cleiurilor (inclusiv produsele impermeabile)</w:t>
      </w:r>
    </w:p>
    <w:p w:rsidR="000E1DA4" w:rsidRPr="00527F42" w:rsidRDefault="000E1DA4" w:rsidP="000E1DA4">
      <w:pPr>
        <w:spacing w:after="0"/>
        <w:rPr>
          <w:rFonts w:ascii="Arial" w:hAnsi="Arial" w:cs="Arial"/>
          <w:lang w:val="ro-RO"/>
        </w:rPr>
      </w:pPr>
      <w:r w:rsidRPr="00527F42">
        <w:rPr>
          <w:rFonts w:ascii="Arial" w:hAnsi="Arial" w:cs="Arial"/>
          <w:lang w:val="ro-RO"/>
        </w:rPr>
        <w:t xml:space="preserve">08 04 09*  deseuri de adezivi si cleiuri cu continut de solventi organici sau alte substante </w:t>
      </w:r>
      <w:r w:rsidRPr="00527F42">
        <w:rPr>
          <w:rFonts w:ascii="Arial" w:hAnsi="Arial" w:cs="Arial"/>
          <w:lang w:val="ro-RO"/>
        </w:rPr>
        <w:tab/>
        <w:t xml:space="preserve"> </w:t>
      </w:r>
      <w:r w:rsidRPr="00527F42">
        <w:rPr>
          <w:rFonts w:ascii="Arial" w:hAnsi="Arial" w:cs="Arial"/>
          <w:lang w:val="ro-RO"/>
        </w:rPr>
        <w:tab/>
        <w:t xml:space="preserve">      periculoase</w:t>
      </w:r>
    </w:p>
    <w:p w:rsidR="000E1DA4" w:rsidRPr="00527F42" w:rsidRDefault="000E1DA4" w:rsidP="000E1DA4">
      <w:pPr>
        <w:spacing w:after="0"/>
        <w:rPr>
          <w:rFonts w:ascii="Arial" w:hAnsi="Arial" w:cs="Arial"/>
          <w:lang w:val="ro-RO"/>
        </w:rPr>
      </w:pPr>
      <w:r w:rsidRPr="00527F42">
        <w:rPr>
          <w:rFonts w:ascii="Arial" w:hAnsi="Arial" w:cs="Arial"/>
          <w:lang w:val="ro-RO"/>
        </w:rPr>
        <w:t>08 04 10   deseuri de adezivi si cleiuri, altele decat cele specificate la 08 04 09</w:t>
      </w:r>
    </w:p>
    <w:p w:rsidR="000E1DA4" w:rsidRPr="00527F42" w:rsidRDefault="000E1DA4" w:rsidP="000E1DA4">
      <w:pPr>
        <w:spacing w:after="0"/>
        <w:rPr>
          <w:rFonts w:ascii="Arial" w:hAnsi="Arial" w:cs="Arial"/>
          <w:lang w:val="ro-RO"/>
        </w:rPr>
      </w:pPr>
      <w:r w:rsidRPr="00527F42">
        <w:rPr>
          <w:rFonts w:ascii="Arial" w:hAnsi="Arial" w:cs="Arial"/>
          <w:lang w:val="ro-RO"/>
        </w:rPr>
        <w:t xml:space="preserve">08 04 11*  namoluri de adezivi si cleiuri cu continut de solventi organici sau alte substante </w:t>
      </w:r>
      <w:r w:rsidRPr="00527F42">
        <w:rPr>
          <w:rFonts w:ascii="Arial" w:hAnsi="Arial" w:cs="Arial"/>
          <w:lang w:val="ro-RO"/>
        </w:rPr>
        <w:tab/>
        <w:t xml:space="preserve"> </w:t>
      </w:r>
      <w:r w:rsidRPr="00527F42">
        <w:rPr>
          <w:rFonts w:ascii="Arial" w:hAnsi="Arial" w:cs="Arial"/>
          <w:lang w:val="ro-RO"/>
        </w:rPr>
        <w:tab/>
        <w:t xml:space="preserve">      periculoase</w:t>
      </w:r>
    </w:p>
    <w:p w:rsidR="000E1DA4" w:rsidRPr="00527F42" w:rsidRDefault="000E1DA4" w:rsidP="000E1DA4">
      <w:pPr>
        <w:spacing w:after="0"/>
        <w:rPr>
          <w:rFonts w:ascii="Arial" w:hAnsi="Arial" w:cs="Arial"/>
          <w:lang w:val="ro-RO"/>
        </w:rPr>
      </w:pPr>
      <w:r w:rsidRPr="00527F42">
        <w:rPr>
          <w:rFonts w:ascii="Arial" w:hAnsi="Arial" w:cs="Arial"/>
          <w:lang w:val="ro-RO"/>
        </w:rPr>
        <w:t>08 04 12   namoluri de adezivi si cleiuri, altele decat cele specificate la 08 04 11</w:t>
      </w:r>
    </w:p>
    <w:p w:rsidR="000E1DA4" w:rsidRPr="00527F42" w:rsidRDefault="000E1DA4" w:rsidP="004743D3">
      <w:pPr>
        <w:spacing w:after="0"/>
        <w:ind w:left="993" w:hanging="993"/>
        <w:rPr>
          <w:rFonts w:ascii="Arial" w:hAnsi="Arial" w:cs="Arial"/>
          <w:lang w:val="ro-RO"/>
        </w:rPr>
      </w:pPr>
      <w:r w:rsidRPr="00527F42">
        <w:rPr>
          <w:rFonts w:ascii="Arial" w:hAnsi="Arial" w:cs="Arial"/>
          <w:lang w:val="ro-RO"/>
        </w:rPr>
        <w:t>08 04 13*  namoluri apoase cu continut de adezivi si cleiuri si solventi organici sau alte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 xml:space="preserve">08 04 14   namoluri apoase cu continut de adezivi si cleiuri, altele decat cele specificate la </w:t>
      </w:r>
      <w:r w:rsidR="004743D3">
        <w:rPr>
          <w:rFonts w:ascii="Arial" w:hAnsi="Arial" w:cs="Arial"/>
          <w:lang w:val="ro-RO"/>
        </w:rPr>
        <w:t xml:space="preserve">               </w:t>
      </w:r>
      <w:r w:rsidRPr="00527F42">
        <w:rPr>
          <w:rFonts w:ascii="Arial" w:hAnsi="Arial" w:cs="Arial"/>
          <w:lang w:val="ro-RO"/>
        </w:rPr>
        <w:t>08 04 13</w:t>
      </w:r>
    </w:p>
    <w:p w:rsidR="000E1DA4" w:rsidRPr="00527F42" w:rsidRDefault="000E1DA4" w:rsidP="000E1DA4">
      <w:pPr>
        <w:spacing w:after="0"/>
        <w:rPr>
          <w:rFonts w:ascii="Arial" w:hAnsi="Arial" w:cs="Arial"/>
          <w:lang w:val="ro-RO"/>
        </w:rPr>
      </w:pPr>
      <w:r w:rsidRPr="00527F42">
        <w:rPr>
          <w:rFonts w:ascii="Arial" w:hAnsi="Arial" w:cs="Arial"/>
          <w:lang w:val="ro-RO"/>
        </w:rPr>
        <w:t xml:space="preserve">08 04 15*  deseuri lichide apoase cu continut de adezivi si cleiuri si solventi organici sau alte </w:t>
      </w:r>
      <w:r w:rsidRPr="00527F42">
        <w:rPr>
          <w:rFonts w:ascii="Arial" w:hAnsi="Arial" w:cs="Arial"/>
          <w:lang w:val="ro-RO"/>
        </w:rPr>
        <w:tab/>
        <w:t xml:space="preserve">   </w:t>
      </w:r>
      <w:r w:rsidRPr="00527F42">
        <w:rPr>
          <w:rFonts w:ascii="Arial" w:hAnsi="Arial" w:cs="Arial"/>
          <w:lang w:val="ro-RO"/>
        </w:rPr>
        <w:tab/>
        <w:t xml:space="preserv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 xml:space="preserve">08 04 16   deseuri lichide apoase cu continut de adezivi, cleiuri,altele decat specificate la </w:t>
      </w:r>
      <w:r w:rsidR="004743D3">
        <w:rPr>
          <w:rFonts w:ascii="Arial" w:hAnsi="Arial" w:cs="Arial"/>
          <w:lang w:val="ro-RO"/>
        </w:rPr>
        <w:t xml:space="preserve">             </w:t>
      </w:r>
      <w:r w:rsidRPr="00527F42">
        <w:rPr>
          <w:rFonts w:ascii="Arial" w:hAnsi="Arial" w:cs="Arial"/>
          <w:lang w:val="ro-RO"/>
        </w:rPr>
        <w:t>08 04 15</w:t>
      </w:r>
    </w:p>
    <w:p w:rsidR="000E1DA4" w:rsidRPr="00527F42" w:rsidRDefault="000E1DA4" w:rsidP="000E1DA4">
      <w:pPr>
        <w:spacing w:after="0"/>
        <w:rPr>
          <w:rFonts w:ascii="Arial" w:hAnsi="Arial" w:cs="Arial"/>
          <w:lang w:val="ro-RO"/>
        </w:rPr>
      </w:pPr>
      <w:r w:rsidRPr="00527F42">
        <w:rPr>
          <w:rFonts w:ascii="Arial" w:hAnsi="Arial" w:cs="Arial"/>
          <w:lang w:val="ro-RO"/>
        </w:rPr>
        <w:t>08 04 17*  ulei de colofoniu</w:t>
      </w:r>
    </w:p>
    <w:p w:rsidR="000E1DA4" w:rsidRPr="00527F42" w:rsidRDefault="000E1DA4" w:rsidP="000E1DA4">
      <w:pPr>
        <w:spacing w:after="0"/>
        <w:rPr>
          <w:rFonts w:ascii="Arial" w:hAnsi="Arial" w:cs="Arial"/>
          <w:lang w:val="ro-RO"/>
        </w:rPr>
      </w:pPr>
      <w:r w:rsidRPr="00527F42">
        <w:rPr>
          <w:rFonts w:ascii="Arial" w:hAnsi="Arial" w:cs="Arial"/>
          <w:lang w:val="ro-RO"/>
        </w:rPr>
        <w:t>08 04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08 05      alte deseuri nespecificate in 08</w:t>
      </w:r>
    </w:p>
    <w:p w:rsidR="000E1DA4" w:rsidRPr="00527F42" w:rsidRDefault="000E1DA4" w:rsidP="000E1DA4">
      <w:pPr>
        <w:spacing w:after="0"/>
        <w:rPr>
          <w:rFonts w:ascii="Arial" w:hAnsi="Arial" w:cs="Arial"/>
          <w:lang w:val="ro-RO"/>
        </w:rPr>
      </w:pPr>
      <w:r w:rsidRPr="00527F42">
        <w:rPr>
          <w:rFonts w:ascii="Arial" w:hAnsi="Arial" w:cs="Arial"/>
          <w:lang w:val="ro-RO"/>
        </w:rPr>
        <w:t>08 05 01*  deseuri de izocianati</w:t>
      </w:r>
    </w:p>
    <w:p w:rsidR="000E1DA4" w:rsidRPr="00527F42" w:rsidRDefault="000E1DA4" w:rsidP="000E1DA4">
      <w:pPr>
        <w:spacing w:after="0"/>
        <w:rPr>
          <w:rFonts w:ascii="Arial" w:hAnsi="Arial" w:cs="Arial"/>
          <w:b/>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t>09         DESEURI DIN INDUSTRIA FOTOGRAFICA</w:t>
      </w:r>
    </w:p>
    <w:p w:rsidR="000E1DA4" w:rsidRPr="00527F42" w:rsidRDefault="000E1DA4" w:rsidP="000E1DA4">
      <w:pPr>
        <w:spacing w:after="0"/>
        <w:rPr>
          <w:rFonts w:ascii="Arial" w:hAnsi="Arial" w:cs="Arial"/>
          <w:b/>
          <w:lang w:val="ro-RO"/>
        </w:rPr>
      </w:pPr>
      <w:r w:rsidRPr="00527F42">
        <w:rPr>
          <w:rFonts w:ascii="Arial" w:hAnsi="Arial" w:cs="Arial"/>
          <w:b/>
          <w:lang w:val="ro-RO"/>
        </w:rPr>
        <w:t>09 01        deseuri din industria fotografica</w:t>
      </w:r>
    </w:p>
    <w:p w:rsidR="000E1DA4" w:rsidRPr="00527F42" w:rsidRDefault="000E1DA4" w:rsidP="000E1DA4">
      <w:pPr>
        <w:spacing w:after="0"/>
        <w:rPr>
          <w:rFonts w:ascii="Arial" w:hAnsi="Arial" w:cs="Arial"/>
          <w:lang w:val="ro-RO"/>
        </w:rPr>
      </w:pPr>
      <w:r w:rsidRPr="00527F42">
        <w:rPr>
          <w:rFonts w:ascii="Arial" w:hAnsi="Arial" w:cs="Arial"/>
          <w:lang w:val="ro-RO"/>
        </w:rPr>
        <w:t>09 01 01* developanti pe baza de apa si solutii de activare</w:t>
      </w:r>
    </w:p>
    <w:p w:rsidR="000E1DA4" w:rsidRPr="00527F42" w:rsidRDefault="000E1DA4" w:rsidP="000E1DA4">
      <w:pPr>
        <w:spacing w:after="0"/>
        <w:rPr>
          <w:rFonts w:ascii="Arial" w:hAnsi="Arial" w:cs="Arial"/>
          <w:lang w:val="ro-RO"/>
        </w:rPr>
      </w:pPr>
      <w:r w:rsidRPr="00527F42">
        <w:rPr>
          <w:rFonts w:ascii="Arial" w:hAnsi="Arial" w:cs="Arial"/>
          <w:lang w:val="ro-RO"/>
        </w:rPr>
        <w:t>09 01 02*  solutii de developare pe baza de apa pentru placile offset</w:t>
      </w:r>
    </w:p>
    <w:p w:rsidR="000E1DA4" w:rsidRPr="00527F42" w:rsidRDefault="000E1DA4" w:rsidP="000E1DA4">
      <w:pPr>
        <w:spacing w:after="0"/>
        <w:rPr>
          <w:rFonts w:ascii="Arial" w:hAnsi="Arial" w:cs="Arial"/>
          <w:lang w:val="ro-RO"/>
        </w:rPr>
      </w:pPr>
      <w:r w:rsidRPr="00527F42">
        <w:rPr>
          <w:rFonts w:ascii="Arial" w:hAnsi="Arial" w:cs="Arial"/>
          <w:lang w:val="ro-RO"/>
        </w:rPr>
        <w:t>09 01 03*  solutii de developare pe baza de solventi</w:t>
      </w:r>
    </w:p>
    <w:p w:rsidR="000E1DA4" w:rsidRPr="00527F42" w:rsidRDefault="000E1DA4" w:rsidP="000E1DA4">
      <w:pPr>
        <w:spacing w:after="0"/>
        <w:rPr>
          <w:rFonts w:ascii="Arial" w:hAnsi="Arial" w:cs="Arial"/>
          <w:lang w:val="ro-RO"/>
        </w:rPr>
      </w:pPr>
      <w:r w:rsidRPr="00527F42">
        <w:rPr>
          <w:rFonts w:ascii="Arial" w:hAnsi="Arial" w:cs="Arial"/>
          <w:lang w:val="ro-RO"/>
        </w:rPr>
        <w:t>09 01 04*  solutii de fixare</w:t>
      </w:r>
    </w:p>
    <w:p w:rsidR="000E1DA4" w:rsidRPr="00527F42" w:rsidRDefault="000E1DA4" w:rsidP="000E1DA4">
      <w:pPr>
        <w:spacing w:after="0"/>
        <w:rPr>
          <w:rFonts w:ascii="Arial" w:hAnsi="Arial" w:cs="Arial"/>
          <w:lang w:val="ro-RO"/>
        </w:rPr>
      </w:pPr>
      <w:r w:rsidRPr="00527F42">
        <w:rPr>
          <w:rFonts w:ascii="Arial" w:hAnsi="Arial" w:cs="Arial"/>
          <w:lang w:val="ro-RO"/>
        </w:rPr>
        <w:t>09 01 05*  solutii de albire si solutii de albire filatoare</w:t>
      </w:r>
    </w:p>
    <w:p w:rsidR="000E1DA4" w:rsidRPr="00527F42" w:rsidRDefault="000E1DA4" w:rsidP="000E1DA4">
      <w:pPr>
        <w:spacing w:after="0"/>
        <w:rPr>
          <w:rFonts w:ascii="Arial" w:hAnsi="Arial" w:cs="Arial"/>
          <w:lang w:val="ro-RO"/>
        </w:rPr>
      </w:pPr>
      <w:r w:rsidRPr="00527F42">
        <w:rPr>
          <w:rFonts w:ascii="Arial" w:hAnsi="Arial" w:cs="Arial"/>
          <w:lang w:val="ro-RO"/>
        </w:rPr>
        <w:t>09 01 07   film sau hartie fotografica cu continut de argint sau compusi de argint</w:t>
      </w:r>
    </w:p>
    <w:p w:rsidR="000E1DA4" w:rsidRPr="00527F42" w:rsidRDefault="000E1DA4" w:rsidP="000E1DA4">
      <w:pPr>
        <w:spacing w:after="0"/>
        <w:rPr>
          <w:rFonts w:ascii="Arial" w:hAnsi="Arial" w:cs="Arial"/>
          <w:lang w:val="ro-RO"/>
        </w:rPr>
      </w:pPr>
      <w:r w:rsidRPr="00527F42">
        <w:rPr>
          <w:rFonts w:ascii="Arial" w:hAnsi="Arial" w:cs="Arial"/>
          <w:lang w:val="ro-RO"/>
        </w:rPr>
        <w:t>09 01 08   film sau hartie fotografica fara continut de argint sau compusi de argint</w:t>
      </w:r>
    </w:p>
    <w:p w:rsidR="000E1DA4" w:rsidRPr="00527F42" w:rsidRDefault="000E1DA4" w:rsidP="000E1DA4">
      <w:pPr>
        <w:spacing w:after="0"/>
        <w:rPr>
          <w:rFonts w:ascii="Arial" w:hAnsi="Arial" w:cs="Arial"/>
          <w:lang w:val="ro-RO"/>
        </w:rPr>
      </w:pPr>
      <w:r w:rsidRPr="00527F42">
        <w:rPr>
          <w:rFonts w:ascii="Arial" w:hAnsi="Arial" w:cs="Arial"/>
          <w:lang w:val="ro-RO"/>
        </w:rPr>
        <w:t>09 01 11*  camera de unica folosinta cu baterii incluse la 16 06 01, 16 06 02 sau 16 06 03</w:t>
      </w:r>
    </w:p>
    <w:p w:rsidR="000E1DA4" w:rsidRPr="00527F42" w:rsidRDefault="000E1DA4" w:rsidP="000E1DA4">
      <w:pPr>
        <w:spacing w:after="0"/>
        <w:rPr>
          <w:rFonts w:ascii="Arial" w:hAnsi="Arial" w:cs="Arial"/>
          <w:lang w:val="ro-RO"/>
        </w:rPr>
      </w:pPr>
      <w:r w:rsidRPr="00527F42">
        <w:rPr>
          <w:rFonts w:ascii="Arial" w:hAnsi="Arial" w:cs="Arial"/>
          <w:lang w:val="ro-RO"/>
        </w:rPr>
        <w:t>09 01 99   alte deseuri nespecificate</w:t>
      </w:r>
    </w:p>
    <w:p w:rsidR="000E1DA4" w:rsidRPr="00527F42" w:rsidRDefault="000E1DA4" w:rsidP="000E1DA4">
      <w:pPr>
        <w:spacing w:after="0"/>
        <w:rPr>
          <w:rFonts w:ascii="Arial" w:hAnsi="Arial" w:cs="Arial"/>
          <w:b/>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t>10         DESEURI DIN PROCESELE TERMICE</w:t>
      </w:r>
    </w:p>
    <w:p w:rsidR="000E1DA4" w:rsidRPr="00527F42" w:rsidRDefault="000E1DA4" w:rsidP="000E1DA4">
      <w:pPr>
        <w:spacing w:after="0"/>
        <w:rPr>
          <w:rFonts w:ascii="Arial" w:hAnsi="Arial" w:cs="Arial"/>
          <w:b/>
          <w:lang w:val="ro-RO"/>
        </w:rPr>
      </w:pPr>
      <w:r w:rsidRPr="00527F42">
        <w:rPr>
          <w:rFonts w:ascii="Arial" w:hAnsi="Arial" w:cs="Arial"/>
          <w:b/>
          <w:lang w:val="ro-RO"/>
        </w:rPr>
        <w:t>10 01      deseuri de la centralele termice si de la alte instalatii de combustie (cu exceptia 19)</w:t>
      </w:r>
    </w:p>
    <w:p w:rsidR="000E1DA4" w:rsidRPr="00527F42" w:rsidRDefault="000E1DA4" w:rsidP="000E1DA4">
      <w:pPr>
        <w:spacing w:after="0"/>
        <w:rPr>
          <w:rFonts w:ascii="Arial" w:hAnsi="Arial" w:cs="Arial"/>
          <w:lang w:val="ro-RO"/>
        </w:rPr>
      </w:pPr>
      <w:r w:rsidRPr="00527F42">
        <w:rPr>
          <w:rFonts w:ascii="Arial" w:hAnsi="Arial" w:cs="Arial"/>
          <w:lang w:val="ro-RO"/>
        </w:rPr>
        <w:t>10 01 05   deseuri solide, pe baza de calciu, de la desulfurarea gazelor de ardere</w:t>
      </w:r>
    </w:p>
    <w:p w:rsidR="000E1DA4" w:rsidRPr="00527F42" w:rsidRDefault="000E1DA4" w:rsidP="000E1DA4">
      <w:pPr>
        <w:spacing w:after="0"/>
        <w:rPr>
          <w:rFonts w:ascii="Arial" w:hAnsi="Arial" w:cs="Arial"/>
          <w:lang w:val="ro-RO"/>
        </w:rPr>
      </w:pPr>
      <w:r w:rsidRPr="00527F42">
        <w:rPr>
          <w:rFonts w:ascii="Arial" w:hAnsi="Arial" w:cs="Arial"/>
          <w:lang w:val="ro-RO"/>
        </w:rPr>
        <w:t xml:space="preserve">10 01 07   namoluri pe baza de calciu, de la desulfurarea gazelor de ardere </w:t>
      </w:r>
    </w:p>
    <w:p w:rsidR="000E1DA4" w:rsidRPr="00527F42" w:rsidRDefault="000E1DA4" w:rsidP="000E1DA4">
      <w:pPr>
        <w:spacing w:after="0"/>
        <w:rPr>
          <w:rFonts w:ascii="Arial" w:hAnsi="Arial" w:cs="Arial"/>
          <w:lang w:val="ro-RO"/>
        </w:rPr>
      </w:pPr>
      <w:r w:rsidRPr="00527F42">
        <w:rPr>
          <w:rFonts w:ascii="Arial" w:hAnsi="Arial" w:cs="Arial"/>
          <w:lang w:val="ro-RO"/>
        </w:rPr>
        <w:t>10 01 18*  deseuri de la spalarea gazelor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10 01 19   deseuri de la spalarea gazelor, altele decat cele specificate la 10 01 05, 10 01 07 si 10 01 18</w:t>
      </w:r>
    </w:p>
    <w:p w:rsidR="000E1DA4" w:rsidRPr="00527F42" w:rsidRDefault="000E1DA4" w:rsidP="000E1DA4">
      <w:pPr>
        <w:spacing w:after="0"/>
        <w:rPr>
          <w:rFonts w:ascii="Arial" w:hAnsi="Arial" w:cs="Arial"/>
          <w:lang w:val="ro-RO"/>
        </w:rPr>
      </w:pPr>
      <w:r w:rsidRPr="00527F42">
        <w:rPr>
          <w:rFonts w:ascii="Arial" w:hAnsi="Arial" w:cs="Arial"/>
          <w:lang w:val="ro-RO"/>
        </w:rPr>
        <w:t>10 01 20*  namoluri de la epurarea efluentilor in incinta,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10 01 21   namoluri de la epurarea efluentilor in incinta, altele decat cele specificate la 10 01 20</w:t>
      </w:r>
    </w:p>
    <w:p w:rsidR="000E1DA4" w:rsidRPr="00527F42" w:rsidRDefault="000E1DA4" w:rsidP="004743D3">
      <w:pPr>
        <w:spacing w:after="0"/>
        <w:ind w:left="1134" w:hanging="1134"/>
        <w:rPr>
          <w:rFonts w:ascii="Arial" w:hAnsi="Arial" w:cs="Arial"/>
          <w:lang w:val="ro-RO"/>
        </w:rPr>
      </w:pPr>
      <w:r w:rsidRPr="00527F42">
        <w:rPr>
          <w:rFonts w:ascii="Arial" w:hAnsi="Arial" w:cs="Arial"/>
          <w:lang w:val="ro-RO"/>
        </w:rPr>
        <w:t xml:space="preserve">10 01 22*  namoluri apoase de la spalarea cazanului de ardere cu continut de substante periculoase </w:t>
      </w:r>
    </w:p>
    <w:p w:rsidR="000E1DA4" w:rsidRPr="00527F42" w:rsidRDefault="000E1DA4" w:rsidP="004743D3">
      <w:pPr>
        <w:spacing w:after="0"/>
        <w:ind w:left="1134" w:hanging="1134"/>
        <w:rPr>
          <w:rFonts w:ascii="Arial" w:hAnsi="Arial" w:cs="Arial"/>
          <w:lang w:val="ro-RO"/>
        </w:rPr>
      </w:pPr>
      <w:r w:rsidRPr="00527F42">
        <w:rPr>
          <w:rFonts w:ascii="Arial" w:hAnsi="Arial" w:cs="Arial"/>
          <w:lang w:val="ro-RO"/>
        </w:rPr>
        <w:t>10 01 25   deseuri de la depozitarea combustibilului si de la pregatirea carbunelui de ardere pentru instalatiile termice</w:t>
      </w:r>
    </w:p>
    <w:p w:rsidR="000E1DA4" w:rsidRPr="00527F42" w:rsidRDefault="000E1DA4" w:rsidP="000E1DA4">
      <w:pPr>
        <w:spacing w:after="0"/>
        <w:rPr>
          <w:rFonts w:ascii="Arial" w:hAnsi="Arial" w:cs="Arial"/>
          <w:lang w:val="ro-RO"/>
        </w:rPr>
      </w:pPr>
      <w:r w:rsidRPr="00527F42">
        <w:rPr>
          <w:rFonts w:ascii="Arial" w:hAnsi="Arial" w:cs="Arial"/>
          <w:lang w:val="ro-RO"/>
        </w:rPr>
        <w:t>10 01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10 02        deseuri din industria siderurgica</w:t>
      </w:r>
    </w:p>
    <w:p w:rsidR="000E1DA4" w:rsidRPr="00527F42" w:rsidRDefault="000E1DA4" w:rsidP="000E1DA4">
      <w:pPr>
        <w:spacing w:after="0"/>
        <w:jc w:val="both"/>
        <w:rPr>
          <w:rFonts w:ascii="Arial" w:hAnsi="Arial" w:cs="Arial"/>
          <w:lang w:val="ro-RO"/>
        </w:rPr>
      </w:pPr>
      <w:r w:rsidRPr="00527F42">
        <w:rPr>
          <w:rFonts w:ascii="Arial" w:hAnsi="Arial" w:cs="Arial"/>
          <w:lang w:val="ro-RO"/>
        </w:rPr>
        <w:t>10 02 07* deseuri solide de la epurarea gazelor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10 02 08   deseuri solide de la epurarea gazelor, altele decat cele specificate la 10 02 07</w:t>
      </w:r>
    </w:p>
    <w:p w:rsidR="000E1DA4" w:rsidRPr="00527F42" w:rsidRDefault="000E1DA4" w:rsidP="000E1DA4">
      <w:pPr>
        <w:spacing w:after="0"/>
        <w:jc w:val="both"/>
        <w:rPr>
          <w:rFonts w:ascii="Arial" w:hAnsi="Arial" w:cs="Arial"/>
          <w:lang w:val="ro-RO"/>
        </w:rPr>
      </w:pPr>
      <w:r w:rsidRPr="00527F42">
        <w:rPr>
          <w:rFonts w:ascii="Arial" w:hAnsi="Arial" w:cs="Arial"/>
          <w:lang w:val="ro-RO"/>
        </w:rPr>
        <w:t xml:space="preserve">10 02 11*  deseuri de la epurarea apelor de racire cu continut de uleiuri </w:t>
      </w:r>
    </w:p>
    <w:p w:rsidR="000E1DA4" w:rsidRPr="00527F42" w:rsidRDefault="000E1DA4" w:rsidP="000E1DA4">
      <w:pPr>
        <w:spacing w:after="0"/>
        <w:jc w:val="both"/>
        <w:rPr>
          <w:rFonts w:ascii="Arial" w:hAnsi="Arial" w:cs="Arial"/>
          <w:lang w:val="ro-RO"/>
        </w:rPr>
      </w:pPr>
      <w:r w:rsidRPr="00527F42">
        <w:rPr>
          <w:rFonts w:ascii="Arial" w:hAnsi="Arial" w:cs="Arial"/>
          <w:lang w:val="ro-RO"/>
        </w:rPr>
        <w:t>10 02 12   deseuri de la epurarea apelor de racire, altele decat cele specificate la 10 02 11</w:t>
      </w:r>
    </w:p>
    <w:p w:rsidR="000E1DA4" w:rsidRPr="00527F42" w:rsidRDefault="000E1DA4" w:rsidP="004743D3">
      <w:pPr>
        <w:spacing w:after="0"/>
        <w:ind w:left="1134" w:hanging="1134"/>
        <w:jc w:val="both"/>
        <w:rPr>
          <w:rFonts w:ascii="Arial" w:hAnsi="Arial" w:cs="Arial"/>
          <w:lang w:val="ro-RO"/>
        </w:rPr>
      </w:pPr>
      <w:r w:rsidRPr="00527F42">
        <w:rPr>
          <w:rFonts w:ascii="Arial" w:hAnsi="Arial" w:cs="Arial"/>
          <w:lang w:val="ro-RO"/>
        </w:rPr>
        <w:t xml:space="preserve">10 02 13* namoluri si turte de filtrare de la epurarea gazelor cu continut de substante </w:t>
      </w:r>
      <w:r w:rsidR="004743D3">
        <w:rPr>
          <w:rFonts w:ascii="Arial" w:hAnsi="Arial" w:cs="Arial"/>
          <w:lang w:val="ro-RO"/>
        </w:rPr>
        <w:t xml:space="preserve"> </w:t>
      </w:r>
      <w:r w:rsidRPr="00527F42">
        <w:rPr>
          <w:rFonts w:ascii="Arial" w:hAnsi="Arial" w:cs="Arial"/>
          <w:lang w:val="ro-RO"/>
        </w:rPr>
        <w:t>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10 02 14    namoluri si turte de filtrare, altele decat cele specificate la 10 02 13</w:t>
      </w:r>
    </w:p>
    <w:p w:rsidR="000E1DA4" w:rsidRPr="00527F42" w:rsidRDefault="000E1DA4" w:rsidP="000E1DA4">
      <w:pPr>
        <w:spacing w:after="0"/>
        <w:rPr>
          <w:rFonts w:ascii="Arial" w:hAnsi="Arial" w:cs="Arial"/>
          <w:lang w:val="ro-RO"/>
        </w:rPr>
      </w:pPr>
      <w:r w:rsidRPr="00527F42">
        <w:rPr>
          <w:rFonts w:ascii="Arial" w:hAnsi="Arial" w:cs="Arial"/>
          <w:lang w:val="ro-RO"/>
        </w:rPr>
        <w:t>10 02 15   alte namoluri si turte de filtrare</w:t>
      </w:r>
    </w:p>
    <w:p w:rsidR="000E1DA4" w:rsidRPr="00527F42" w:rsidRDefault="000E1DA4" w:rsidP="000E1DA4">
      <w:pPr>
        <w:spacing w:after="0"/>
        <w:rPr>
          <w:rFonts w:ascii="Arial" w:hAnsi="Arial" w:cs="Arial"/>
          <w:lang w:val="ro-RO"/>
        </w:rPr>
      </w:pPr>
      <w:r w:rsidRPr="00527F42">
        <w:rPr>
          <w:rFonts w:ascii="Arial" w:hAnsi="Arial" w:cs="Arial"/>
          <w:lang w:val="ro-RO"/>
        </w:rPr>
        <w:t>10 02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lastRenderedPageBreak/>
        <w:t>10 03        deseuri din metalurgia termica a aluminiului</w:t>
      </w:r>
    </w:p>
    <w:p w:rsidR="000E1DA4" w:rsidRPr="00527F42" w:rsidRDefault="000E1DA4" w:rsidP="000E1DA4">
      <w:pPr>
        <w:spacing w:after="0"/>
        <w:rPr>
          <w:rFonts w:ascii="Arial" w:hAnsi="Arial" w:cs="Arial"/>
          <w:lang w:val="ro-RO"/>
        </w:rPr>
      </w:pPr>
      <w:r w:rsidRPr="00527F42">
        <w:rPr>
          <w:rFonts w:ascii="Arial" w:hAnsi="Arial" w:cs="Arial"/>
          <w:lang w:val="ro-RO"/>
        </w:rPr>
        <w:t xml:space="preserve">10 03 15*  cruste care sunt inflamabile sau emit in contact cu apa, gaze inflamabile in cantitati </w:t>
      </w:r>
      <w:r w:rsidRPr="00527F42">
        <w:rPr>
          <w:rFonts w:ascii="Arial" w:hAnsi="Arial" w:cs="Arial"/>
          <w:lang w:val="ro-RO"/>
        </w:rPr>
        <w:tab/>
        <w:t xml:space="preserve"> </w:t>
      </w:r>
      <w:r w:rsidRPr="00527F42">
        <w:rPr>
          <w:rFonts w:ascii="Arial" w:hAnsi="Arial" w:cs="Arial"/>
          <w:lang w:val="ro-RO"/>
        </w:rPr>
        <w:tab/>
        <w:t xml:space="preserve">      periculoase</w:t>
      </w:r>
    </w:p>
    <w:p w:rsidR="000E1DA4" w:rsidRPr="00527F42" w:rsidRDefault="000E1DA4" w:rsidP="000E1DA4">
      <w:pPr>
        <w:spacing w:after="0"/>
        <w:rPr>
          <w:rFonts w:ascii="Arial" w:hAnsi="Arial" w:cs="Arial"/>
          <w:lang w:val="ro-RO"/>
        </w:rPr>
      </w:pPr>
      <w:r w:rsidRPr="00527F42">
        <w:rPr>
          <w:rFonts w:ascii="Arial" w:hAnsi="Arial" w:cs="Arial"/>
          <w:lang w:val="ro-RO"/>
        </w:rPr>
        <w:t>10 03 17* deseuri cu continut de gudroane de la producerea anozilor</w:t>
      </w:r>
    </w:p>
    <w:p w:rsidR="000E1DA4" w:rsidRPr="00527F42" w:rsidRDefault="000E1DA4" w:rsidP="000E1DA4">
      <w:pPr>
        <w:spacing w:after="0"/>
        <w:rPr>
          <w:rFonts w:ascii="Arial" w:hAnsi="Arial" w:cs="Arial"/>
          <w:lang w:val="ro-RO"/>
        </w:rPr>
      </w:pPr>
      <w:r w:rsidRPr="00527F42">
        <w:rPr>
          <w:rFonts w:ascii="Arial" w:hAnsi="Arial" w:cs="Arial"/>
          <w:lang w:val="ro-RO"/>
        </w:rPr>
        <w:t>10 03 19*  praf din gazele de ardere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10 03 23*  deseuri solide de la epurarea gazelor cu continut de substante periculoase</w:t>
      </w:r>
    </w:p>
    <w:p w:rsidR="000E1DA4" w:rsidRPr="00527F42" w:rsidRDefault="000E1DA4" w:rsidP="004743D3">
      <w:pPr>
        <w:spacing w:after="0"/>
        <w:ind w:left="993" w:hanging="993"/>
        <w:rPr>
          <w:rFonts w:ascii="Arial" w:hAnsi="Arial" w:cs="Arial"/>
          <w:lang w:val="ro-RO"/>
        </w:rPr>
      </w:pPr>
      <w:r w:rsidRPr="00527F42">
        <w:rPr>
          <w:rFonts w:ascii="Arial" w:hAnsi="Arial" w:cs="Arial"/>
          <w:lang w:val="ro-RO"/>
        </w:rPr>
        <w:t>10 03 25*  namoluri si turte de filtrare de la epurarea gazelor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10 03 26   namoluri si turte de filtrare de la epurarea gazelor, altele decat la 10 03 25</w:t>
      </w:r>
    </w:p>
    <w:p w:rsidR="000E1DA4" w:rsidRPr="00527F42" w:rsidRDefault="000E1DA4" w:rsidP="000E1DA4">
      <w:pPr>
        <w:spacing w:after="0"/>
        <w:rPr>
          <w:rFonts w:ascii="Arial" w:hAnsi="Arial" w:cs="Arial"/>
          <w:lang w:val="ro-RO"/>
        </w:rPr>
      </w:pPr>
      <w:r w:rsidRPr="00527F42">
        <w:rPr>
          <w:rFonts w:ascii="Arial" w:hAnsi="Arial" w:cs="Arial"/>
          <w:lang w:val="ro-RO"/>
        </w:rPr>
        <w:t>10 03 27*  deseuri de la epurarea apelor de racire cu continut de ulei</w:t>
      </w:r>
    </w:p>
    <w:p w:rsidR="000E1DA4" w:rsidRPr="00527F42" w:rsidRDefault="000E1DA4" w:rsidP="000E1DA4">
      <w:pPr>
        <w:spacing w:after="0"/>
        <w:rPr>
          <w:rFonts w:ascii="Arial" w:hAnsi="Arial" w:cs="Arial"/>
          <w:lang w:val="ro-RO"/>
        </w:rPr>
      </w:pPr>
      <w:r w:rsidRPr="00527F42">
        <w:rPr>
          <w:rFonts w:ascii="Arial" w:hAnsi="Arial" w:cs="Arial"/>
          <w:lang w:val="ro-RO"/>
        </w:rPr>
        <w:t xml:space="preserve">10 03 29*  deseuri de la epurarea zgurilor saline si scoriile negre cu continut de substante </w:t>
      </w:r>
      <w:r w:rsidRPr="00527F42">
        <w:rPr>
          <w:rFonts w:ascii="Arial" w:hAnsi="Arial" w:cs="Arial"/>
          <w:lang w:val="ro-RO"/>
        </w:rPr>
        <w:tab/>
        <w:t xml:space="preserve">  </w:t>
      </w:r>
      <w:r w:rsidRPr="00527F42">
        <w:rPr>
          <w:rFonts w:ascii="Arial" w:hAnsi="Arial" w:cs="Arial"/>
          <w:lang w:val="ro-RO"/>
        </w:rPr>
        <w:tab/>
        <w:t xml:space="preserve">      periculoase</w:t>
      </w:r>
    </w:p>
    <w:p w:rsidR="000E1DA4" w:rsidRPr="00527F42" w:rsidRDefault="000E1DA4" w:rsidP="000E1DA4">
      <w:pPr>
        <w:spacing w:after="0"/>
        <w:rPr>
          <w:rFonts w:ascii="Arial" w:hAnsi="Arial" w:cs="Arial"/>
          <w:lang w:val="ro-RO"/>
        </w:rPr>
      </w:pPr>
      <w:r w:rsidRPr="00527F42">
        <w:rPr>
          <w:rFonts w:ascii="Arial" w:hAnsi="Arial" w:cs="Arial"/>
          <w:lang w:val="ro-RO"/>
        </w:rPr>
        <w:t>10 03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10 04        deseuri din metalurgia termica a plumbului</w:t>
      </w:r>
    </w:p>
    <w:p w:rsidR="000E1DA4" w:rsidRPr="00527F42" w:rsidRDefault="000E1DA4" w:rsidP="000E1DA4">
      <w:pPr>
        <w:spacing w:after="0"/>
        <w:jc w:val="both"/>
        <w:rPr>
          <w:rFonts w:ascii="Arial" w:hAnsi="Arial" w:cs="Arial"/>
          <w:lang w:val="ro-RO"/>
        </w:rPr>
      </w:pPr>
      <w:r w:rsidRPr="00527F42">
        <w:rPr>
          <w:rFonts w:ascii="Arial" w:hAnsi="Arial" w:cs="Arial"/>
          <w:lang w:val="ro-RO"/>
        </w:rPr>
        <w:t>10 04 06*  deseuri solide de la epurarea gazelor</w:t>
      </w:r>
    </w:p>
    <w:p w:rsidR="000E1DA4" w:rsidRPr="00527F42" w:rsidRDefault="000E1DA4" w:rsidP="000E1DA4">
      <w:pPr>
        <w:spacing w:after="0"/>
        <w:jc w:val="both"/>
        <w:rPr>
          <w:rFonts w:ascii="Arial" w:hAnsi="Arial" w:cs="Arial"/>
          <w:lang w:val="ro-RO"/>
        </w:rPr>
      </w:pPr>
      <w:r w:rsidRPr="00527F42">
        <w:rPr>
          <w:rFonts w:ascii="Arial" w:hAnsi="Arial" w:cs="Arial"/>
          <w:lang w:val="ro-RO"/>
        </w:rPr>
        <w:t>10 04 07*  namoluri si turte de filtrare de la epurarea gazelor</w:t>
      </w:r>
    </w:p>
    <w:p w:rsidR="000E1DA4" w:rsidRPr="00527F42" w:rsidRDefault="000E1DA4" w:rsidP="000E1DA4">
      <w:pPr>
        <w:spacing w:after="0"/>
        <w:jc w:val="both"/>
        <w:rPr>
          <w:rFonts w:ascii="Arial" w:hAnsi="Arial" w:cs="Arial"/>
          <w:lang w:val="ro-RO"/>
        </w:rPr>
      </w:pPr>
      <w:r w:rsidRPr="00527F42">
        <w:rPr>
          <w:rFonts w:ascii="Arial" w:hAnsi="Arial" w:cs="Arial"/>
          <w:lang w:val="ro-RO"/>
        </w:rPr>
        <w:t>10 04 09*  deseuri de la epurarea apelor de racire cu continut de ulei</w:t>
      </w:r>
    </w:p>
    <w:p w:rsidR="000E1DA4" w:rsidRPr="00527F42" w:rsidRDefault="000E1DA4" w:rsidP="000E1DA4">
      <w:pPr>
        <w:spacing w:after="0"/>
        <w:rPr>
          <w:rFonts w:ascii="Arial" w:hAnsi="Arial" w:cs="Arial"/>
          <w:lang w:val="ro-RO"/>
        </w:rPr>
      </w:pPr>
      <w:r w:rsidRPr="00527F42">
        <w:rPr>
          <w:rFonts w:ascii="Arial" w:hAnsi="Arial" w:cs="Arial"/>
          <w:lang w:val="ro-RO"/>
        </w:rPr>
        <w:t>10 04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10 05        deseuri din metalurgia termica a zincului</w:t>
      </w:r>
    </w:p>
    <w:p w:rsidR="000E1DA4" w:rsidRPr="00527F42" w:rsidRDefault="000E1DA4" w:rsidP="000E1DA4">
      <w:pPr>
        <w:spacing w:after="0"/>
        <w:rPr>
          <w:rFonts w:ascii="Arial" w:hAnsi="Arial" w:cs="Arial"/>
          <w:lang w:val="ro-RO"/>
        </w:rPr>
      </w:pPr>
      <w:r w:rsidRPr="00527F42">
        <w:rPr>
          <w:rFonts w:ascii="Arial" w:hAnsi="Arial" w:cs="Arial"/>
          <w:lang w:val="ro-RO"/>
        </w:rPr>
        <w:t>10 05 05*  deseuri solide de la epurarea gazelor</w:t>
      </w:r>
    </w:p>
    <w:p w:rsidR="000E1DA4" w:rsidRPr="00527F42" w:rsidRDefault="000E1DA4" w:rsidP="000E1DA4">
      <w:pPr>
        <w:spacing w:after="0"/>
        <w:rPr>
          <w:rFonts w:ascii="Arial" w:hAnsi="Arial" w:cs="Arial"/>
          <w:lang w:val="ro-RO"/>
        </w:rPr>
      </w:pPr>
      <w:r w:rsidRPr="00527F42">
        <w:rPr>
          <w:rFonts w:ascii="Arial" w:hAnsi="Arial" w:cs="Arial"/>
          <w:lang w:val="ro-RO"/>
        </w:rPr>
        <w:t>10 05 06*  namoluri si turte de filtrare de la epurarea gazelor</w:t>
      </w:r>
    </w:p>
    <w:p w:rsidR="000E1DA4" w:rsidRPr="00527F42" w:rsidRDefault="000E1DA4" w:rsidP="000E1DA4">
      <w:pPr>
        <w:spacing w:after="0"/>
        <w:rPr>
          <w:rFonts w:ascii="Arial" w:hAnsi="Arial" w:cs="Arial"/>
          <w:lang w:val="ro-RO"/>
        </w:rPr>
      </w:pPr>
      <w:r w:rsidRPr="00527F42">
        <w:rPr>
          <w:rFonts w:ascii="Arial" w:hAnsi="Arial" w:cs="Arial"/>
          <w:lang w:val="ro-RO"/>
        </w:rPr>
        <w:t>10 05 08*  deseuri de la epurarea apelor de racire cu continut de ulei</w:t>
      </w:r>
    </w:p>
    <w:p w:rsidR="000E1DA4" w:rsidRPr="00527F42" w:rsidRDefault="000E1DA4" w:rsidP="000E1DA4">
      <w:pPr>
        <w:spacing w:after="0"/>
        <w:rPr>
          <w:rFonts w:ascii="Arial" w:hAnsi="Arial" w:cs="Arial"/>
          <w:lang w:val="ro-RO"/>
        </w:rPr>
      </w:pPr>
      <w:r w:rsidRPr="00527F42">
        <w:rPr>
          <w:rFonts w:ascii="Arial" w:hAnsi="Arial" w:cs="Arial"/>
          <w:lang w:val="ro-RO"/>
        </w:rPr>
        <w:t>10 05 09   deseuri de la epurarea apelor de racire, altele decat cele specificate la 10 05 08</w:t>
      </w:r>
    </w:p>
    <w:p w:rsidR="000E1DA4" w:rsidRPr="00527F42" w:rsidRDefault="000E1DA4" w:rsidP="000E1DA4">
      <w:pPr>
        <w:spacing w:after="0"/>
        <w:rPr>
          <w:rFonts w:ascii="Arial" w:hAnsi="Arial" w:cs="Arial"/>
          <w:lang w:val="ro-RO"/>
        </w:rPr>
      </w:pPr>
      <w:r w:rsidRPr="00527F42">
        <w:rPr>
          <w:rFonts w:ascii="Arial" w:hAnsi="Arial" w:cs="Arial"/>
          <w:lang w:val="ro-RO"/>
        </w:rPr>
        <w:t xml:space="preserve">10 05 10*  scorii si cruste care sunt inflamabile sau emit, in contactul cu apa, gaze inflamabile in </w:t>
      </w:r>
      <w:r w:rsidRPr="00527F42">
        <w:rPr>
          <w:rFonts w:ascii="Arial" w:hAnsi="Arial" w:cs="Arial"/>
          <w:lang w:val="ro-RO"/>
        </w:rPr>
        <w:tab/>
        <w:t xml:space="preserve">      cantitati periculoase</w:t>
      </w:r>
    </w:p>
    <w:p w:rsidR="000E1DA4" w:rsidRPr="00527F42" w:rsidRDefault="000E1DA4" w:rsidP="000E1DA4">
      <w:pPr>
        <w:spacing w:after="0"/>
        <w:rPr>
          <w:rFonts w:ascii="Arial" w:hAnsi="Arial" w:cs="Arial"/>
          <w:lang w:val="ro-RO"/>
        </w:rPr>
      </w:pPr>
      <w:r w:rsidRPr="00527F42">
        <w:rPr>
          <w:rFonts w:ascii="Arial" w:hAnsi="Arial" w:cs="Arial"/>
          <w:lang w:val="ro-RO"/>
        </w:rPr>
        <w:t>10 05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10 06       deseuri din metalurgia termica a cuprului</w:t>
      </w:r>
    </w:p>
    <w:p w:rsidR="000E1DA4" w:rsidRPr="00527F42" w:rsidRDefault="000E1DA4" w:rsidP="000E1DA4">
      <w:pPr>
        <w:spacing w:after="0"/>
        <w:rPr>
          <w:rFonts w:ascii="Arial" w:hAnsi="Arial" w:cs="Arial"/>
          <w:lang w:val="ro-RO"/>
        </w:rPr>
      </w:pPr>
      <w:r w:rsidRPr="00527F42">
        <w:rPr>
          <w:rFonts w:ascii="Arial" w:hAnsi="Arial" w:cs="Arial"/>
          <w:lang w:val="ro-RO"/>
        </w:rPr>
        <w:t>10 06 06*  deseuri solide de la epurarea gazelor</w:t>
      </w:r>
    </w:p>
    <w:p w:rsidR="000E1DA4" w:rsidRPr="00527F42" w:rsidRDefault="000E1DA4" w:rsidP="000E1DA4">
      <w:pPr>
        <w:spacing w:after="0"/>
        <w:rPr>
          <w:rFonts w:ascii="Arial" w:hAnsi="Arial" w:cs="Arial"/>
          <w:lang w:val="ro-RO"/>
        </w:rPr>
      </w:pPr>
      <w:r w:rsidRPr="00527F42">
        <w:rPr>
          <w:rFonts w:ascii="Arial" w:hAnsi="Arial" w:cs="Arial"/>
          <w:lang w:val="ro-RO"/>
        </w:rPr>
        <w:t>10 06 07*  namoluri si turte de filtrare de la epurarea gazelor</w:t>
      </w:r>
    </w:p>
    <w:p w:rsidR="000E1DA4" w:rsidRPr="00527F42" w:rsidRDefault="000E1DA4" w:rsidP="000E1DA4">
      <w:pPr>
        <w:spacing w:after="0"/>
        <w:rPr>
          <w:rFonts w:ascii="Arial" w:hAnsi="Arial" w:cs="Arial"/>
          <w:lang w:val="ro-RO"/>
        </w:rPr>
      </w:pPr>
      <w:r w:rsidRPr="00527F42">
        <w:rPr>
          <w:rFonts w:ascii="Arial" w:hAnsi="Arial" w:cs="Arial"/>
          <w:lang w:val="ro-RO"/>
        </w:rPr>
        <w:t>10 06 09*  deseuri de la epurarea apelor de racire cu continut de ulei</w:t>
      </w:r>
    </w:p>
    <w:p w:rsidR="000E1DA4" w:rsidRPr="00527F42" w:rsidRDefault="000E1DA4" w:rsidP="000E1DA4">
      <w:pPr>
        <w:spacing w:after="0"/>
        <w:rPr>
          <w:rFonts w:ascii="Arial" w:hAnsi="Arial" w:cs="Arial"/>
          <w:lang w:val="ro-RO"/>
        </w:rPr>
      </w:pPr>
      <w:r w:rsidRPr="00527F42">
        <w:rPr>
          <w:rFonts w:ascii="Arial" w:hAnsi="Arial" w:cs="Arial"/>
          <w:lang w:val="ro-RO"/>
        </w:rPr>
        <w:t>10 06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10 07        deseuri din metalurgia termica a argintului, aurului si platinei</w:t>
      </w:r>
    </w:p>
    <w:p w:rsidR="000E1DA4" w:rsidRPr="00527F42" w:rsidRDefault="000E1DA4" w:rsidP="000E1DA4">
      <w:pPr>
        <w:spacing w:after="0"/>
        <w:rPr>
          <w:rFonts w:ascii="Arial" w:hAnsi="Arial" w:cs="Arial"/>
          <w:lang w:val="ro-RO"/>
        </w:rPr>
      </w:pPr>
      <w:r w:rsidRPr="00527F42">
        <w:rPr>
          <w:rFonts w:ascii="Arial" w:hAnsi="Arial" w:cs="Arial"/>
          <w:lang w:val="ro-RO"/>
        </w:rPr>
        <w:t>10 07 05   namoluri si turte de filtrare de la epurarea gazelor</w:t>
      </w:r>
    </w:p>
    <w:p w:rsidR="000E1DA4" w:rsidRPr="00527F42" w:rsidRDefault="000E1DA4" w:rsidP="000E1DA4">
      <w:pPr>
        <w:spacing w:after="0"/>
        <w:rPr>
          <w:rFonts w:ascii="Arial" w:hAnsi="Arial" w:cs="Arial"/>
          <w:lang w:val="ro-RO"/>
        </w:rPr>
      </w:pPr>
      <w:r w:rsidRPr="00527F42">
        <w:rPr>
          <w:rFonts w:ascii="Arial" w:hAnsi="Arial" w:cs="Arial"/>
          <w:lang w:val="ro-RO"/>
        </w:rPr>
        <w:t>10 07 07*  deseuri de la epurarea apelor de racire cu continut de ulei</w:t>
      </w:r>
    </w:p>
    <w:p w:rsidR="000E1DA4" w:rsidRPr="00527F42" w:rsidRDefault="000E1DA4" w:rsidP="000E1DA4">
      <w:pPr>
        <w:spacing w:after="0"/>
        <w:rPr>
          <w:rFonts w:ascii="Arial" w:hAnsi="Arial" w:cs="Arial"/>
          <w:lang w:val="ro-RO"/>
        </w:rPr>
      </w:pPr>
      <w:r w:rsidRPr="00527F42">
        <w:rPr>
          <w:rFonts w:ascii="Arial" w:hAnsi="Arial" w:cs="Arial"/>
          <w:lang w:val="ro-RO"/>
        </w:rPr>
        <w:t>10 07 99   alte deseuri nespecificate</w:t>
      </w:r>
    </w:p>
    <w:p w:rsidR="000E1DA4" w:rsidRPr="00527F42" w:rsidRDefault="000E1DA4" w:rsidP="000E1DA4">
      <w:pPr>
        <w:rPr>
          <w:rFonts w:ascii="Arial" w:hAnsi="Arial" w:cs="Arial"/>
          <w:b/>
          <w:lang w:val="ro-RO"/>
        </w:rPr>
      </w:pPr>
      <w:r w:rsidRPr="00527F42">
        <w:rPr>
          <w:rFonts w:ascii="Arial" w:hAnsi="Arial" w:cs="Arial"/>
          <w:b/>
          <w:lang w:val="ro-RO"/>
        </w:rPr>
        <w:t>10 08        deseuri din metalurgia termica a altor neferoase</w:t>
      </w:r>
    </w:p>
    <w:p w:rsidR="000E1DA4" w:rsidRPr="00527F42" w:rsidRDefault="000E1DA4" w:rsidP="004743D3">
      <w:pPr>
        <w:spacing w:after="0"/>
        <w:ind w:left="993" w:hanging="993"/>
        <w:rPr>
          <w:rFonts w:ascii="Arial" w:hAnsi="Arial" w:cs="Arial"/>
          <w:lang w:val="ro-RO"/>
        </w:rPr>
      </w:pPr>
      <w:r w:rsidRPr="00527F42">
        <w:rPr>
          <w:rFonts w:ascii="Arial" w:hAnsi="Arial" w:cs="Arial"/>
          <w:lang w:val="ro-RO"/>
        </w:rPr>
        <w:t>10 08 10*  scorii si cruste care sunt inflamabile sau care emit, in contact cu apa, gaze inflamabile in cantitati periculoase</w:t>
      </w:r>
    </w:p>
    <w:p w:rsidR="000E1DA4" w:rsidRPr="00527F42" w:rsidRDefault="000E1DA4" w:rsidP="000E1DA4">
      <w:pPr>
        <w:spacing w:after="0"/>
        <w:rPr>
          <w:rFonts w:ascii="Arial" w:hAnsi="Arial" w:cs="Arial"/>
          <w:lang w:val="ro-RO"/>
        </w:rPr>
      </w:pPr>
      <w:r w:rsidRPr="00527F42">
        <w:rPr>
          <w:rFonts w:ascii="Arial" w:hAnsi="Arial" w:cs="Arial"/>
          <w:lang w:val="ro-RO"/>
        </w:rPr>
        <w:t>10 08 12* deseuri cu continut de gudron de la producerea anozilor</w:t>
      </w:r>
    </w:p>
    <w:p w:rsidR="000E1DA4" w:rsidRPr="00527F42" w:rsidRDefault="000E1DA4" w:rsidP="000E1DA4">
      <w:pPr>
        <w:spacing w:after="0"/>
        <w:jc w:val="both"/>
        <w:rPr>
          <w:rFonts w:ascii="Arial" w:hAnsi="Arial" w:cs="Arial"/>
          <w:lang w:val="ro-RO"/>
        </w:rPr>
      </w:pPr>
      <w:r w:rsidRPr="00527F42">
        <w:rPr>
          <w:rFonts w:ascii="Arial" w:hAnsi="Arial" w:cs="Arial"/>
          <w:lang w:val="ro-RO"/>
        </w:rPr>
        <w:t xml:space="preserve">10 08 17*  namoluri si turte de filtrare de la epurarea gazelor de ardere cu continut de substante </w:t>
      </w:r>
      <w:r w:rsidRPr="00527F42">
        <w:rPr>
          <w:rFonts w:ascii="Arial" w:hAnsi="Arial" w:cs="Arial"/>
          <w:lang w:val="ro-RO"/>
        </w:rPr>
        <w:tab/>
        <w:t xml:space="preserv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10 08 18    namoluri si turte de filtrare de la epurarea gazelor de ardere, altele decat la 10 08 17</w:t>
      </w:r>
    </w:p>
    <w:p w:rsidR="000E1DA4" w:rsidRPr="00527F42" w:rsidRDefault="000E1DA4" w:rsidP="000E1DA4">
      <w:pPr>
        <w:spacing w:after="0"/>
        <w:jc w:val="both"/>
        <w:rPr>
          <w:rFonts w:ascii="Arial" w:hAnsi="Arial" w:cs="Arial"/>
          <w:lang w:val="ro-RO"/>
        </w:rPr>
      </w:pPr>
      <w:r w:rsidRPr="00527F42">
        <w:rPr>
          <w:rFonts w:ascii="Arial" w:hAnsi="Arial" w:cs="Arial"/>
          <w:lang w:val="ro-RO"/>
        </w:rPr>
        <w:t>10 08 19*  deseuri de la epurarea apelor de racire cu continut de ulei</w:t>
      </w:r>
    </w:p>
    <w:p w:rsidR="000E1DA4" w:rsidRPr="00527F42" w:rsidRDefault="000E1DA4" w:rsidP="000E1DA4">
      <w:pPr>
        <w:spacing w:after="0"/>
        <w:jc w:val="both"/>
        <w:rPr>
          <w:rFonts w:ascii="Arial" w:hAnsi="Arial" w:cs="Arial"/>
          <w:lang w:val="ro-RO"/>
        </w:rPr>
      </w:pPr>
      <w:r w:rsidRPr="00527F42">
        <w:rPr>
          <w:rFonts w:ascii="Arial" w:hAnsi="Arial" w:cs="Arial"/>
          <w:lang w:val="ro-RO"/>
        </w:rPr>
        <w:t>10 08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10 09        deseuri de la turnarea pieselor feroase</w:t>
      </w:r>
    </w:p>
    <w:p w:rsidR="000E1DA4" w:rsidRPr="00527F42" w:rsidRDefault="000E1DA4" w:rsidP="000E1DA4">
      <w:pPr>
        <w:spacing w:after="0"/>
        <w:jc w:val="both"/>
        <w:rPr>
          <w:rFonts w:ascii="Arial" w:hAnsi="Arial" w:cs="Arial"/>
          <w:lang w:val="ro-RO"/>
        </w:rPr>
      </w:pPr>
      <w:r w:rsidRPr="00527F42">
        <w:rPr>
          <w:rFonts w:ascii="Arial" w:hAnsi="Arial" w:cs="Arial"/>
          <w:lang w:val="ro-RO"/>
        </w:rPr>
        <w:t xml:space="preserve">10 09 07* miezuri si forme de turnare care au fost folosite la turnare cu continut de substante </w:t>
      </w:r>
      <w:r w:rsidRPr="00527F42">
        <w:rPr>
          <w:rFonts w:ascii="Arial" w:hAnsi="Arial" w:cs="Arial"/>
          <w:lang w:val="ro-RO"/>
        </w:rPr>
        <w:tab/>
        <w:t xml:space="preserve"> </w:t>
      </w:r>
      <w:r w:rsidRPr="00527F42">
        <w:rPr>
          <w:rFonts w:ascii="Arial" w:hAnsi="Arial" w:cs="Arial"/>
          <w:lang w:val="ro-RO"/>
        </w:rPr>
        <w:tab/>
        <w:t xml:space="preserv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lastRenderedPageBreak/>
        <w:t>10 09 09* praf din gazul de ardere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10 09 11* alte particule care contin substante periculoase</w:t>
      </w:r>
    </w:p>
    <w:p w:rsidR="000E1DA4" w:rsidRPr="00527F42" w:rsidRDefault="000E1DA4" w:rsidP="004743D3">
      <w:pPr>
        <w:spacing w:after="0"/>
        <w:jc w:val="both"/>
        <w:rPr>
          <w:rFonts w:ascii="Arial" w:hAnsi="Arial" w:cs="Arial"/>
          <w:lang w:val="ro-RO"/>
        </w:rPr>
      </w:pPr>
      <w:r w:rsidRPr="00527F42">
        <w:rPr>
          <w:rFonts w:ascii="Arial" w:hAnsi="Arial" w:cs="Arial"/>
          <w:lang w:val="ro-RO"/>
        </w:rPr>
        <w:t>10 09 13* deseuri de lianti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10 09 14   deseuri de lianti, altele decat cele specificate la 10 09 13</w:t>
      </w:r>
    </w:p>
    <w:p w:rsidR="000E1DA4" w:rsidRPr="00527F42" w:rsidRDefault="000E1DA4" w:rsidP="000E1DA4">
      <w:pPr>
        <w:spacing w:after="0"/>
        <w:rPr>
          <w:rFonts w:ascii="Arial" w:hAnsi="Arial" w:cs="Arial"/>
          <w:lang w:val="ro-RO"/>
        </w:rPr>
      </w:pPr>
      <w:r w:rsidRPr="00527F42">
        <w:rPr>
          <w:rFonts w:ascii="Arial" w:hAnsi="Arial" w:cs="Arial"/>
          <w:lang w:val="ro-RO"/>
        </w:rPr>
        <w:t>10 09 15*  deseuri de agenti pentru detectarea fisurilor,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10 09 16   deseuri de agenti pentru detectarea fisurilor, altele decat cele specificate la 10 09 15</w:t>
      </w:r>
    </w:p>
    <w:p w:rsidR="000E1DA4" w:rsidRPr="00527F42" w:rsidRDefault="000E1DA4" w:rsidP="000E1DA4">
      <w:pPr>
        <w:spacing w:after="0"/>
        <w:jc w:val="both"/>
        <w:rPr>
          <w:rFonts w:ascii="Arial" w:hAnsi="Arial" w:cs="Arial"/>
          <w:lang w:val="ro-RO"/>
        </w:rPr>
      </w:pPr>
      <w:r w:rsidRPr="00527F42">
        <w:rPr>
          <w:rFonts w:ascii="Arial" w:hAnsi="Arial" w:cs="Arial"/>
          <w:lang w:val="ro-RO"/>
        </w:rPr>
        <w:t>10 09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10 10        deseuri de la turnarea pieselor neferoase</w:t>
      </w:r>
    </w:p>
    <w:p w:rsidR="000E1DA4" w:rsidRPr="00527F42" w:rsidRDefault="000E1DA4" w:rsidP="000E1DA4">
      <w:pPr>
        <w:spacing w:after="0"/>
        <w:jc w:val="both"/>
        <w:rPr>
          <w:rFonts w:ascii="Arial" w:hAnsi="Arial" w:cs="Arial"/>
          <w:lang w:val="ro-RO"/>
        </w:rPr>
      </w:pPr>
      <w:r w:rsidRPr="00527F42">
        <w:rPr>
          <w:rFonts w:ascii="Arial" w:hAnsi="Arial" w:cs="Arial"/>
          <w:lang w:val="ro-RO"/>
        </w:rPr>
        <w:t xml:space="preserve">10 10 09* praf din gazul de ardere cu continut de substante periculoase </w:t>
      </w:r>
    </w:p>
    <w:p w:rsidR="000E1DA4" w:rsidRPr="00527F42" w:rsidRDefault="000E1DA4" w:rsidP="000E1DA4">
      <w:pPr>
        <w:spacing w:after="0"/>
        <w:jc w:val="both"/>
        <w:rPr>
          <w:rFonts w:ascii="Arial" w:hAnsi="Arial" w:cs="Arial"/>
          <w:lang w:val="ro-RO"/>
        </w:rPr>
      </w:pPr>
      <w:r w:rsidRPr="00527F42">
        <w:rPr>
          <w:rFonts w:ascii="Arial" w:hAnsi="Arial" w:cs="Arial"/>
          <w:lang w:val="ro-RO"/>
        </w:rPr>
        <w:t>10 10 11* alte particule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10 10 12   alte particule, decat cele specificate la 10 10 11</w:t>
      </w:r>
    </w:p>
    <w:p w:rsidR="000E1DA4" w:rsidRPr="00527F42" w:rsidRDefault="000E1DA4" w:rsidP="000E1DA4">
      <w:pPr>
        <w:spacing w:after="0"/>
        <w:jc w:val="both"/>
        <w:rPr>
          <w:rFonts w:ascii="Arial" w:hAnsi="Arial" w:cs="Arial"/>
          <w:lang w:val="ro-RO"/>
        </w:rPr>
      </w:pPr>
      <w:r w:rsidRPr="00527F42">
        <w:rPr>
          <w:rFonts w:ascii="Arial" w:hAnsi="Arial" w:cs="Arial"/>
          <w:lang w:val="ro-RO"/>
        </w:rPr>
        <w:t>10 10 13*  deseuri de lianti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10 10 14    deseuri de lianti, altele decat cele specificate la 10 10 13</w:t>
      </w:r>
    </w:p>
    <w:p w:rsidR="000E1DA4" w:rsidRPr="00527F42" w:rsidRDefault="000E1DA4" w:rsidP="000E1DA4">
      <w:pPr>
        <w:spacing w:after="0"/>
        <w:jc w:val="both"/>
        <w:rPr>
          <w:rFonts w:ascii="Arial" w:hAnsi="Arial" w:cs="Arial"/>
          <w:lang w:val="ro-RO"/>
        </w:rPr>
      </w:pPr>
      <w:r w:rsidRPr="00527F42">
        <w:rPr>
          <w:rFonts w:ascii="Arial" w:hAnsi="Arial" w:cs="Arial"/>
          <w:lang w:val="ro-RO"/>
        </w:rPr>
        <w:t>10 10 15*  deseuri de agenti pentru detectarea fisurilor,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10 10 16   deseuri de agenti pentru detectarea fisurilor, altele decat cele specificate la 10 10 15</w:t>
      </w:r>
    </w:p>
    <w:p w:rsidR="000E1DA4" w:rsidRPr="00527F42" w:rsidRDefault="000E1DA4" w:rsidP="000E1DA4">
      <w:pPr>
        <w:spacing w:after="0"/>
        <w:jc w:val="both"/>
        <w:rPr>
          <w:rFonts w:ascii="Arial" w:hAnsi="Arial" w:cs="Arial"/>
          <w:lang w:val="ro-RO"/>
        </w:rPr>
      </w:pPr>
      <w:r w:rsidRPr="00527F42">
        <w:rPr>
          <w:rFonts w:ascii="Arial" w:hAnsi="Arial" w:cs="Arial"/>
          <w:lang w:val="ro-RO"/>
        </w:rPr>
        <w:t>10 10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10 11        deseuri de la producerea sticlei si a produselor din sticla</w:t>
      </w:r>
    </w:p>
    <w:p w:rsidR="000E1DA4" w:rsidRPr="00527F42" w:rsidRDefault="000E1DA4" w:rsidP="000E1DA4">
      <w:pPr>
        <w:spacing w:after="0"/>
        <w:rPr>
          <w:rFonts w:ascii="Arial" w:hAnsi="Arial" w:cs="Arial"/>
          <w:lang w:val="ro-RO"/>
        </w:rPr>
      </w:pPr>
      <w:r w:rsidRPr="00527F42">
        <w:rPr>
          <w:rFonts w:ascii="Arial" w:hAnsi="Arial" w:cs="Arial"/>
          <w:lang w:val="ro-RO"/>
        </w:rPr>
        <w:t>10 11 03   deseuri din fibre de sticla</w:t>
      </w:r>
    </w:p>
    <w:p w:rsidR="000E1DA4" w:rsidRPr="00527F42" w:rsidRDefault="000E1DA4" w:rsidP="004743D3">
      <w:pPr>
        <w:spacing w:after="0"/>
        <w:ind w:left="1134" w:hanging="1134"/>
        <w:rPr>
          <w:rFonts w:ascii="Arial" w:hAnsi="Arial" w:cs="Arial"/>
          <w:lang w:val="ro-RO"/>
        </w:rPr>
      </w:pPr>
      <w:r w:rsidRPr="00527F42">
        <w:rPr>
          <w:rFonts w:ascii="Arial" w:hAnsi="Arial" w:cs="Arial"/>
          <w:lang w:val="ro-RO"/>
        </w:rPr>
        <w:t>10 11 09*  deseuri de la prepararea amestecurilor, anterior procesarii termice, cu continut de substante periculoase</w:t>
      </w:r>
    </w:p>
    <w:p w:rsidR="000E1DA4" w:rsidRPr="00527F42" w:rsidRDefault="000E1DA4" w:rsidP="004743D3">
      <w:pPr>
        <w:tabs>
          <w:tab w:val="left" w:pos="851"/>
          <w:tab w:val="left" w:pos="993"/>
        </w:tabs>
        <w:spacing w:after="0"/>
        <w:rPr>
          <w:rFonts w:ascii="Arial" w:hAnsi="Arial" w:cs="Arial"/>
          <w:lang w:val="ro-RO"/>
        </w:rPr>
      </w:pPr>
      <w:r w:rsidRPr="00527F42">
        <w:rPr>
          <w:rFonts w:ascii="Arial" w:hAnsi="Arial" w:cs="Arial"/>
          <w:lang w:val="ro-RO"/>
        </w:rPr>
        <w:t xml:space="preserve">10 11 11*  deseuri de sticla, sub forma de particule fine si pudra de sticla cu continut de metale </w:t>
      </w:r>
      <w:r w:rsidRPr="00527F42">
        <w:rPr>
          <w:rFonts w:ascii="Arial" w:hAnsi="Arial" w:cs="Arial"/>
          <w:lang w:val="ro-RO"/>
        </w:rPr>
        <w:tab/>
        <w:t xml:space="preserve"> </w:t>
      </w:r>
      <w:r w:rsidRPr="00527F42">
        <w:rPr>
          <w:rFonts w:ascii="Arial" w:hAnsi="Arial" w:cs="Arial"/>
          <w:lang w:val="ro-RO"/>
        </w:rPr>
        <w:tab/>
        <w:t>grele (de ex: de la tuburile catodice)</w:t>
      </w:r>
    </w:p>
    <w:p w:rsidR="000E1DA4" w:rsidRPr="00527F42" w:rsidRDefault="000E1DA4" w:rsidP="000E1DA4">
      <w:pPr>
        <w:spacing w:after="0"/>
        <w:rPr>
          <w:rFonts w:ascii="Arial" w:hAnsi="Arial" w:cs="Arial"/>
          <w:lang w:val="ro-RO"/>
        </w:rPr>
      </w:pPr>
      <w:r w:rsidRPr="00527F42">
        <w:rPr>
          <w:rFonts w:ascii="Arial" w:hAnsi="Arial" w:cs="Arial"/>
          <w:lang w:val="ro-RO"/>
        </w:rPr>
        <w:t>10 11 13* namoluri de la slefuirea si polizarea sticlei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10 11 15* deseuri solide de la epurarea gazelor de ardere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 xml:space="preserve">10 11 16   deseuri solide de la epurarea gazelor de ardere, altele decat cele specificate la </w:t>
      </w:r>
      <w:r w:rsidR="004743D3">
        <w:rPr>
          <w:rFonts w:ascii="Arial" w:hAnsi="Arial" w:cs="Arial"/>
          <w:lang w:val="ro-RO"/>
        </w:rPr>
        <w:t xml:space="preserve">           </w:t>
      </w:r>
      <w:r w:rsidRPr="00527F42">
        <w:rPr>
          <w:rFonts w:ascii="Arial" w:hAnsi="Arial" w:cs="Arial"/>
          <w:lang w:val="ro-RO"/>
        </w:rPr>
        <w:t>10 11 15</w:t>
      </w:r>
    </w:p>
    <w:p w:rsidR="000E1DA4" w:rsidRPr="00527F42" w:rsidRDefault="000E1DA4" w:rsidP="004743D3">
      <w:pPr>
        <w:spacing w:after="0"/>
        <w:ind w:left="993" w:hanging="993"/>
        <w:jc w:val="both"/>
        <w:rPr>
          <w:rFonts w:ascii="Arial" w:hAnsi="Arial" w:cs="Arial"/>
          <w:lang w:val="ro-RO"/>
        </w:rPr>
      </w:pPr>
      <w:r w:rsidRPr="00527F42">
        <w:rPr>
          <w:rFonts w:ascii="Arial" w:hAnsi="Arial" w:cs="Arial"/>
          <w:lang w:val="ro-RO"/>
        </w:rPr>
        <w:t>10 11 17*</w:t>
      </w:r>
      <w:r w:rsidR="004743D3">
        <w:rPr>
          <w:rFonts w:ascii="Arial" w:hAnsi="Arial" w:cs="Arial"/>
          <w:lang w:val="ro-RO"/>
        </w:rPr>
        <w:t xml:space="preserve"> </w:t>
      </w:r>
      <w:r w:rsidRPr="00527F42">
        <w:rPr>
          <w:rFonts w:ascii="Arial" w:hAnsi="Arial" w:cs="Arial"/>
          <w:lang w:val="ro-RO"/>
        </w:rPr>
        <w:t>namoluri si turte de filtrare de la epurarea gazelor de ardere cu continut de substante periculoase</w:t>
      </w:r>
    </w:p>
    <w:p w:rsidR="000E1DA4" w:rsidRPr="00527F42" w:rsidRDefault="000E1DA4" w:rsidP="004743D3">
      <w:pPr>
        <w:spacing w:after="0"/>
        <w:ind w:left="993" w:hanging="993"/>
        <w:jc w:val="both"/>
        <w:rPr>
          <w:rFonts w:ascii="Arial" w:hAnsi="Arial" w:cs="Arial"/>
          <w:lang w:val="ro-RO"/>
        </w:rPr>
      </w:pPr>
      <w:r w:rsidRPr="00527F42">
        <w:rPr>
          <w:rFonts w:ascii="Arial" w:hAnsi="Arial" w:cs="Arial"/>
          <w:lang w:val="ro-RO"/>
        </w:rPr>
        <w:t xml:space="preserve">10 11 18 </w:t>
      </w:r>
      <w:r w:rsidR="004743D3">
        <w:rPr>
          <w:rFonts w:ascii="Arial" w:hAnsi="Arial" w:cs="Arial"/>
          <w:lang w:val="ro-RO"/>
        </w:rPr>
        <w:t>n</w:t>
      </w:r>
      <w:r w:rsidRPr="00527F42">
        <w:rPr>
          <w:rFonts w:ascii="Arial" w:hAnsi="Arial" w:cs="Arial"/>
          <w:lang w:val="ro-RO"/>
        </w:rPr>
        <w:t>amoluri si turte de filtrare de la epurarea gazelor de ardere, altele decat cele specificate la 10 11 17</w:t>
      </w:r>
    </w:p>
    <w:p w:rsidR="000E1DA4" w:rsidRPr="00527F42" w:rsidRDefault="000E1DA4" w:rsidP="000E1DA4">
      <w:pPr>
        <w:spacing w:after="0"/>
        <w:jc w:val="both"/>
        <w:rPr>
          <w:rFonts w:ascii="Arial" w:hAnsi="Arial" w:cs="Arial"/>
          <w:lang w:val="ro-RO"/>
        </w:rPr>
      </w:pPr>
      <w:r w:rsidRPr="00527F42">
        <w:rPr>
          <w:rFonts w:ascii="Arial" w:hAnsi="Arial" w:cs="Arial"/>
          <w:lang w:val="ro-RO"/>
        </w:rPr>
        <w:t>10 11 19*  deseuri solide de la epurarea efluentilor proprii cu continut de substante periculoase</w:t>
      </w:r>
    </w:p>
    <w:p w:rsidR="000E1DA4" w:rsidRPr="00527F42" w:rsidRDefault="000E1DA4" w:rsidP="000E1DA4">
      <w:pPr>
        <w:spacing w:after="0"/>
        <w:jc w:val="both"/>
        <w:rPr>
          <w:rFonts w:ascii="Arial" w:hAnsi="Arial" w:cs="Arial"/>
          <w:lang w:val="ro-RO"/>
        </w:rPr>
      </w:pPr>
      <w:r w:rsidRPr="00527F42">
        <w:rPr>
          <w:rFonts w:ascii="Arial" w:hAnsi="Arial" w:cs="Arial"/>
          <w:lang w:val="ro-RO"/>
        </w:rPr>
        <w:t xml:space="preserve">10 11 20   deseuri solide de la epurarea efluentilor proprii, altele decat cele specificate la </w:t>
      </w:r>
      <w:r w:rsidR="004743D3">
        <w:rPr>
          <w:rFonts w:ascii="Arial" w:hAnsi="Arial" w:cs="Arial"/>
          <w:lang w:val="ro-RO"/>
        </w:rPr>
        <w:t xml:space="preserve">          </w:t>
      </w:r>
      <w:r w:rsidRPr="00527F42">
        <w:rPr>
          <w:rFonts w:ascii="Arial" w:hAnsi="Arial" w:cs="Arial"/>
          <w:lang w:val="ro-RO"/>
        </w:rPr>
        <w:t>10 11 19</w:t>
      </w:r>
    </w:p>
    <w:p w:rsidR="000E1DA4" w:rsidRPr="00527F42" w:rsidRDefault="000E1DA4" w:rsidP="000E1DA4">
      <w:pPr>
        <w:spacing w:after="0"/>
        <w:jc w:val="both"/>
        <w:rPr>
          <w:rFonts w:ascii="Arial" w:hAnsi="Arial" w:cs="Arial"/>
          <w:lang w:val="ro-RO"/>
        </w:rPr>
      </w:pPr>
      <w:r w:rsidRPr="00527F42">
        <w:rPr>
          <w:rFonts w:ascii="Arial" w:hAnsi="Arial" w:cs="Arial"/>
          <w:lang w:val="ro-RO"/>
        </w:rPr>
        <w:t>10 11 99   alte deseuri nespecificate</w:t>
      </w:r>
    </w:p>
    <w:p w:rsidR="000E1DA4" w:rsidRPr="00527F42" w:rsidRDefault="000E1DA4" w:rsidP="000E1DA4">
      <w:pPr>
        <w:spacing w:after="0"/>
        <w:jc w:val="both"/>
        <w:rPr>
          <w:rFonts w:ascii="Arial" w:hAnsi="Arial" w:cs="Arial"/>
          <w:b/>
          <w:lang w:val="ro-RO"/>
        </w:rPr>
      </w:pPr>
      <w:r w:rsidRPr="00527F42">
        <w:rPr>
          <w:rFonts w:ascii="Arial" w:hAnsi="Arial" w:cs="Arial"/>
          <w:b/>
          <w:lang w:val="ro-RO"/>
        </w:rPr>
        <w:t>10 12    deseuri de la fabricarea materialelor ceramice, caramizilor, tiglelor si materialelor de constructie</w:t>
      </w:r>
    </w:p>
    <w:p w:rsidR="000E1DA4" w:rsidRPr="00527F42" w:rsidRDefault="000E1DA4" w:rsidP="000E1DA4">
      <w:pPr>
        <w:spacing w:after="0"/>
        <w:rPr>
          <w:rFonts w:ascii="Arial" w:hAnsi="Arial" w:cs="Arial"/>
          <w:lang w:val="ro-RO"/>
        </w:rPr>
      </w:pPr>
      <w:r w:rsidRPr="00527F42">
        <w:rPr>
          <w:rFonts w:ascii="Arial" w:hAnsi="Arial" w:cs="Arial"/>
          <w:lang w:val="ro-RO"/>
        </w:rPr>
        <w:t>10 12 01   deseuri de la prepararea amestecurilor anterior procesarii termice</w:t>
      </w:r>
    </w:p>
    <w:p w:rsidR="000E1DA4" w:rsidRPr="00527F42" w:rsidRDefault="000E1DA4" w:rsidP="000E1DA4">
      <w:pPr>
        <w:spacing w:after="0"/>
        <w:rPr>
          <w:rFonts w:ascii="Arial" w:hAnsi="Arial" w:cs="Arial"/>
          <w:lang w:val="ro-RO"/>
        </w:rPr>
      </w:pPr>
      <w:r w:rsidRPr="00527F42">
        <w:rPr>
          <w:rFonts w:ascii="Arial" w:hAnsi="Arial" w:cs="Arial"/>
          <w:lang w:val="ro-RO"/>
        </w:rPr>
        <w:t>10 12 05   namoluri si turte de filtrare de la epurarea gazelor</w:t>
      </w:r>
    </w:p>
    <w:p w:rsidR="000E1DA4" w:rsidRPr="00527F42" w:rsidRDefault="000E1DA4" w:rsidP="000E1DA4">
      <w:pPr>
        <w:spacing w:after="0"/>
        <w:rPr>
          <w:rFonts w:ascii="Arial" w:hAnsi="Arial" w:cs="Arial"/>
          <w:lang w:val="ro-RO"/>
        </w:rPr>
      </w:pPr>
      <w:r w:rsidRPr="00527F42">
        <w:rPr>
          <w:rFonts w:ascii="Arial" w:hAnsi="Arial" w:cs="Arial"/>
          <w:lang w:val="ro-RO"/>
        </w:rPr>
        <w:t>10 12 06   forme si mulaje uzate</w:t>
      </w:r>
    </w:p>
    <w:p w:rsidR="000E1DA4" w:rsidRPr="00527F42" w:rsidRDefault="000E1DA4" w:rsidP="000E1DA4">
      <w:pPr>
        <w:spacing w:after="0"/>
        <w:rPr>
          <w:rFonts w:ascii="Arial" w:hAnsi="Arial" w:cs="Arial"/>
          <w:lang w:val="ro-RO"/>
        </w:rPr>
      </w:pPr>
      <w:r w:rsidRPr="00527F42">
        <w:rPr>
          <w:rFonts w:ascii="Arial" w:hAnsi="Arial" w:cs="Arial"/>
          <w:lang w:val="ro-RO"/>
        </w:rPr>
        <w:t>10 12 09*  deseuri solide de la epurarea gazelor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10 12 10   deseuri solide de la epurarea gazelor, altele decat cele specificate la 10 12 09</w:t>
      </w:r>
    </w:p>
    <w:p w:rsidR="000E1DA4" w:rsidRPr="00527F42" w:rsidRDefault="000E1DA4" w:rsidP="000E1DA4">
      <w:pPr>
        <w:spacing w:after="0"/>
        <w:rPr>
          <w:rFonts w:ascii="Arial" w:hAnsi="Arial" w:cs="Arial"/>
          <w:lang w:val="ro-RO"/>
        </w:rPr>
      </w:pPr>
      <w:r w:rsidRPr="00527F42">
        <w:rPr>
          <w:rFonts w:ascii="Arial" w:hAnsi="Arial" w:cs="Arial"/>
          <w:lang w:val="ro-RO"/>
        </w:rPr>
        <w:t>10 12 13   namoluri de la epurarea efluentilor proprii</w:t>
      </w:r>
    </w:p>
    <w:p w:rsidR="000E1DA4" w:rsidRPr="00527F42" w:rsidRDefault="000E1DA4" w:rsidP="000E1DA4">
      <w:pPr>
        <w:spacing w:after="0"/>
        <w:rPr>
          <w:rFonts w:ascii="Arial" w:hAnsi="Arial" w:cs="Arial"/>
          <w:lang w:val="ro-RO"/>
        </w:rPr>
      </w:pPr>
      <w:r w:rsidRPr="00527F42">
        <w:rPr>
          <w:rFonts w:ascii="Arial" w:hAnsi="Arial" w:cs="Arial"/>
          <w:lang w:val="ro-RO"/>
        </w:rPr>
        <w:t>10 12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10 13      deseuri de la fabricarea cimentului, varului si gipsului, a articolelor si produselor derivate din ele</w:t>
      </w:r>
    </w:p>
    <w:p w:rsidR="000E1DA4" w:rsidRPr="00527F42" w:rsidRDefault="000E1DA4" w:rsidP="000E1DA4">
      <w:pPr>
        <w:spacing w:after="0"/>
        <w:rPr>
          <w:rFonts w:ascii="Arial" w:hAnsi="Arial" w:cs="Arial"/>
          <w:lang w:val="ro-RO"/>
        </w:rPr>
      </w:pPr>
      <w:r w:rsidRPr="00527F42">
        <w:rPr>
          <w:rFonts w:ascii="Arial" w:hAnsi="Arial" w:cs="Arial"/>
          <w:lang w:val="ro-RO"/>
        </w:rPr>
        <w:t>10 13 01   deseuri de la prepararea amestecului, anterior procesarii termice</w:t>
      </w:r>
    </w:p>
    <w:p w:rsidR="000E1DA4" w:rsidRPr="00527F42" w:rsidRDefault="000E1DA4" w:rsidP="000E1DA4">
      <w:pPr>
        <w:spacing w:after="0"/>
        <w:rPr>
          <w:rFonts w:ascii="Arial" w:hAnsi="Arial" w:cs="Arial"/>
          <w:lang w:val="ro-RO"/>
        </w:rPr>
      </w:pPr>
      <w:r w:rsidRPr="00527F42">
        <w:rPr>
          <w:rFonts w:ascii="Arial" w:hAnsi="Arial" w:cs="Arial"/>
          <w:lang w:val="ro-RO"/>
        </w:rPr>
        <w:t>10 13 04   deseuri de la calcinarea si hidratarea varului</w:t>
      </w:r>
    </w:p>
    <w:p w:rsidR="000E1DA4" w:rsidRPr="00527F42" w:rsidRDefault="000E1DA4" w:rsidP="000E1DA4">
      <w:pPr>
        <w:spacing w:after="0"/>
        <w:rPr>
          <w:rFonts w:ascii="Arial" w:hAnsi="Arial" w:cs="Arial"/>
          <w:lang w:val="ro-RO"/>
        </w:rPr>
      </w:pPr>
      <w:r w:rsidRPr="00527F42">
        <w:rPr>
          <w:rFonts w:ascii="Arial" w:hAnsi="Arial" w:cs="Arial"/>
          <w:lang w:val="ro-RO"/>
        </w:rPr>
        <w:t>10 13 07   namoluri si turte de filtrare de la epurarea gazelor</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10 13 12*  deseuri solide de la epurarea gazelor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10 13 13   deseuri solide de la epurarea gazelor, altele decat cele specificate la 10 13 12</w:t>
      </w:r>
    </w:p>
    <w:p w:rsidR="000E1DA4" w:rsidRPr="00527F42" w:rsidRDefault="000E1DA4" w:rsidP="000E1DA4">
      <w:pPr>
        <w:spacing w:after="0"/>
        <w:rPr>
          <w:rFonts w:ascii="Arial" w:hAnsi="Arial" w:cs="Arial"/>
          <w:lang w:val="ro-RO"/>
        </w:rPr>
      </w:pPr>
      <w:r w:rsidRPr="00527F42">
        <w:rPr>
          <w:rFonts w:ascii="Arial" w:hAnsi="Arial" w:cs="Arial"/>
          <w:lang w:val="ro-RO"/>
        </w:rPr>
        <w:t>10 13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10 14      deseuri de la crematorii</w:t>
      </w:r>
    </w:p>
    <w:p w:rsidR="00B479DA" w:rsidRDefault="00B479DA" w:rsidP="000E1DA4">
      <w:pPr>
        <w:spacing w:after="0"/>
        <w:rPr>
          <w:rFonts w:ascii="Arial" w:hAnsi="Arial" w:cs="Arial"/>
          <w:b/>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t>11  DESEURI DE LA TRATAREA CHIMICA A SUPRAFETELOR SI ACOPERIREA METALELOR SI ALTOR MATERIALE; HIDROMETALURGIE NEFEROASA</w:t>
      </w:r>
    </w:p>
    <w:p w:rsidR="000E1DA4" w:rsidRPr="00527F42" w:rsidRDefault="000E1DA4" w:rsidP="000E1DA4">
      <w:pPr>
        <w:spacing w:after="0"/>
        <w:rPr>
          <w:rFonts w:ascii="Arial" w:hAnsi="Arial" w:cs="Arial"/>
          <w:b/>
          <w:lang w:val="ro-RO"/>
        </w:rPr>
      </w:pPr>
      <w:r w:rsidRPr="00527F42">
        <w:rPr>
          <w:rFonts w:ascii="Arial" w:hAnsi="Arial" w:cs="Arial"/>
          <w:b/>
          <w:lang w:val="ro-RO"/>
        </w:rPr>
        <w:t xml:space="preserve">11 01      deseuri de la tratarea chimica de suprafata si acoperirea metalelor si altor materiale (de ex: procese galvanice, de zincare, de decapare, de gravare, de fosfatare, de degresare alcalina, de la fabricarea anozilor) </w:t>
      </w:r>
    </w:p>
    <w:p w:rsidR="000E1DA4" w:rsidRPr="00527F42" w:rsidRDefault="000E1DA4" w:rsidP="000E1DA4">
      <w:pPr>
        <w:spacing w:after="0"/>
        <w:rPr>
          <w:rFonts w:ascii="Arial" w:hAnsi="Arial" w:cs="Arial"/>
          <w:lang w:val="ro-RO"/>
        </w:rPr>
      </w:pPr>
      <w:r w:rsidRPr="00527F42">
        <w:rPr>
          <w:rFonts w:ascii="Arial" w:hAnsi="Arial" w:cs="Arial"/>
          <w:lang w:val="ro-RO"/>
        </w:rPr>
        <w:t>11 01 05*  acizi de decapare</w:t>
      </w:r>
    </w:p>
    <w:p w:rsidR="000E1DA4" w:rsidRPr="00527F42" w:rsidRDefault="000E1DA4" w:rsidP="000E1DA4">
      <w:pPr>
        <w:spacing w:after="0"/>
        <w:rPr>
          <w:rFonts w:ascii="Arial" w:hAnsi="Arial" w:cs="Arial"/>
          <w:lang w:val="ro-RO"/>
        </w:rPr>
      </w:pPr>
      <w:r w:rsidRPr="00527F42">
        <w:rPr>
          <w:rFonts w:ascii="Arial" w:hAnsi="Arial" w:cs="Arial"/>
          <w:lang w:val="ro-RO"/>
        </w:rPr>
        <w:t>11 01 06*  acizi fara alta specificatie</w:t>
      </w:r>
    </w:p>
    <w:p w:rsidR="000E1DA4" w:rsidRPr="00527F42" w:rsidRDefault="000E1DA4" w:rsidP="000E1DA4">
      <w:pPr>
        <w:spacing w:after="0"/>
        <w:rPr>
          <w:rFonts w:ascii="Arial" w:hAnsi="Arial" w:cs="Arial"/>
          <w:lang w:val="ro-RO"/>
        </w:rPr>
      </w:pPr>
      <w:r w:rsidRPr="00527F42">
        <w:rPr>
          <w:rFonts w:ascii="Arial" w:hAnsi="Arial" w:cs="Arial"/>
          <w:lang w:val="ro-RO"/>
        </w:rPr>
        <w:t>11 01 07*  baze de decapare</w:t>
      </w:r>
    </w:p>
    <w:p w:rsidR="000E1DA4" w:rsidRPr="00527F42" w:rsidRDefault="000E1DA4" w:rsidP="000E1DA4">
      <w:pPr>
        <w:spacing w:after="0"/>
        <w:rPr>
          <w:rFonts w:ascii="Arial" w:hAnsi="Arial" w:cs="Arial"/>
          <w:lang w:val="ro-RO"/>
        </w:rPr>
      </w:pPr>
      <w:r w:rsidRPr="00527F42">
        <w:rPr>
          <w:rFonts w:ascii="Arial" w:hAnsi="Arial" w:cs="Arial"/>
          <w:lang w:val="ro-RO"/>
        </w:rPr>
        <w:t>11 01 08*  namoluri cu continut de fosfati</w:t>
      </w:r>
    </w:p>
    <w:p w:rsidR="000E1DA4" w:rsidRPr="00527F42" w:rsidRDefault="000E1DA4" w:rsidP="000E1DA4">
      <w:pPr>
        <w:spacing w:after="0"/>
        <w:rPr>
          <w:rFonts w:ascii="Arial" w:hAnsi="Arial" w:cs="Arial"/>
          <w:lang w:val="ro-RO"/>
        </w:rPr>
      </w:pPr>
      <w:r w:rsidRPr="00527F42">
        <w:rPr>
          <w:rFonts w:ascii="Arial" w:hAnsi="Arial" w:cs="Arial"/>
          <w:lang w:val="ro-RO"/>
        </w:rPr>
        <w:t>11 01 09*  namoluri si turte de filtrare cu continut de substante periculoase</w:t>
      </w:r>
    </w:p>
    <w:p w:rsidR="000E1DA4" w:rsidRPr="00527F42" w:rsidRDefault="000E1DA4" w:rsidP="000E1DA4">
      <w:pPr>
        <w:spacing w:after="0"/>
        <w:ind w:left="-90" w:firstLine="90"/>
        <w:rPr>
          <w:rFonts w:ascii="Arial" w:hAnsi="Arial" w:cs="Arial"/>
          <w:lang w:val="ro-RO"/>
        </w:rPr>
      </w:pPr>
      <w:r w:rsidRPr="00527F42">
        <w:rPr>
          <w:rFonts w:ascii="Arial" w:hAnsi="Arial" w:cs="Arial"/>
          <w:lang w:val="ro-RO"/>
        </w:rPr>
        <w:t>11 01 10   namoluri si turte de filtrare, altele decat cele specificate la 11 01 09</w:t>
      </w:r>
    </w:p>
    <w:p w:rsidR="000E1DA4" w:rsidRPr="00527F42" w:rsidRDefault="000E1DA4" w:rsidP="000E1DA4">
      <w:pPr>
        <w:spacing w:after="0"/>
        <w:rPr>
          <w:rFonts w:ascii="Arial" w:hAnsi="Arial" w:cs="Arial"/>
          <w:lang w:val="ro-RO"/>
        </w:rPr>
      </w:pPr>
      <w:r w:rsidRPr="00527F42">
        <w:rPr>
          <w:rFonts w:ascii="Arial" w:hAnsi="Arial" w:cs="Arial"/>
          <w:lang w:val="ro-RO"/>
        </w:rPr>
        <w:t>11 01 11*  lichide apoase de clatire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10 01 13*  deseuri de degresare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11 01 14   deseuri de degresare, altele decat cele specificate la 11 01 13</w:t>
      </w:r>
    </w:p>
    <w:p w:rsidR="000E1DA4" w:rsidRPr="00527F42" w:rsidRDefault="000E1DA4" w:rsidP="000E1DA4">
      <w:pPr>
        <w:spacing w:after="0"/>
        <w:rPr>
          <w:rFonts w:ascii="Arial" w:hAnsi="Arial" w:cs="Arial"/>
          <w:lang w:val="ro-RO"/>
        </w:rPr>
      </w:pPr>
      <w:r w:rsidRPr="00527F42">
        <w:rPr>
          <w:rFonts w:ascii="Arial" w:hAnsi="Arial" w:cs="Arial"/>
          <w:lang w:val="ro-RO"/>
        </w:rPr>
        <w:t>11 01 15*  eluati si namoluri de la sistemele de membrane sau de schimbatori de ioni care contin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11 01 16*  rasini schimbatoare de ioni saturate sau epuizate</w:t>
      </w:r>
    </w:p>
    <w:p w:rsidR="000E1DA4" w:rsidRPr="00527F42" w:rsidRDefault="000E1DA4" w:rsidP="000E1DA4">
      <w:pPr>
        <w:spacing w:after="0"/>
        <w:rPr>
          <w:rFonts w:ascii="Arial" w:hAnsi="Arial" w:cs="Arial"/>
          <w:lang w:val="ro-RO"/>
        </w:rPr>
      </w:pPr>
      <w:r w:rsidRPr="00527F42">
        <w:rPr>
          <w:rFonts w:ascii="Arial" w:hAnsi="Arial" w:cs="Arial"/>
          <w:lang w:val="ro-RO"/>
        </w:rPr>
        <w:t>11 01 98*  alte deseuri continand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11 01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11 02      deseuri din procesele de hidrometalurgie neferoasa</w:t>
      </w:r>
    </w:p>
    <w:p w:rsidR="000E1DA4" w:rsidRPr="00527F42" w:rsidRDefault="000E1DA4" w:rsidP="000E1DA4">
      <w:pPr>
        <w:spacing w:after="0"/>
        <w:rPr>
          <w:rFonts w:ascii="Arial" w:hAnsi="Arial" w:cs="Arial"/>
          <w:lang w:val="ro-RO"/>
        </w:rPr>
      </w:pPr>
      <w:r w:rsidRPr="00527F42">
        <w:rPr>
          <w:rFonts w:ascii="Arial" w:hAnsi="Arial" w:cs="Arial"/>
          <w:lang w:val="ro-RO"/>
        </w:rPr>
        <w:t>11 02 07*  alte deseuri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11 02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11 03      namoluri si solide de la procesele de calire</w:t>
      </w:r>
    </w:p>
    <w:p w:rsidR="000E1DA4" w:rsidRPr="00527F42" w:rsidRDefault="000E1DA4" w:rsidP="000E1DA4">
      <w:pPr>
        <w:spacing w:after="0"/>
        <w:rPr>
          <w:rFonts w:ascii="Arial" w:hAnsi="Arial" w:cs="Arial"/>
          <w:lang w:val="ro-RO"/>
        </w:rPr>
      </w:pPr>
      <w:r w:rsidRPr="00527F42">
        <w:rPr>
          <w:rFonts w:ascii="Arial" w:hAnsi="Arial" w:cs="Arial"/>
          <w:lang w:val="ro-RO"/>
        </w:rPr>
        <w:t>11 03 01*  deseuri cu continut de cianuri</w:t>
      </w:r>
    </w:p>
    <w:p w:rsidR="000E1DA4" w:rsidRPr="00527F42" w:rsidRDefault="000E1DA4" w:rsidP="000E1DA4">
      <w:pPr>
        <w:spacing w:after="0"/>
        <w:rPr>
          <w:rFonts w:ascii="Arial" w:hAnsi="Arial" w:cs="Arial"/>
          <w:lang w:val="ro-RO"/>
        </w:rPr>
      </w:pPr>
      <w:r w:rsidRPr="00527F42">
        <w:rPr>
          <w:rFonts w:ascii="Arial" w:hAnsi="Arial" w:cs="Arial"/>
          <w:lang w:val="ro-RO"/>
        </w:rPr>
        <w:t>11 03 02*  alte deseuri</w:t>
      </w:r>
    </w:p>
    <w:p w:rsidR="000E1DA4" w:rsidRPr="00527F42" w:rsidRDefault="000E1DA4" w:rsidP="000E1DA4">
      <w:pPr>
        <w:spacing w:after="0"/>
        <w:rPr>
          <w:rFonts w:ascii="Arial" w:hAnsi="Arial" w:cs="Arial"/>
          <w:b/>
          <w:lang w:val="ro-RO"/>
        </w:rPr>
      </w:pPr>
      <w:r w:rsidRPr="00527F42">
        <w:rPr>
          <w:rFonts w:ascii="Arial" w:hAnsi="Arial" w:cs="Arial"/>
          <w:b/>
          <w:lang w:val="ro-RO"/>
        </w:rPr>
        <w:t>11 05      deseuri de la procesele de galvanizare la cald</w:t>
      </w:r>
    </w:p>
    <w:p w:rsidR="000E1DA4" w:rsidRPr="00527F42" w:rsidRDefault="000E1DA4" w:rsidP="000E1DA4">
      <w:pPr>
        <w:spacing w:after="0"/>
        <w:rPr>
          <w:rFonts w:ascii="Arial" w:hAnsi="Arial" w:cs="Arial"/>
          <w:lang w:val="ro-RO"/>
        </w:rPr>
      </w:pPr>
      <w:r w:rsidRPr="00527F42">
        <w:rPr>
          <w:rFonts w:ascii="Arial" w:hAnsi="Arial" w:cs="Arial"/>
          <w:lang w:val="ro-RO"/>
        </w:rPr>
        <w:t>11 05 03*  deseuri solide de la epurarea gazelor</w:t>
      </w:r>
    </w:p>
    <w:p w:rsidR="000E1DA4" w:rsidRPr="00527F42" w:rsidRDefault="000E1DA4" w:rsidP="000E1DA4">
      <w:pPr>
        <w:spacing w:after="0"/>
        <w:rPr>
          <w:rFonts w:ascii="Arial" w:hAnsi="Arial" w:cs="Arial"/>
          <w:lang w:val="ro-RO"/>
        </w:rPr>
      </w:pPr>
      <w:r w:rsidRPr="00527F42">
        <w:rPr>
          <w:rFonts w:ascii="Arial" w:hAnsi="Arial" w:cs="Arial"/>
          <w:lang w:val="ro-RO"/>
        </w:rPr>
        <w:t>11 05 99   alte deseuri nespecificate</w:t>
      </w:r>
    </w:p>
    <w:p w:rsidR="000E1DA4" w:rsidRPr="00527F42" w:rsidRDefault="000E1DA4" w:rsidP="000E1DA4">
      <w:pPr>
        <w:spacing w:after="0"/>
        <w:rPr>
          <w:rFonts w:ascii="Arial" w:hAnsi="Arial" w:cs="Arial"/>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t>12 DESEURI DE LA  MODELAREA, TRATAREA  MECANICA  SI  FIZICA  A SUPRAFETELOR  METALELOR  SI  A MATERIALELOR  PLASTICE</w:t>
      </w:r>
    </w:p>
    <w:p w:rsidR="000E1DA4" w:rsidRPr="00527F42" w:rsidRDefault="000E1DA4" w:rsidP="000E1DA4">
      <w:pPr>
        <w:spacing w:after="0"/>
        <w:rPr>
          <w:rFonts w:ascii="Arial" w:hAnsi="Arial" w:cs="Arial"/>
          <w:b/>
          <w:lang w:val="ro-RO"/>
        </w:rPr>
      </w:pPr>
      <w:r w:rsidRPr="00527F42">
        <w:rPr>
          <w:rFonts w:ascii="Arial" w:hAnsi="Arial" w:cs="Arial"/>
          <w:b/>
          <w:lang w:val="ro-RO"/>
        </w:rPr>
        <w:t>12 01      deseuri de la modelarea si tratamentul fizic si mecanic al suprafetelor metalelor si materialelor plastice</w:t>
      </w:r>
    </w:p>
    <w:p w:rsidR="000E1DA4" w:rsidRPr="00527F42" w:rsidRDefault="000E1DA4" w:rsidP="000E1DA4">
      <w:pPr>
        <w:spacing w:after="0"/>
        <w:rPr>
          <w:rFonts w:ascii="Arial" w:hAnsi="Arial" w:cs="Arial"/>
          <w:lang w:val="ro-RO"/>
        </w:rPr>
      </w:pPr>
      <w:r w:rsidRPr="00527F42">
        <w:rPr>
          <w:rFonts w:ascii="Arial" w:hAnsi="Arial" w:cs="Arial"/>
          <w:lang w:val="ro-RO"/>
        </w:rPr>
        <w:t>12 01 05   pilitura si span de materiale plastice</w:t>
      </w:r>
    </w:p>
    <w:p w:rsidR="000E1DA4" w:rsidRPr="00527F42" w:rsidRDefault="000E1DA4" w:rsidP="000E1DA4">
      <w:pPr>
        <w:spacing w:after="0"/>
        <w:rPr>
          <w:rFonts w:ascii="Arial" w:hAnsi="Arial" w:cs="Arial"/>
          <w:lang w:val="ro-RO"/>
        </w:rPr>
      </w:pPr>
      <w:r w:rsidRPr="00527F42">
        <w:rPr>
          <w:rFonts w:ascii="Arial" w:hAnsi="Arial" w:cs="Arial"/>
          <w:lang w:val="ro-RO"/>
        </w:rPr>
        <w:t>12 01 06*  uleiuri minerale de ungere uzate cu continut de halogeni (cu exceptia emulsiilor si solutiilor)</w:t>
      </w:r>
    </w:p>
    <w:p w:rsidR="000E1DA4" w:rsidRPr="00527F42" w:rsidRDefault="000E1DA4" w:rsidP="000E1DA4">
      <w:pPr>
        <w:spacing w:after="0"/>
        <w:rPr>
          <w:rFonts w:ascii="Arial" w:hAnsi="Arial" w:cs="Arial"/>
          <w:lang w:val="ro-RO"/>
        </w:rPr>
      </w:pPr>
      <w:r w:rsidRPr="00527F42">
        <w:rPr>
          <w:rFonts w:ascii="Arial" w:hAnsi="Arial" w:cs="Arial"/>
          <w:lang w:val="ro-RO"/>
        </w:rPr>
        <w:t>12 01 07*  uleiuri minerale de ungere uzate fara halogeni (cu exceptia emulsiilor si solutiilor)</w:t>
      </w:r>
    </w:p>
    <w:p w:rsidR="000E1DA4" w:rsidRPr="00527F42" w:rsidRDefault="000E1DA4" w:rsidP="000E1DA4">
      <w:pPr>
        <w:spacing w:after="0"/>
        <w:rPr>
          <w:rFonts w:ascii="Arial" w:hAnsi="Arial" w:cs="Arial"/>
          <w:lang w:val="ro-RO"/>
        </w:rPr>
      </w:pPr>
      <w:r w:rsidRPr="00527F42">
        <w:rPr>
          <w:rFonts w:ascii="Arial" w:hAnsi="Arial" w:cs="Arial"/>
          <w:lang w:val="ro-RO"/>
        </w:rPr>
        <w:t>12 01 08*  emulsii si solutii de ungere uzate cu continut de halogeni</w:t>
      </w:r>
    </w:p>
    <w:p w:rsidR="000E1DA4" w:rsidRPr="00527F42" w:rsidRDefault="000E1DA4" w:rsidP="000E1DA4">
      <w:pPr>
        <w:spacing w:after="0"/>
        <w:rPr>
          <w:rFonts w:ascii="Arial" w:hAnsi="Arial" w:cs="Arial"/>
          <w:lang w:val="ro-RO"/>
        </w:rPr>
      </w:pPr>
      <w:r w:rsidRPr="00527F42">
        <w:rPr>
          <w:rFonts w:ascii="Arial" w:hAnsi="Arial" w:cs="Arial"/>
          <w:lang w:val="ro-RO"/>
        </w:rPr>
        <w:t>12 01 09*  emulsii si solutii de ungere uzate fara halogeni</w:t>
      </w:r>
    </w:p>
    <w:p w:rsidR="000E1DA4" w:rsidRPr="00527F42" w:rsidRDefault="000E1DA4" w:rsidP="000E1DA4">
      <w:pPr>
        <w:spacing w:after="0"/>
        <w:rPr>
          <w:rFonts w:ascii="Arial" w:hAnsi="Arial" w:cs="Arial"/>
          <w:lang w:val="ro-RO"/>
        </w:rPr>
      </w:pPr>
      <w:r w:rsidRPr="00527F42">
        <w:rPr>
          <w:rFonts w:ascii="Arial" w:hAnsi="Arial" w:cs="Arial"/>
          <w:lang w:val="ro-RO"/>
        </w:rPr>
        <w:t>12 01 10*  uleiuri sintetice de ungere uzate</w:t>
      </w:r>
    </w:p>
    <w:p w:rsidR="000E1DA4" w:rsidRPr="00527F42" w:rsidRDefault="000E1DA4" w:rsidP="000E1DA4">
      <w:pPr>
        <w:spacing w:after="0"/>
        <w:rPr>
          <w:rFonts w:ascii="Arial" w:hAnsi="Arial" w:cs="Arial"/>
          <w:lang w:val="ro-RO"/>
        </w:rPr>
      </w:pPr>
      <w:r w:rsidRPr="00527F42">
        <w:rPr>
          <w:rFonts w:ascii="Arial" w:hAnsi="Arial" w:cs="Arial"/>
          <w:lang w:val="ro-RO"/>
        </w:rPr>
        <w:t>12 01 12*  ceruri si grasimi uzate</w:t>
      </w:r>
    </w:p>
    <w:p w:rsidR="000E1DA4" w:rsidRPr="00527F42" w:rsidRDefault="000E1DA4" w:rsidP="000E1DA4">
      <w:pPr>
        <w:spacing w:after="0"/>
        <w:rPr>
          <w:rFonts w:ascii="Arial" w:hAnsi="Arial" w:cs="Arial"/>
          <w:lang w:val="ro-RO"/>
        </w:rPr>
      </w:pPr>
      <w:r w:rsidRPr="00527F42">
        <w:rPr>
          <w:rFonts w:ascii="Arial" w:hAnsi="Arial" w:cs="Arial"/>
          <w:lang w:val="ro-RO"/>
        </w:rPr>
        <w:t>12 01 13   deseuri de la sudura</w:t>
      </w:r>
    </w:p>
    <w:p w:rsidR="000E1DA4" w:rsidRPr="00527F42" w:rsidRDefault="000E1DA4" w:rsidP="000E1DA4">
      <w:pPr>
        <w:spacing w:after="0"/>
        <w:rPr>
          <w:rFonts w:ascii="Arial" w:hAnsi="Arial" w:cs="Arial"/>
          <w:lang w:val="ro-RO"/>
        </w:rPr>
      </w:pPr>
      <w:r w:rsidRPr="00527F42">
        <w:rPr>
          <w:rFonts w:ascii="Arial" w:hAnsi="Arial" w:cs="Arial"/>
          <w:lang w:val="ro-RO"/>
        </w:rPr>
        <w:t>12 01 14*  namoluri de la masini-unelte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12 01 18*  namoluri metalice (de la maruntire, honuire, lepuire) cu continut de ulei</w:t>
      </w:r>
    </w:p>
    <w:p w:rsidR="000E1DA4" w:rsidRPr="00527F42" w:rsidRDefault="000E1DA4" w:rsidP="000E1DA4">
      <w:pPr>
        <w:spacing w:after="0"/>
        <w:rPr>
          <w:rFonts w:ascii="Arial" w:hAnsi="Arial" w:cs="Arial"/>
          <w:lang w:val="ro-RO"/>
        </w:rPr>
      </w:pPr>
      <w:r w:rsidRPr="00527F42">
        <w:rPr>
          <w:rFonts w:ascii="Arial" w:hAnsi="Arial" w:cs="Arial"/>
          <w:lang w:val="ro-RO"/>
        </w:rPr>
        <w:t>12 01 19*  uleiuri de ungere usor biodegradabile</w:t>
      </w:r>
    </w:p>
    <w:p w:rsidR="000E1DA4" w:rsidRPr="00527F42" w:rsidRDefault="000E1DA4" w:rsidP="000E1DA4">
      <w:pPr>
        <w:spacing w:after="0"/>
        <w:rPr>
          <w:rFonts w:ascii="Arial" w:hAnsi="Arial" w:cs="Arial"/>
          <w:lang w:val="ro-RO"/>
        </w:rPr>
      </w:pPr>
      <w:r w:rsidRPr="00527F42">
        <w:rPr>
          <w:rFonts w:ascii="Arial" w:hAnsi="Arial" w:cs="Arial"/>
          <w:lang w:val="ro-RO"/>
        </w:rPr>
        <w:t>12 01 20*  piese de polizare uzate maruntite si materiale de polizare maruntite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12 01 99   alte deseuri nespecificate</w:t>
      </w:r>
    </w:p>
    <w:p w:rsidR="000E1DA4" w:rsidRPr="00527F42" w:rsidRDefault="000E1DA4" w:rsidP="000E1DA4">
      <w:pPr>
        <w:spacing w:after="0"/>
        <w:rPr>
          <w:rFonts w:ascii="Arial" w:hAnsi="Arial" w:cs="Arial"/>
          <w:lang w:val="ro-RO"/>
        </w:rPr>
      </w:pPr>
      <w:r w:rsidRPr="00527F42">
        <w:rPr>
          <w:rFonts w:ascii="Arial" w:hAnsi="Arial" w:cs="Arial"/>
          <w:b/>
          <w:lang w:val="ro-RO"/>
        </w:rPr>
        <w:t>12 03      deseuri de la procesele de degresare cu apa sau abur (cu exceptia 11</w:t>
      </w:r>
      <w:r w:rsidRPr="00527F42">
        <w:rPr>
          <w:rFonts w:ascii="Arial" w:hAnsi="Arial" w:cs="Arial"/>
          <w:lang w:val="ro-RO"/>
        </w:rPr>
        <w:t>)</w:t>
      </w:r>
    </w:p>
    <w:p w:rsidR="000E1DA4" w:rsidRPr="00527F42" w:rsidRDefault="000E1DA4" w:rsidP="000E1DA4">
      <w:pPr>
        <w:spacing w:after="0"/>
        <w:rPr>
          <w:rFonts w:ascii="Arial" w:hAnsi="Arial" w:cs="Arial"/>
          <w:lang w:val="ro-RO"/>
        </w:rPr>
      </w:pPr>
      <w:r w:rsidRPr="00527F42">
        <w:rPr>
          <w:rFonts w:ascii="Arial" w:hAnsi="Arial" w:cs="Arial"/>
          <w:lang w:val="ro-RO"/>
        </w:rPr>
        <w:t>12 03 01*  lichide apoase de spalare</w:t>
      </w:r>
    </w:p>
    <w:p w:rsidR="000E1DA4" w:rsidRPr="00527F42" w:rsidRDefault="000E1DA4" w:rsidP="000E1DA4">
      <w:pPr>
        <w:spacing w:after="0"/>
        <w:rPr>
          <w:rFonts w:ascii="Arial" w:hAnsi="Arial" w:cs="Arial"/>
          <w:lang w:val="ro-RO"/>
        </w:rPr>
      </w:pPr>
      <w:r w:rsidRPr="00527F42">
        <w:rPr>
          <w:rFonts w:ascii="Arial" w:hAnsi="Arial" w:cs="Arial"/>
          <w:lang w:val="ro-RO"/>
        </w:rPr>
        <w:t>12 03 02*  deseuri de la degresarea cu abur</w:t>
      </w:r>
    </w:p>
    <w:p w:rsidR="000E1DA4" w:rsidRPr="00527F42" w:rsidRDefault="000E1DA4" w:rsidP="000E1DA4">
      <w:pPr>
        <w:spacing w:after="0"/>
        <w:rPr>
          <w:rFonts w:ascii="Arial" w:hAnsi="Arial" w:cs="Arial"/>
          <w:b/>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t>13         DESEURI  ULEIOASE SI DESEURI DE COMBUSTIBILI  LICHIZI (cu exceptia uleiurilor comestibile si a celor din capitolele 05, 12 si 19)</w:t>
      </w:r>
    </w:p>
    <w:p w:rsidR="000E1DA4" w:rsidRPr="00527F42" w:rsidRDefault="000E1DA4" w:rsidP="000E1DA4">
      <w:pPr>
        <w:spacing w:after="0"/>
        <w:rPr>
          <w:rFonts w:ascii="Arial" w:hAnsi="Arial" w:cs="Arial"/>
          <w:b/>
          <w:lang w:val="ro-RO"/>
        </w:rPr>
      </w:pPr>
      <w:r w:rsidRPr="00527F42">
        <w:rPr>
          <w:rFonts w:ascii="Arial" w:hAnsi="Arial" w:cs="Arial"/>
          <w:b/>
          <w:lang w:val="ro-RO"/>
        </w:rPr>
        <w:t>13 01      deseuri de uleiuri hidraulice</w:t>
      </w:r>
    </w:p>
    <w:p w:rsidR="000E1DA4" w:rsidRPr="00527F42" w:rsidRDefault="000E1DA4" w:rsidP="000607CA">
      <w:pPr>
        <w:spacing w:before="240" w:after="0"/>
        <w:rPr>
          <w:rFonts w:ascii="Arial" w:hAnsi="Arial" w:cs="Arial"/>
          <w:lang w:val="ro-RO"/>
        </w:rPr>
      </w:pPr>
      <w:r w:rsidRPr="00527F42">
        <w:rPr>
          <w:rFonts w:ascii="Arial" w:hAnsi="Arial" w:cs="Arial"/>
          <w:lang w:val="ro-RO"/>
        </w:rPr>
        <w:t>13 01 01*  uleiuri hidraulice cu continut de PCB 1</w:t>
      </w:r>
      <w:r w:rsidR="000607CA">
        <w:rPr>
          <w:rFonts w:ascii="Arial" w:hAnsi="Arial" w:cs="Arial"/>
          <w:lang w:val="ro-RO"/>
        </w:rPr>
        <w:t>* (</w:t>
      </w:r>
      <w:r w:rsidRPr="00527F42">
        <w:rPr>
          <w:rFonts w:ascii="Arial" w:hAnsi="Arial" w:cs="Arial"/>
          <w:lang w:val="ro-RO"/>
        </w:rPr>
        <w:t>1</w:t>
      </w:r>
      <w:r w:rsidR="000607CA">
        <w:rPr>
          <w:rFonts w:ascii="Arial" w:hAnsi="Arial" w:cs="Arial"/>
          <w:lang w:val="ro-RO"/>
        </w:rPr>
        <w:t xml:space="preserve">* - </w:t>
      </w:r>
      <w:r w:rsidRPr="00527F42">
        <w:rPr>
          <w:rFonts w:ascii="Arial" w:hAnsi="Arial" w:cs="Arial"/>
          <w:lang w:val="ro-RO"/>
        </w:rPr>
        <w:t xml:space="preserve"> Pentru scopul acestei liste de deseuri PCB se va defini conform HG</w:t>
      </w:r>
      <w:r w:rsidR="000607CA">
        <w:rPr>
          <w:rFonts w:ascii="Arial" w:hAnsi="Arial" w:cs="Arial"/>
          <w:lang w:val="ro-RO"/>
        </w:rPr>
        <w:t xml:space="preserve"> 173/200</w:t>
      </w:r>
      <w:r w:rsidR="002C1A99">
        <w:rPr>
          <w:rFonts w:ascii="Arial" w:hAnsi="Arial" w:cs="Arial"/>
          <w:lang w:val="ro-RO"/>
        </w:rPr>
        <w:t>0</w:t>
      </w:r>
      <w:r w:rsidR="000607CA">
        <w:rPr>
          <w:rFonts w:ascii="Arial" w:hAnsi="Arial" w:cs="Arial"/>
          <w:lang w:val="ro-RO"/>
        </w:rPr>
        <w:t>)</w:t>
      </w:r>
      <w:r w:rsidRPr="00527F42">
        <w:rPr>
          <w:rFonts w:ascii="Arial" w:hAnsi="Arial" w:cs="Arial"/>
          <w:lang w:val="ro-RO"/>
        </w:rPr>
        <w:t>.</w:t>
      </w:r>
    </w:p>
    <w:p w:rsidR="000E1DA4" w:rsidRPr="00527F42" w:rsidRDefault="000E1DA4" w:rsidP="000E1DA4">
      <w:pPr>
        <w:spacing w:after="0"/>
        <w:rPr>
          <w:rFonts w:ascii="Arial" w:hAnsi="Arial" w:cs="Arial"/>
          <w:lang w:val="ro-RO"/>
        </w:rPr>
      </w:pPr>
      <w:r w:rsidRPr="00527F42">
        <w:rPr>
          <w:rFonts w:ascii="Arial" w:hAnsi="Arial" w:cs="Arial"/>
          <w:lang w:val="ro-RO"/>
        </w:rPr>
        <w:t>13 01 04*  emulsii clorurate</w:t>
      </w:r>
    </w:p>
    <w:p w:rsidR="000E1DA4" w:rsidRPr="00527F42" w:rsidRDefault="000E1DA4" w:rsidP="000E1DA4">
      <w:pPr>
        <w:spacing w:after="0"/>
        <w:rPr>
          <w:rFonts w:ascii="Arial" w:hAnsi="Arial" w:cs="Arial"/>
          <w:lang w:val="ro-RO"/>
        </w:rPr>
      </w:pPr>
      <w:r w:rsidRPr="00527F42">
        <w:rPr>
          <w:rFonts w:ascii="Arial" w:hAnsi="Arial" w:cs="Arial"/>
          <w:lang w:val="ro-RO"/>
        </w:rPr>
        <w:t>13 01 05*  emulsii neclorurate</w:t>
      </w:r>
    </w:p>
    <w:p w:rsidR="000E1DA4" w:rsidRPr="00527F42" w:rsidRDefault="000E1DA4" w:rsidP="000E1DA4">
      <w:pPr>
        <w:spacing w:after="0"/>
        <w:rPr>
          <w:rFonts w:ascii="Arial" w:hAnsi="Arial" w:cs="Arial"/>
          <w:lang w:val="ro-RO"/>
        </w:rPr>
      </w:pPr>
      <w:r w:rsidRPr="00527F42">
        <w:rPr>
          <w:rFonts w:ascii="Arial" w:hAnsi="Arial" w:cs="Arial"/>
          <w:lang w:val="ro-RO"/>
        </w:rPr>
        <w:t>13 01 09*  uleiuri hidraulice minerale clorinate</w:t>
      </w:r>
    </w:p>
    <w:p w:rsidR="000E1DA4" w:rsidRPr="00527F42" w:rsidRDefault="000E1DA4" w:rsidP="000E1DA4">
      <w:pPr>
        <w:spacing w:after="0"/>
        <w:rPr>
          <w:rFonts w:ascii="Arial" w:hAnsi="Arial" w:cs="Arial"/>
          <w:lang w:val="ro-RO"/>
        </w:rPr>
      </w:pPr>
      <w:r w:rsidRPr="00527F42">
        <w:rPr>
          <w:rFonts w:ascii="Arial" w:hAnsi="Arial" w:cs="Arial"/>
          <w:lang w:val="ro-RO"/>
        </w:rPr>
        <w:t>13 01 10*  uleiuri minerale hidraulice neclorinate</w:t>
      </w:r>
    </w:p>
    <w:p w:rsidR="000E1DA4" w:rsidRPr="00527F42" w:rsidRDefault="000E1DA4" w:rsidP="000E1DA4">
      <w:pPr>
        <w:spacing w:after="0"/>
        <w:rPr>
          <w:rFonts w:ascii="Arial" w:hAnsi="Arial" w:cs="Arial"/>
          <w:lang w:val="ro-RO"/>
        </w:rPr>
      </w:pPr>
      <w:r w:rsidRPr="00527F42">
        <w:rPr>
          <w:rFonts w:ascii="Arial" w:hAnsi="Arial" w:cs="Arial"/>
          <w:lang w:val="ro-RO"/>
        </w:rPr>
        <w:t>13 01 11*  uleiuri hidraulice sintetice</w:t>
      </w:r>
    </w:p>
    <w:p w:rsidR="000E1DA4" w:rsidRPr="00527F42" w:rsidRDefault="000E1DA4" w:rsidP="000E1DA4">
      <w:pPr>
        <w:spacing w:after="0"/>
        <w:rPr>
          <w:rFonts w:ascii="Arial" w:hAnsi="Arial" w:cs="Arial"/>
          <w:lang w:val="ro-RO"/>
        </w:rPr>
      </w:pPr>
      <w:r w:rsidRPr="00527F42">
        <w:rPr>
          <w:rFonts w:ascii="Arial" w:hAnsi="Arial" w:cs="Arial"/>
          <w:lang w:val="ro-RO"/>
        </w:rPr>
        <w:t>13 01 12*  uleiuri hidraulice usor biodegradabile</w:t>
      </w:r>
    </w:p>
    <w:p w:rsidR="000E1DA4" w:rsidRPr="00527F42" w:rsidRDefault="000E1DA4" w:rsidP="000E1DA4">
      <w:pPr>
        <w:spacing w:after="0"/>
        <w:rPr>
          <w:rFonts w:ascii="Arial" w:hAnsi="Arial" w:cs="Arial"/>
          <w:lang w:val="ro-RO"/>
        </w:rPr>
      </w:pPr>
      <w:r w:rsidRPr="00527F42">
        <w:rPr>
          <w:rFonts w:ascii="Arial" w:hAnsi="Arial" w:cs="Arial"/>
          <w:lang w:val="ro-RO"/>
        </w:rPr>
        <w:t>13 01 13*  alte uleiuri hidraulice</w:t>
      </w:r>
    </w:p>
    <w:p w:rsidR="000E1DA4" w:rsidRPr="00527F42" w:rsidRDefault="000E1DA4" w:rsidP="000E1DA4">
      <w:pPr>
        <w:spacing w:after="0"/>
        <w:rPr>
          <w:rFonts w:ascii="Arial" w:hAnsi="Arial" w:cs="Arial"/>
          <w:b/>
          <w:lang w:val="ro-RO"/>
        </w:rPr>
      </w:pPr>
      <w:r w:rsidRPr="00527F42">
        <w:rPr>
          <w:rFonts w:ascii="Arial" w:hAnsi="Arial" w:cs="Arial"/>
          <w:b/>
          <w:lang w:val="ro-RO"/>
        </w:rPr>
        <w:t>13 02      uleiuri uzate de motor, de transmisie si de ungere</w:t>
      </w:r>
    </w:p>
    <w:p w:rsidR="000E1DA4" w:rsidRPr="00527F42" w:rsidRDefault="000E1DA4" w:rsidP="000E1DA4">
      <w:pPr>
        <w:spacing w:after="0"/>
        <w:rPr>
          <w:rFonts w:ascii="Arial" w:hAnsi="Arial" w:cs="Arial"/>
          <w:lang w:val="ro-RO"/>
        </w:rPr>
      </w:pPr>
      <w:r w:rsidRPr="00527F42">
        <w:rPr>
          <w:rFonts w:ascii="Arial" w:hAnsi="Arial" w:cs="Arial"/>
          <w:lang w:val="ro-RO"/>
        </w:rPr>
        <w:t>13 02 04*  uleiuri minerale clorurate de motor, de transmisie si de ungere</w:t>
      </w:r>
    </w:p>
    <w:p w:rsidR="000E1DA4" w:rsidRPr="00527F42" w:rsidRDefault="000E1DA4" w:rsidP="000E1DA4">
      <w:pPr>
        <w:spacing w:after="0"/>
        <w:rPr>
          <w:rFonts w:ascii="Arial" w:hAnsi="Arial" w:cs="Arial"/>
          <w:lang w:val="ro-RO"/>
        </w:rPr>
      </w:pPr>
      <w:r w:rsidRPr="00527F42">
        <w:rPr>
          <w:rFonts w:ascii="Arial" w:hAnsi="Arial" w:cs="Arial"/>
          <w:lang w:val="ro-RO"/>
        </w:rPr>
        <w:t>13 02 05*  uleiuri minerale neclorurate de motor, de transmisie si de ungere</w:t>
      </w:r>
    </w:p>
    <w:p w:rsidR="000E1DA4" w:rsidRPr="00527F42" w:rsidRDefault="000E1DA4" w:rsidP="000E1DA4">
      <w:pPr>
        <w:spacing w:after="0"/>
        <w:rPr>
          <w:rFonts w:ascii="Arial" w:hAnsi="Arial" w:cs="Arial"/>
          <w:lang w:val="ro-RO"/>
        </w:rPr>
      </w:pPr>
      <w:r w:rsidRPr="00527F42">
        <w:rPr>
          <w:rFonts w:ascii="Arial" w:hAnsi="Arial" w:cs="Arial"/>
          <w:lang w:val="ro-RO"/>
        </w:rPr>
        <w:t>13 02 06*  uleiuri sintetice de motor, de transmisie si de ungere</w:t>
      </w:r>
    </w:p>
    <w:p w:rsidR="000E1DA4" w:rsidRPr="00527F42" w:rsidRDefault="000E1DA4" w:rsidP="000E1DA4">
      <w:pPr>
        <w:spacing w:after="0"/>
        <w:rPr>
          <w:rFonts w:ascii="Arial" w:hAnsi="Arial" w:cs="Arial"/>
          <w:lang w:val="ro-RO"/>
        </w:rPr>
      </w:pPr>
      <w:r w:rsidRPr="00527F42">
        <w:rPr>
          <w:rFonts w:ascii="Arial" w:hAnsi="Arial" w:cs="Arial"/>
          <w:lang w:val="ro-RO"/>
        </w:rPr>
        <w:t>13 02 07*  uleiuri de motor, de transmisie si de ungere usor biodegradabile</w:t>
      </w:r>
    </w:p>
    <w:p w:rsidR="000E1DA4" w:rsidRPr="00527F42" w:rsidRDefault="000E1DA4" w:rsidP="000E1DA4">
      <w:pPr>
        <w:spacing w:after="0"/>
        <w:rPr>
          <w:rFonts w:ascii="Arial" w:hAnsi="Arial" w:cs="Arial"/>
          <w:lang w:val="ro-RO"/>
        </w:rPr>
      </w:pPr>
      <w:r w:rsidRPr="00527F42">
        <w:rPr>
          <w:rFonts w:ascii="Arial" w:hAnsi="Arial" w:cs="Arial"/>
          <w:lang w:val="ro-RO"/>
        </w:rPr>
        <w:t>13 02 08*  alte uleiuri de motor, de transmisie si de ungere</w:t>
      </w:r>
    </w:p>
    <w:p w:rsidR="000E1DA4" w:rsidRPr="00527F42" w:rsidRDefault="000E1DA4" w:rsidP="000E1DA4">
      <w:pPr>
        <w:spacing w:after="0"/>
        <w:rPr>
          <w:rFonts w:ascii="Arial" w:hAnsi="Arial" w:cs="Arial"/>
          <w:b/>
          <w:lang w:val="ro-RO"/>
        </w:rPr>
      </w:pPr>
      <w:r w:rsidRPr="00527F42">
        <w:rPr>
          <w:rFonts w:ascii="Arial" w:hAnsi="Arial" w:cs="Arial"/>
          <w:b/>
          <w:lang w:val="ro-RO"/>
        </w:rPr>
        <w:t>13 03      deseuri de uleiuri izolante si de transmitere a caldurii</w:t>
      </w:r>
    </w:p>
    <w:p w:rsidR="000E1DA4" w:rsidRPr="00527F42" w:rsidRDefault="000E1DA4" w:rsidP="000E1DA4">
      <w:pPr>
        <w:spacing w:after="0"/>
        <w:rPr>
          <w:rFonts w:ascii="Arial" w:hAnsi="Arial" w:cs="Arial"/>
          <w:lang w:val="ro-RO"/>
        </w:rPr>
      </w:pPr>
      <w:r w:rsidRPr="00527F42">
        <w:rPr>
          <w:rFonts w:ascii="Arial" w:hAnsi="Arial" w:cs="Arial"/>
          <w:lang w:val="ro-RO"/>
        </w:rPr>
        <w:t>13 03 01*  uleiuri izolante si  de transmitere a caldurii cu continut de PCB</w:t>
      </w:r>
    </w:p>
    <w:p w:rsidR="000E1DA4" w:rsidRPr="00527F42" w:rsidRDefault="000E1DA4" w:rsidP="000607CA">
      <w:pPr>
        <w:spacing w:after="0"/>
        <w:ind w:left="1134" w:hanging="1134"/>
        <w:rPr>
          <w:rFonts w:ascii="Arial" w:hAnsi="Arial" w:cs="Arial"/>
          <w:lang w:val="ro-RO"/>
        </w:rPr>
      </w:pPr>
      <w:r w:rsidRPr="00527F42">
        <w:rPr>
          <w:rFonts w:ascii="Arial" w:hAnsi="Arial" w:cs="Arial"/>
          <w:lang w:val="ro-RO"/>
        </w:rPr>
        <w:t>13 03 06*  uleiuri minerale clorinate izolante si de transmitere a caldurii, altele decat cele specificate la 13 03 01</w:t>
      </w:r>
    </w:p>
    <w:p w:rsidR="000E1DA4" w:rsidRPr="00527F42" w:rsidRDefault="000E1DA4" w:rsidP="000E1DA4">
      <w:pPr>
        <w:spacing w:after="0"/>
        <w:rPr>
          <w:rFonts w:ascii="Arial" w:hAnsi="Arial" w:cs="Arial"/>
          <w:lang w:val="ro-RO"/>
        </w:rPr>
      </w:pPr>
      <w:r w:rsidRPr="00527F42">
        <w:rPr>
          <w:rFonts w:ascii="Arial" w:hAnsi="Arial" w:cs="Arial"/>
          <w:lang w:val="ro-RO"/>
        </w:rPr>
        <w:t>13 03 07*  uleiuri minerale neclorinate izolante si de transmitere a caldurii</w:t>
      </w:r>
    </w:p>
    <w:p w:rsidR="000E1DA4" w:rsidRPr="00527F42" w:rsidRDefault="000E1DA4" w:rsidP="000E1DA4">
      <w:pPr>
        <w:spacing w:after="0"/>
        <w:rPr>
          <w:rFonts w:ascii="Arial" w:hAnsi="Arial" w:cs="Arial"/>
          <w:lang w:val="ro-RO"/>
        </w:rPr>
      </w:pPr>
      <w:r w:rsidRPr="00527F42">
        <w:rPr>
          <w:rFonts w:ascii="Arial" w:hAnsi="Arial" w:cs="Arial"/>
          <w:lang w:val="ro-RO"/>
        </w:rPr>
        <w:t>13 03 08*  uleiuri sintetice izolante si de transmitere a caldurii</w:t>
      </w:r>
    </w:p>
    <w:p w:rsidR="000E1DA4" w:rsidRPr="00527F42" w:rsidRDefault="000E1DA4" w:rsidP="000E1DA4">
      <w:pPr>
        <w:spacing w:after="0"/>
        <w:rPr>
          <w:rFonts w:ascii="Arial" w:hAnsi="Arial" w:cs="Arial"/>
          <w:lang w:val="ro-RO"/>
        </w:rPr>
      </w:pPr>
      <w:r w:rsidRPr="00527F42">
        <w:rPr>
          <w:rFonts w:ascii="Arial" w:hAnsi="Arial" w:cs="Arial"/>
          <w:lang w:val="ro-RO"/>
        </w:rPr>
        <w:t>13 03 09*  uleiuri izolante si de transmitere a caldurii usor biodegradabile</w:t>
      </w:r>
    </w:p>
    <w:p w:rsidR="000E1DA4" w:rsidRPr="00527F42" w:rsidRDefault="000E1DA4" w:rsidP="000E1DA4">
      <w:pPr>
        <w:spacing w:after="0"/>
        <w:rPr>
          <w:rFonts w:ascii="Arial" w:hAnsi="Arial" w:cs="Arial"/>
          <w:lang w:val="ro-RO"/>
        </w:rPr>
      </w:pPr>
      <w:r w:rsidRPr="00527F42">
        <w:rPr>
          <w:rFonts w:ascii="Arial" w:hAnsi="Arial" w:cs="Arial"/>
          <w:lang w:val="ro-RO"/>
        </w:rPr>
        <w:t>13 03 10*  alte uleiuri izolante si de transmitere a caldurii</w:t>
      </w:r>
    </w:p>
    <w:p w:rsidR="000E1DA4" w:rsidRPr="00527F42" w:rsidRDefault="000E1DA4" w:rsidP="000E1DA4">
      <w:pPr>
        <w:spacing w:after="0"/>
        <w:rPr>
          <w:rFonts w:ascii="Arial" w:hAnsi="Arial" w:cs="Arial"/>
          <w:b/>
          <w:lang w:val="ro-RO"/>
        </w:rPr>
      </w:pPr>
      <w:r w:rsidRPr="00527F42">
        <w:rPr>
          <w:rFonts w:ascii="Arial" w:hAnsi="Arial" w:cs="Arial"/>
          <w:b/>
          <w:lang w:val="ro-RO"/>
        </w:rPr>
        <w:t>13 04      uleiuri de santina</w:t>
      </w:r>
    </w:p>
    <w:p w:rsidR="000E1DA4" w:rsidRPr="00527F42" w:rsidRDefault="000E1DA4" w:rsidP="000E1DA4">
      <w:pPr>
        <w:rPr>
          <w:rFonts w:ascii="Arial" w:hAnsi="Arial" w:cs="Arial"/>
          <w:lang w:val="ro-RO"/>
        </w:rPr>
      </w:pPr>
      <w:r w:rsidRPr="00527F42">
        <w:rPr>
          <w:rFonts w:ascii="Arial" w:hAnsi="Arial" w:cs="Arial"/>
          <w:lang w:val="ro-RO"/>
        </w:rPr>
        <w:t>13 04 01*  uleiuri de santina din navigatia pe apele interioare</w:t>
      </w:r>
    </w:p>
    <w:p w:rsidR="000E1DA4" w:rsidRPr="00527F42" w:rsidRDefault="000E1DA4" w:rsidP="000E1DA4">
      <w:pPr>
        <w:spacing w:after="0"/>
        <w:rPr>
          <w:rFonts w:ascii="Arial" w:hAnsi="Arial" w:cs="Arial"/>
          <w:lang w:val="ro-RO"/>
        </w:rPr>
      </w:pPr>
      <w:r w:rsidRPr="00527F42">
        <w:rPr>
          <w:rFonts w:ascii="Arial" w:hAnsi="Arial" w:cs="Arial"/>
          <w:lang w:val="ro-RO"/>
        </w:rPr>
        <w:t>13 04 02*  uleiuri de santina din colectoarele de debarcader</w:t>
      </w:r>
    </w:p>
    <w:p w:rsidR="000E1DA4" w:rsidRPr="00527F42" w:rsidRDefault="000E1DA4" w:rsidP="000E1DA4">
      <w:pPr>
        <w:spacing w:after="0"/>
        <w:rPr>
          <w:rFonts w:ascii="Arial" w:hAnsi="Arial" w:cs="Arial"/>
          <w:lang w:val="ro-RO"/>
        </w:rPr>
      </w:pPr>
      <w:r w:rsidRPr="00527F42">
        <w:rPr>
          <w:rFonts w:ascii="Arial" w:hAnsi="Arial" w:cs="Arial"/>
          <w:lang w:val="ro-RO"/>
        </w:rPr>
        <w:t>13 04 03*  uleiuri de santina din alte tipuri  de navigatie</w:t>
      </w:r>
    </w:p>
    <w:p w:rsidR="000E1DA4" w:rsidRPr="00527F42" w:rsidRDefault="000E1DA4" w:rsidP="000E1DA4">
      <w:pPr>
        <w:spacing w:after="0"/>
        <w:rPr>
          <w:rFonts w:ascii="Arial" w:hAnsi="Arial" w:cs="Arial"/>
          <w:b/>
          <w:lang w:val="ro-RO"/>
        </w:rPr>
      </w:pPr>
      <w:r w:rsidRPr="00527F42">
        <w:rPr>
          <w:rFonts w:ascii="Arial" w:hAnsi="Arial" w:cs="Arial"/>
          <w:b/>
          <w:lang w:val="ro-RO"/>
        </w:rPr>
        <w:t>13 05      deseuri de la separarea ulei/apa</w:t>
      </w:r>
    </w:p>
    <w:p w:rsidR="000E1DA4" w:rsidRPr="00527F42" w:rsidRDefault="000E1DA4" w:rsidP="000E1DA4">
      <w:pPr>
        <w:spacing w:after="0"/>
        <w:rPr>
          <w:rFonts w:ascii="Arial" w:hAnsi="Arial" w:cs="Arial"/>
          <w:lang w:val="ro-RO"/>
        </w:rPr>
      </w:pPr>
      <w:r w:rsidRPr="00527F42">
        <w:rPr>
          <w:rFonts w:ascii="Arial" w:hAnsi="Arial" w:cs="Arial"/>
          <w:lang w:val="ro-RO"/>
        </w:rPr>
        <w:t>13 05 01*  solide din paturile de nisip si separatoarele ulei/apa</w:t>
      </w:r>
    </w:p>
    <w:p w:rsidR="000E1DA4" w:rsidRPr="00527F42" w:rsidRDefault="000E1DA4" w:rsidP="000E1DA4">
      <w:pPr>
        <w:spacing w:after="0"/>
        <w:rPr>
          <w:rFonts w:ascii="Arial" w:hAnsi="Arial" w:cs="Arial"/>
          <w:lang w:val="ro-RO"/>
        </w:rPr>
      </w:pPr>
      <w:r w:rsidRPr="00527F42">
        <w:rPr>
          <w:rFonts w:ascii="Arial" w:hAnsi="Arial" w:cs="Arial"/>
          <w:lang w:val="ro-RO"/>
        </w:rPr>
        <w:t>13 05 02*  namoluri de la separatoarele ulei/apa</w:t>
      </w:r>
    </w:p>
    <w:p w:rsidR="000E1DA4" w:rsidRPr="00527F42" w:rsidRDefault="000E1DA4" w:rsidP="000E1DA4">
      <w:pPr>
        <w:spacing w:after="0"/>
        <w:rPr>
          <w:rFonts w:ascii="Arial" w:hAnsi="Arial" w:cs="Arial"/>
          <w:lang w:val="ro-RO"/>
        </w:rPr>
      </w:pPr>
      <w:r w:rsidRPr="00527F42">
        <w:rPr>
          <w:rFonts w:ascii="Arial" w:hAnsi="Arial" w:cs="Arial"/>
          <w:lang w:val="ro-RO"/>
        </w:rPr>
        <w:t>13 05 03*  namoluri de interceptie</w:t>
      </w:r>
    </w:p>
    <w:p w:rsidR="000E1DA4" w:rsidRPr="00527F42" w:rsidRDefault="000E1DA4" w:rsidP="000E1DA4">
      <w:pPr>
        <w:spacing w:after="0"/>
        <w:rPr>
          <w:rFonts w:ascii="Arial" w:hAnsi="Arial" w:cs="Arial"/>
          <w:lang w:val="ro-RO"/>
        </w:rPr>
      </w:pPr>
      <w:r w:rsidRPr="00527F42">
        <w:rPr>
          <w:rFonts w:ascii="Arial" w:hAnsi="Arial" w:cs="Arial"/>
          <w:lang w:val="ro-RO"/>
        </w:rPr>
        <w:t>13 05 06*  ulei de la separatoarele ulei/apa</w:t>
      </w:r>
    </w:p>
    <w:p w:rsidR="000E1DA4" w:rsidRPr="00527F42" w:rsidRDefault="000E1DA4" w:rsidP="000E1DA4">
      <w:pPr>
        <w:spacing w:after="0"/>
        <w:rPr>
          <w:rFonts w:ascii="Arial" w:hAnsi="Arial" w:cs="Arial"/>
          <w:lang w:val="ro-RO"/>
        </w:rPr>
      </w:pPr>
      <w:r w:rsidRPr="00527F42">
        <w:rPr>
          <w:rFonts w:ascii="Arial" w:hAnsi="Arial" w:cs="Arial"/>
          <w:lang w:val="ro-RO"/>
        </w:rPr>
        <w:t>13 05 07*  ape uleioase de la separatoarele ulei/apa</w:t>
      </w:r>
    </w:p>
    <w:p w:rsidR="000E1DA4" w:rsidRPr="00527F42" w:rsidRDefault="000E1DA4" w:rsidP="000E1DA4">
      <w:pPr>
        <w:spacing w:after="0"/>
        <w:rPr>
          <w:rFonts w:ascii="Arial" w:hAnsi="Arial" w:cs="Arial"/>
          <w:lang w:val="ro-RO"/>
        </w:rPr>
      </w:pPr>
      <w:r w:rsidRPr="00527F42">
        <w:rPr>
          <w:rFonts w:ascii="Arial" w:hAnsi="Arial" w:cs="Arial"/>
          <w:lang w:val="ro-RO"/>
        </w:rPr>
        <w:t>13 05 08*  amestecuri de deseuri de la paturile de nisip si separatoarele ulei/apa</w:t>
      </w:r>
    </w:p>
    <w:p w:rsidR="000E1DA4" w:rsidRPr="00527F42" w:rsidRDefault="000E1DA4" w:rsidP="000E1DA4">
      <w:pPr>
        <w:spacing w:after="0"/>
        <w:rPr>
          <w:rFonts w:ascii="Arial" w:hAnsi="Arial" w:cs="Arial"/>
          <w:b/>
          <w:lang w:val="ro-RO"/>
        </w:rPr>
      </w:pPr>
      <w:r w:rsidRPr="00527F42">
        <w:rPr>
          <w:rFonts w:ascii="Arial" w:hAnsi="Arial" w:cs="Arial"/>
          <w:b/>
          <w:lang w:val="ro-RO"/>
        </w:rPr>
        <w:t>13 07      deseuri de combustibili lichizi</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13 07 01*  ulei combustibil si combustibil diesel</w:t>
      </w:r>
    </w:p>
    <w:p w:rsidR="000E1DA4" w:rsidRPr="00527F42" w:rsidRDefault="000E1DA4" w:rsidP="000E1DA4">
      <w:pPr>
        <w:spacing w:after="0"/>
        <w:rPr>
          <w:rFonts w:ascii="Arial" w:hAnsi="Arial" w:cs="Arial"/>
          <w:lang w:val="ro-RO"/>
        </w:rPr>
      </w:pPr>
      <w:r w:rsidRPr="00527F42">
        <w:rPr>
          <w:rFonts w:ascii="Arial" w:hAnsi="Arial" w:cs="Arial"/>
          <w:lang w:val="ro-RO"/>
        </w:rPr>
        <w:t>13 07 02*  benzina</w:t>
      </w:r>
    </w:p>
    <w:p w:rsidR="000E1DA4" w:rsidRPr="00527F42" w:rsidRDefault="000E1DA4" w:rsidP="000E1DA4">
      <w:pPr>
        <w:spacing w:after="0"/>
        <w:rPr>
          <w:rFonts w:ascii="Arial" w:hAnsi="Arial" w:cs="Arial"/>
          <w:lang w:val="ro-RO"/>
        </w:rPr>
      </w:pPr>
      <w:r w:rsidRPr="00527F42">
        <w:rPr>
          <w:rFonts w:ascii="Arial" w:hAnsi="Arial" w:cs="Arial"/>
          <w:lang w:val="ro-RO"/>
        </w:rPr>
        <w:t>13 07 03*  alti combustibili (inclusiv amestecuri)</w:t>
      </w:r>
    </w:p>
    <w:p w:rsidR="000E1DA4" w:rsidRPr="00527F42" w:rsidRDefault="000E1DA4" w:rsidP="000E1DA4">
      <w:pPr>
        <w:spacing w:after="0"/>
        <w:rPr>
          <w:rFonts w:ascii="Arial" w:hAnsi="Arial" w:cs="Arial"/>
          <w:b/>
          <w:lang w:val="ro-RO"/>
        </w:rPr>
      </w:pPr>
      <w:r w:rsidRPr="00527F42">
        <w:rPr>
          <w:rFonts w:ascii="Arial" w:hAnsi="Arial" w:cs="Arial"/>
          <w:b/>
          <w:lang w:val="ro-RO"/>
        </w:rPr>
        <w:t>13 08      alte deseuri uleioase nespecificate</w:t>
      </w:r>
    </w:p>
    <w:p w:rsidR="000E1DA4" w:rsidRPr="00527F42" w:rsidRDefault="000E1DA4" w:rsidP="000E1DA4">
      <w:pPr>
        <w:spacing w:after="0"/>
        <w:rPr>
          <w:rFonts w:ascii="Arial" w:hAnsi="Arial" w:cs="Arial"/>
          <w:lang w:val="ro-RO"/>
        </w:rPr>
      </w:pPr>
      <w:r w:rsidRPr="00527F42">
        <w:rPr>
          <w:rFonts w:ascii="Arial" w:hAnsi="Arial" w:cs="Arial"/>
          <w:lang w:val="ro-RO"/>
        </w:rPr>
        <w:t>13 08 01*  namoluri si emulsii de la desalinizare</w:t>
      </w:r>
    </w:p>
    <w:p w:rsidR="000E1DA4" w:rsidRPr="00527F42" w:rsidRDefault="000E1DA4" w:rsidP="000E1DA4">
      <w:pPr>
        <w:spacing w:after="0"/>
        <w:rPr>
          <w:rFonts w:ascii="Arial" w:hAnsi="Arial" w:cs="Arial"/>
          <w:lang w:val="ro-RO"/>
        </w:rPr>
      </w:pPr>
      <w:r w:rsidRPr="00527F42">
        <w:rPr>
          <w:rFonts w:ascii="Arial" w:hAnsi="Arial" w:cs="Arial"/>
          <w:lang w:val="ro-RO"/>
        </w:rPr>
        <w:t>13 08 02*  alte emulsii</w:t>
      </w:r>
    </w:p>
    <w:p w:rsidR="000E1DA4" w:rsidRPr="00527F42" w:rsidRDefault="000E1DA4" w:rsidP="000E1DA4">
      <w:pPr>
        <w:spacing w:after="0"/>
        <w:rPr>
          <w:rFonts w:ascii="Arial" w:hAnsi="Arial" w:cs="Arial"/>
          <w:lang w:val="ro-RO"/>
        </w:rPr>
      </w:pPr>
      <w:r w:rsidRPr="00527F42">
        <w:rPr>
          <w:rFonts w:ascii="Arial" w:hAnsi="Arial" w:cs="Arial"/>
          <w:lang w:val="ro-RO"/>
        </w:rPr>
        <w:t>13 08 99*  alte deseuri nespecificate</w:t>
      </w:r>
    </w:p>
    <w:p w:rsidR="000E1DA4" w:rsidRPr="00527F42" w:rsidRDefault="000E1DA4" w:rsidP="000E1DA4">
      <w:pPr>
        <w:spacing w:after="0"/>
        <w:rPr>
          <w:rFonts w:ascii="Arial" w:hAnsi="Arial" w:cs="Arial"/>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t>14 DESEURI SE SOLVENTI ORGANICI, AGENTI DE RACIRE SI AGENTI DE</w:t>
      </w:r>
    </w:p>
    <w:p w:rsidR="000E1DA4" w:rsidRPr="00527F42" w:rsidRDefault="000E1DA4" w:rsidP="000E1DA4">
      <w:pPr>
        <w:spacing w:after="0"/>
        <w:rPr>
          <w:rFonts w:ascii="Arial" w:hAnsi="Arial" w:cs="Arial"/>
          <w:b/>
          <w:lang w:val="ro-RO"/>
        </w:rPr>
      </w:pPr>
      <w:r w:rsidRPr="00527F42">
        <w:rPr>
          <w:rFonts w:ascii="Arial" w:hAnsi="Arial" w:cs="Arial"/>
          <w:b/>
          <w:lang w:val="ro-RO"/>
        </w:rPr>
        <w:t>PROPULSARE (cu exceptia 07 si 08)</w:t>
      </w:r>
    </w:p>
    <w:p w:rsidR="000E1DA4" w:rsidRPr="00527F42" w:rsidRDefault="000E1DA4" w:rsidP="000E1DA4">
      <w:pPr>
        <w:spacing w:after="0"/>
        <w:rPr>
          <w:rFonts w:ascii="Arial" w:hAnsi="Arial" w:cs="Arial"/>
          <w:b/>
          <w:lang w:val="ro-RO"/>
        </w:rPr>
      </w:pPr>
      <w:r w:rsidRPr="00527F42">
        <w:rPr>
          <w:rFonts w:ascii="Arial" w:hAnsi="Arial" w:cs="Arial"/>
          <w:b/>
          <w:lang w:val="ro-RO"/>
        </w:rPr>
        <w:t>14 06      deseuri de solventi organici, agenti de racire si agenti de propulsare pentru formarea spumei si a aerosolilor</w:t>
      </w:r>
    </w:p>
    <w:p w:rsidR="000E1DA4" w:rsidRPr="00527F42" w:rsidRDefault="000E1DA4" w:rsidP="000E1DA4">
      <w:pPr>
        <w:spacing w:after="0"/>
        <w:rPr>
          <w:rFonts w:ascii="Arial" w:hAnsi="Arial" w:cs="Arial"/>
          <w:lang w:val="ro-RO"/>
        </w:rPr>
      </w:pPr>
      <w:r w:rsidRPr="00527F42">
        <w:rPr>
          <w:rFonts w:ascii="Arial" w:hAnsi="Arial" w:cs="Arial"/>
          <w:lang w:val="ro-RO"/>
        </w:rPr>
        <w:t>14 06 01*  clorofluorocarburi, HCFC, HFC</w:t>
      </w:r>
    </w:p>
    <w:p w:rsidR="000E1DA4" w:rsidRPr="00527F42" w:rsidRDefault="000E1DA4" w:rsidP="000E1DA4">
      <w:pPr>
        <w:spacing w:after="0"/>
        <w:rPr>
          <w:rFonts w:ascii="Arial" w:hAnsi="Arial" w:cs="Arial"/>
          <w:lang w:val="ro-RO"/>
        </w:rPr>
      </w:pPr>
      <w:r w:rsidRPr="00527F42">
        <w:rPr>
          <w:rFonts w:ascii="Arial" w:hAnsi="Arial" w:cs="Arial"/>
          <w:lang w:val="ro-RO"/>
        </w:rPr>
        <w:t>14 06 02*  alti solventi halogenati si amestecuri de solventi</w:t>
      </w:r>
    </w:p>
    <w:p w:rsidR="000E1DA4" w:rsidRPr="00527F42" w:rsidRDefault="000E1DA4" w:rsidP="000E1DA4">
      <w:pPr>
        <w:spacing w:after="0"/>
        <w:rPr>
          <w:rFonts w:ascii="Arial" w:hAnsi="Arial" w:cs="Arial"/>
          <w:lang w:val="ro-RO"/>
        </w:rPr>
      </w:pPr>
      <w:r w:rsidRPr="00527F42">
        <w:rPr>
          <w:rFonts w:ascii="Arial" w:hAnsi="Arial" w:cs="Arial"/>
          <w:lang w:val="ro-RO"/>
        </w:rPr>
        <w:t>14 06 03*  alti solventi si amestecuri de solventi</w:t>
      </w:r>
    </w:p>
    <w:p w:rsidR="000E1DA4" w:rsidRPr="00527F42" w:rsidRDefault="000E1DA4" w:rsidP="000E1DA4">
      <w:pPr>
        <w:spacing w:after="0"/>
        <w:rPr>
          <w:rFonts w:ascii="Arial" w:hAnsi="Arial" w:cs="Arial"/>
          <w:lang w:val="ro-RO"/>
        </w:rPr>
      </w:pPr>
      <w:r w:rsidRPr="00527F42">
        <w:rPr>
          <w:rFonts w:ascii="Arial" w:hAnsi="Arial" w:cs="Arial"/>
          <w:lang w:val="ro-RO"/>
        </w:rPr>
        <w:t>14 06 04*  namoluri sau deseuri solide cu continut de solventi halogenati</w:t>
      </w:r>
    </w:p>
    <w:p w:rsidR="000E1DA4" w:rsidRPr="00527F42" w:rsidRDefault="000E1DA4" w:rsidP="000E1DA4">
      <w:pPr>
        <w:spacing w:after="0"/>
        <w:rPr>
          <w:rFonts w:ascii="Arial" w:hAnsi="Arial" w:cs="Arial"/>
          <w:lang w:val="ro-RO"/>
        </w:rPr>
      </w:pPr>
      <w:r w:rsidRPr="00527F42">
        <w:rPr>
          <w:rFonts w:ascii="Arial" w:hAnsi="Arial" w:cs="Arial"/>
          <w:lang w:val="ro-RO"/>
        </w:rPr>
        <w:t>14 06 05*  namoluri sau deseuri solide cu continut de alti solventi</w:t>
      </w:r>
    </w:p>
    <w:p w:rsidR="000E1DA4" w:rsidRPr="00527F42" w:rsidRDefault="000E1DA4" w:rsidP="000E1DA4">
      <w:pPr>
        <w:spacing w:after="0"/>
        <w:rPr>
          <w:rFonts w:ascii="Arial" w:hAnsi="Arial" w:cs="Arial"/>
          <w:b/>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t>15         DESEURI DE AMBALAJE; MATERIALE ABSORBANTE, MATERIALE DE LUSTRUIRE, FILTRANTE SI IMBRACAMINTE DE PROTECTIE, NESPECIFICATE IN ALTA PARTE</w:t>
      </w:r>
    </w:p>
    <w:p w:rsidR="000E1DA4" w:rsidRPr="00527F42" w:rsidRDefault="000E1DA4" w:rsidP="000E1DA4">
      <w:pPr>
        <w:spacing w:after="0"/>
        <w:rPr>
          <w:rFonts w:ascii="Arial" w:hAnsi="Arial" w:cs="Arial"/>
          <w:b/>
          <w:lang w:val="ro-RO"/>
        </w:rPr>
      </w:pPr>
      <w:r w:rsidRPr="00527F42">
        <w:rPr>
          <w:rFonts w:ascii="Arial" w:hAnsi="Arial" w:cs="Arial"/>
          <w:b/>
          <w:lang w:val="ro-RO"/>
        </w:rPr>
        <w:t>15 01      ambalaje (inclusiv deseurile de ambalaje municipale colectate separat)</w:t>
      </w:r>
    </w:p>
    <w:p w:rsidR="000E1DA4" w:rsidRPr="00527F42" w:rsidRDefault="000E1DA4" w:rsidP="000E1DA4">
      <w:pPr>
        <w:spacing w:after="0"/>
        <w:rPr>
          <w:rFonts w:ascii="Arial" w:hAnsi="Arial" w:cs="Arial"/>
          <w:lang w:val="ro-RO"/>
        </w:rPr>
      </w:pPr>
      <w:r w:rsidRPr="00527F42">
        <w:rPr>
          <w:rFonts w:ascii="Arial" w:hAnsi="Arial" w:cs="Arial"/>
          <w:lang w:val="ro-RO"/>
        </w:rPr>
        <w:t>15 01 01   ambalaje de hartie si carton</w:t>
      </w:r>
    </w:p>
    <w:p w:rsidR="000E1DA4" w:rsidRPr="00527F42" w:rsidRDefault="000E1DA4" w:rsidP="000E1DA4">
      <w:pPr>
        <w:spacing w:after="0"/>
        <w:rPr>
          <w:rFonts w:ascii="Arial" w:hAnsi="Arial" w:cs="Arial"/>
          <w:lang w:val="ro-RO"/>
        </w:rPr>
      </w:pPr>
      <w:r w:rsidRPr="00527F42">
        <w:rPr>
          <w:rFonts w:ascii="Arial" w:hAnsi="Arial" w:cs="Arial"/>
          <w:lang w:val="ro-RO"/>
        </w:rPr>
        <w:t>15 01 02   ambalaje de materiale plastice</w:t>
      </w:r>
    </w:p>
    <w:p w:rsidR="000E1DA4" w:rsidRPr="00527F42" w:rsidRDefault="000E1DA4" w:rsidP="000E1DA4">
      <w:pPr>
        <w:spacing w:after="0"/>
        <w:rPr>
          <w:rFonts w:ascii="Arial" w:hAnsi="Arial" w:cs="Arial"/>
          <w:lang w:val="ro-RO"/>
        </w:rPr>
      </w:pPr>
      <w:r w:rsidRPr="00527F42">
        <w:rPr>
          <w:rFonts w:ascii="Arial" w:hAnsi="Arial" w:cs="Arial"/>
          <w:lang w:val="ro-RO"/>
        </w:rPr>
        <w:t>15 01 03   ambalaje de lemn</w:t>
      </w:r>
    </w:p>
    <w:p w:rsidR="000E1DA4" w:rsidRPr="00527F42" w:rsidRDefault="000E1DA4" w:rsidP="000E1DA4">
      <w:pPr>
        <w:spacing w:after="0"/>
        <w:rPr>
          <w:rFonts w:ascii="Arial" w:hAnsi="Arial" w:cs="Arial"/>
          <w:lang w:val="ro-RO"/>
        </w:rPr>
      </w:pPr>
      <w:r w:rsidRPr="00527F42">
        <w:rPr>
          <w:rFonts w:ascii="Arial" w:hAnsi="Arial" w:cs="Arial"/>
          <w:lang w:val="ro-RO"/>
        </w:rPr>
        <w:t>15 01 04   ambalaje metalice</w:t>
      </w:r>
    </w:p>
    <w:p w:rsidR="000E1DA4" w:rsidRPr="00527F42" w:rsidRDefault="000E1DA4" w:rsidP="000E1DA4">
      <w:pPr>
        <w:spacing w:after="0"/>
        <w:rPr>
          <w:rFonts w:ascii="Arial" w:hAnsi="Arial" w:cs="Arial"/>
          <w:lang w:val="ro-RO"/>
        </w:rPr>
      </w:pPr>
      <w:r w:rsidRPr="00527F42">
        <w:rPr>
          <w:rFonts w:ascii="Arial" w:hAnsi="Arial" w:cs="Arial"/>
          <w:lang w:val="ro-RO"/>
        </w:rPr>
        <w:t>15 01 05   ambalaje de materiale compozite</w:t>
      </w:r>
    </w:p>
    <w:p w:rsidR="000E1DA4" w:rsidRPr="00527F42" w:rsidRDefault="000E1DA4" w:rsidP="000E1DA4">
      <w:pPr>
        <w:spacing w:after="0"/>
        <w:rPr>
          <w:rFonts w:ascii="Arial" w:hAnsi="Arial" w:cs="Arial"/>
          <w:lang w:val="ro-RO"/>
        </w:rPr>
      </w:pPr>
      <w:r w:rsidRPr="00527F42">
        <w:rPr>
          <w:rFonts w:ascii="Arial" w:hAnsi="Arial" w:cs="Arial"/>
          <w:lang w:val="ro-RO"/>
        </w:rPr>
        <w:t>15 01 06   ambalaje amestecate</w:t>
      </w:r>
    </w:p>
    <w:p w:rsidR="000E1DA4" w:rsidRPr="00527F42" w:rsidRDefault="000E1DA4" w:rsidP="000E1DA4">
      <w:pPr>
        <w:spacing w:after="0"/>
        <w:rPr>
          <w:rFonts w:ascii="Arial" w:hAnsi="Arial" w:cs="Arial"/>
          <w:lang w:val="ro-RO"/>
        </w:rPr>
      </w:pPr>
      <w:r w:rsidRPr="00527F42">
        <w:rPr>
          <w:rFonts w:ascii="Arial" w:hAnsi="Arial" w:cs="Arial"/>
          <w:lang w:val="ro-RO"/>
        </w:rPr>
        <w:t>15 01 07   ambalaje de sticla</w:t>
      </w:r>
    </w:p>
    <w:p w:rsidR="000E1DA4" w:rsidRPr="00527F42" w:rsidRDefault="000E1DA4" w:rsidP="000E1DA4">
      <w:pPr>
        <w:spacing w:after="0"/>
        <w:rPr>
          <w:rFonts w:ascii="Arial" w:hAnsi="Arial" w:cs="Arial"/>
          <w:lang w:val="ro-RO"/>
        </w:rPr>
      </w:pPr>
      <w:r w:rsidRPr="00527F42">
        <w:rPr>
          <w:rFonts w:ascii="Arial" w:hAnsi="Arial" w:cs="Arial"/>
          <w:lang w:val="ro-RO"/>
        </w:rPr>
        <w:t>15 01 09   ambalaje din materiale textile</w:t>
      </w:r>
    </w:p>
    <w:p w:rsidR="000E1DA4" w:rsidRPr="00527F42" w:rsidRDefault="000E1DA4" w:rsidP="000E1DA4">
      <w:pPr>
        <w:spacing w:after="0"/>
        <w:rPr>
          <w:rFonts w:ascii="Arial" w:hAnsi="Arial" w:cs="Arial"/>
          <w:lang w:val="ro-RO"/>
        </w:rPr>
      </w:pPr>
      <w:r w:rsidRPr="00527F42">
        <w:rPr>
          <w:rFonts w:ascii="Arial" w:hAnsi="Arial" w:cs="Arial"/>
          <w:lang w:val="ro-RO"/>
        </w:rPr>
        <w:t>15 01 10*  ambalaje care contin reziduuri sau sunt contaminate cu substante periculoase</w:t>
      </w:r>
    </w:p>
    <w:p w:rsidR="000E1DA4" w:rsidRPr="00527F42" w:rsidRDefault="000E1DA4" w:rsidP="000607CA">
      <w:pPr>
        <w:spacing w:after="0"/>
        <w:ind w:left="993" w:hanging="993"/>
        <w:rPr>
          <w:rFonts w:ascii="Arial" w:hAnsi="Arial" w:cs="Arial"/>
          <w:lang w:val="ro-RO"/>
        </w:rPr>
      </w:pPr>
      <w:r w:rsidRPr="00527F42">
        <w:rPr>
          <w:rFonts w:ascii="Arial" w:hAnsi="Arial" w:cs="Arial"/>
          <w:lang w:val="ro-RO"/>
        </w:rPr>
        <w:t>15 01 11*  ambalaje metalice care contin o matrita poroasa formata din materiale periculoase (de ex. azbest), inclusiv containere goale pentru</w:t>
      </w:r>
      <w:r w:rsidR="000607CA">
        <w:rPr>
          <w:rFonts w:ascii="Arial" w:hAnsi="Arial" w:cs="Arial"/>
          <w:lang w:val="ro-RO"/>
        </w:rPr>
        <w:t xml:space="preserve"> </w:t>
      </w:r>
      <w:r w:rsidRPr="00527F42">
        <w:rPr>
          <w:rFonts w:ascii="Arial" w:hAnsi="Arial" w:cs="Arial"/>
          <w:lang w:val="ro-RO"/>
        </w:rPr>
        <w:t>stocarea sub presiune</w:t>
      </w:r>
    </w:p>
    <w:p w:rsidR="000E1DA4" w:rsidRPr="00527F42" w:rsidRDefault="000E1DA4" w:rsidP="000E1DA4">
      <w:pPr>
        <w:spacing w:after="0"/>
        <w:rPr>
          <w:rFonts w:ascii="Arial" w:hAnsi="Arial" w:cs="Arial"/>
          <w:b/>
          <w:lang w:val="ro-RO"/>
        </w:rPr>
      </w:pPr>
      <w:r w:rsidRPr="00527F42">
        <w:rPr>
          <w:rFonts w:ascii="Arial" w:hAnsi="Arial" w:cs="Arial"/>
          <w:b/>
          <w:lang w:val="ro-RO"/>
        </w:rPr>
        <w:t>15 02      absorbanti, materiale filtrante, materiale de lustruire si echipamente de protectie</w:t>
      </w:r>
    </w:p>
    <w:p w:rsidR="000E1DA4" w:rsidRPr="00527F42" w:rsidRDefault="000E1DA4" w:rsidP="000607CA">
      <w:pPr>
        <w:spacing w:after="0"/>
        <w:ind w:left="993" w:hanging="993"/>
        <w:rPr>
          <w:rFonts w:ascii="Arial" w:hAnsi="Arial" w:cs="Arial"/>
          <w:lang w:val="ro-RO"/>
        </w:rPr>
      </w:pPr>
      <w:r w:rsidRPr="00527F42">
        <w:rPr>
          <w:rFonts w:ascii="Arial" w:hAnsi="Arial" w:cs="Arial"/>
          <w:lang w:val="ro-RO"/>
        </w:rPr>
        <w:t>15 02 02*  absorbanti, materiale filtrante (inclusiv filtre de ulei fara alta specificatie), materiale de lustruire, imbracaminte de protectie contaminata cu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15 02 03   absorbanti, materiale filtrante, materiale de lustruire si</w:t>
      </w:r>
    </w:p>
    <w:p w:rsidR="000E1DA4" w:rsidRPr="00527F42" w:rsidRDefault="000E1DA4" w:rsidP="000607CA">
      <w:pPr>
        <w:ind w:left="993"/>
        <w:rPr>
          <w:rFonts w:ascii="Arial" w:hAnsi="Arial" w:cs="Arial"/>
          <w:lang w:val="ro-RO"/>
        </w:rPr>
      </w:pPr>
      <w:r w:rsidRPr="00527F42">
        <w:rPr>
          <w:rFonts w:ascii="Arial" w:hAnsi="Arial" w:cs="Arial"/>
          <w:lang w:val="ro-RO"/>
        </w:rPr>
        <w:t>imbracaminte de protectie, altele decat cele specificate la 15 02 02</w:t>
      </w:r>
    </w:p>
    <w:p w:rsidR="000E1DA4" w:rsidRPr="00527F42" w:rsidRDefault="000E1DA4" w:rsidP="000E1DA4">
      <w:pPr>
        <w:spacing w:after="0"/>
        <w:rPr>
          <w:rFonts w:ascii="Arial" w:hAnsi="Arial" w:cs="Arial"/>
          <w:b/>
          <w:lang w:val="ro-RO"/>
        </w:rPr>
      </w:pPr>
      <w:r w:rsidRPr="00527F42">
        <w:rPr>
          <w:rFonts w:ascii="Arial" w:hAnsi="Arial" w:cs="Arial"/>
          <w:b/>
          <w:lang w:val="ro-RO"/>
        </w:rPr>
        <w:t>16   DESEURI NESPECIFICATE IN ALTA PARTE</w:t>
      </w:r>
    </w:p>
    <w:p w:rsidR="000E1DA4" w:rsidRPr="00527F42" w:rsidRDefault="000E1DA4" w:rsidP="000E1DA4">
      <w:pPr>
        <w:spacing w:after="0"/>
        <w:rPr>
          <w:rFonts w:ascii="Arial" w:hAnsi="Arial" w:cs="Arial"/>
          <w:b/>
          <w:lang w:val="ro-RO"/>
        </w:rPr>
      </w:pPr>
      <w:r w:rsidRPr="00527F42">
        <w:rPr>
          <w:rFonts w:ascii="Arial" w:hAnsi="Arial" w:cs="Arial"/>
          <w:b/>
          <w:lang w:val="ro-RO"/>
        </w:rPr>
        <w:t>16 01      vehicule scoase din uz de la diverse mijloace de transport (inclusiv vehicule pentru transport in afara drumurilor) si deseuri de la dezmembrarea vehiculelor casate si intretinerea vehiculelor (cu exceptia 13, 14, 16 06 si 16 08)</w:t>
      </w:r>
    </w:p>
    <w:p w:rsidR="000E1DA4" w:rsidRPr="00527F42" w:rsidRDefault="000E1DA4" w:rsidP="000E1DA4">
      <w:pPr>
        <w:spacing w:after="0"/>
        <w:rPr>
          <w:rFonts w:ascii="Arial" w:hAnsi="Arial" w:cs="Arial"/>
          <w:lang w:val="ro-RO"/>
        </w:rPr>
      </w:pPr>
      <w:r w:rsidRPr="00527F42">
        <w:rPr>
          <w:rFonts w:ascii="Arial" w:hAnsi="Arial" w:cs="Arial"/>
          <w:lang w:val="ro-RO"/>
        </w:rPr>
        <w:t>16 01 03   anvelope scoase din uz</w:t>
      </w:r>
    </w:p>
    <w:p w:rsidR="000E1DA4" w:rsidRPr="00527F42" w:rsidRDefault="000E1DA4" w:rsidP="000E1DA4">
      <w:pPr>
        <w:spacing w:after="0"/>
        <w:rPr>
          <w:rFonts w:ascii="Arial" w:hAnsi="Arial" w:cs="Arial"/>
          <w:lang w:val="ro-RO"/>
        </w:rPr>
      </w:pPr>
      <w:r w:rsidRPr="00527F42">
        <w:rPr>
          <w:rFonts w:ascii="Arial" w:hAnsi="Arial" w:cs="Arial"/>
          <w:lang w:val="ro-RO"/>
        </w:rPr>
        <w:t>16 01 07*  filtre de ulei</w:t>
      </w:r>
    </w:p>
    <w:p w:rsidR="000E1DA4" w:rsidRPr="00527F42" w:rsidRDefault="000E1DA4" w:rsidP="000E1DA4">
      <w:pPr>
        <w:spacing w:after="0"/>
        <w:rPr>
          <w:rFonts w:ascii="Arial" w:hAnsi="Arial" w:cs="Arial"/>
          <w:lang w:val="ro-RO"/>
        </w:rPr>
      </w:pPr>
      <w:r w:rsidRPr="00527F42">
        <w:rPr>
          <w:rFonts w:ascii="Arial" w:hAnsi="Arial" w:cs="Arial"/>
          <w:lang w:val="ro-RO"/>
        </w:rPr>
        <w:t>16 01 09*  componente cu continut de PCB</w:t>
      </w:r>
    </w:p>
    <w:p w:rsidR="000E1DA4" w:rsidRPr="00527F42" w:rsidRDefault="000E1DA4" w:rsidP="000E1DA4">
      <w:pPr>
        <w:spacing w:after="0"/>
        <w:rPr>
          <w:rFonts w:ascii="Arial" w:hAnsi="Arial" w:cs="Arial"/>
          <w:lang w:val="ro-RO"/>
        </w:rPr>
      </w:pPr>
      <w:r w:rsidRPr="00527F42">
        <w:rPr>
          <w:rFonts w:ascii="Arial" w:hAnsi="Arial" w:cs="Arial"/>
          <w:lang w:val="ro-RO"/>
        </w:rPr>
        <w:t>16 01 10*  componente explozive (de ex. perne de protectie (air bags))</w:t>
      </w:r>
    </w:p>
    <w:p w:rsidR="000E1DA4" w:rsidRPr="00527F42" w:rsidRDefault="000E1DA4" w:rsidP="000E1DA4">
      <w:pPr>
        <w:spacing w:after="0"/>
        <w:rPr>
          <w:rFonts w:ascii="Arial" w:hAnsi="Arial" w:cs="Arial"/>
          <w:lang w:val="ro-RO"/>
        </w:rPr>
      </w:pPr>
      <w:r w:rsidRPr="00527F42">
        <w:rPr>
          <w:rFonts w:ascii="Arial" w:hAnsi="Arial" w:cs="Arial"/>
          <w:lang w:val="ro-RO"/>
        </w:rPr>
        <w:t>16 01 11*  placute de frana cu continut de azbest</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16 01 12   placute de frana, altele decat cele specificate la 16 01 11</w:t>
      </w:r>
    </w:p>
    <w:p w:rsidR="000E1DA4" w:rsidRPr="00527F42" w:rsidRDefault="000E1DA4" w:rsidP="000E1DA4">
      <w:pPr>
        <w:spacing w:after="0"/>
        <w:rPr>
          <w:rFonts w:ascii="Arial" w:hAnsi="Arial" w:cs="Arial"/>
          <w:lang w:val="ro-RO"/>
        </w:rPr>
      </w:pPr>
      <w:r w:rsidRPr="00527F42">
        <w:rPr>
          <w:rFonts w:ascii="Arial" w:hAnsi="Arial" w:cs="Arial"/>
          <w:lang w:val="ro-RO"/>
        </w:rPr>
        <w:t>16 01 13*  lichide de frana</w:t>
      </w:r>
    </w:p>
    <w:p w:rsidR="000E1DA4" w:rsidRPr="00527F42" w:rsidRDefault="000E1DA4" w:rsidP="000E1DA4">
      <w:pPr>
        <w:spacing w:after="0"/>
        <w:rPr>
          <w:rFonts w:ascii="Arial" w:hAnsi="Arial" w:cs="Arial"/>
          <w:lang w:val="ro-RO"/>
        </w:rPr>
      </w:pPr>
      <w:r w:rsidRPr="00527F42">
        <w:rPr>
          <w:rFonts w:ascii="Arial" w:hAnsi="Arial" w:cs="Arial"/>
          <w:lang w:val="ro-RO"/>
        </w:rPr>
        <w:t>16 01 14*  fluide antigel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16 01 15   fluide antigel, altele decat cele specificate la 16 01 14</w:t>
      </w:r>
    </w:p>
    <w:p w:rsidR="000E1DA4" w:rsidRPr="00527F42" w:rsidRDefault="000E1DA4" w:rsidP="000E1DA4">
      <w:pPr>
        <w:spacing w:after="0"/>
        <w:rPr>
          <w:rFonts w:ascii="Arial" w:hAnsi="Arial" w:cs="Arial"/>
          <w:lang w:val="ro-RO"/>
        </w:rPr>
      </w:pPr>
      <w:r w:rsidRPr="00527F42">
        <w:rPr>
          <w:rFonts w:ascii="Arial" w:hAnsi="Arial" w:cs="Arial"/>
          <w:lang w:val="ro-RO"/>
        </w:rPr>
        <w:t>16 01 19   materiale plastice</w:t>
      </w:r>
    </w:p>
    <w:p w:rsidR="000E1DA4" w:rsidRPr="00527F42" w:rsidRDefault="000E1DA4" w:rsidP="000E1DA4">
      <w:pPr>
        <w:spacing w:after="0"/>
        <w:rPr>
          <w:rFonts w:ascii="Arial" w:hAnsi="Arial" w:cs="Arial"/>
          <w:lang w:val="ro-RO"/>
        </w:rPr>
      </w:pPr>
      <w:r w:rsidRPr="00527F42">
        <w:rPr>
          <w:rFonts w:ascii="Arial" w:hAnsi="Arial" w:cs="Arial"/>
          <w:lang w:val="ro-RO"/>
        </w:rPr>
        <w:t>16 01 20   sticla</w:t>
      </w:r>
    </w:p>
    <w:p w:rsidR="000E1DA4" w:rsidRPr="00527F42" w:rsidRDefault="000E1DA4" w:rsidP="000E1DA4">
      <w:pPr>
        <w:spacing w:after="0"/>
        <w:rPr>
          <w:rFonts w:ascii="Arial" w:hAnsi="Arial" w:cs="Arial"/>
          <w:lang w:val="ro-RO"/>
        </w:rPr>
      </w:pPr>
      <w:r w:rsidRPr="00527F42">
        <w:rPr>
          <w:rFonts w:ascii="Arial" w:hAnsi="Arial" w:cs="Arial"/>
          <w:lang w:val="ro-RO"/>
        </w:rPr>
        <w:t>16 01 21*  componente periculoase, altele decat cele specificate de la 16 01 07</w:t>
      </w:r>
    </w:p>
    <w:p w:rsidR="000E1DA4" w:rsidRPr="00527F42" w:rsidRDefault="000E1DA4" w:rsidP="000E1DA4">
      <w:pPr>
        <w:spacing w:after="0"/>
        <w:rPr>
          <w:rFonts w:ascii="Arial" w:hAnsi="Arial" w:cs="Arial"/>
          <w:lang w:val="ro-RO"/>
        </w:rPr>
      </w:pPr>
      <w:r w:rsidRPr="00527F42">
        <w:rPr>
          <w:rFonts w:ascii="Arial" w:hAnsi="Arial" w:cs="Arial"/>
          <w:lang w:val="ro-RO"/>
        </w:rPr>
        <w:t>la 16 01 11 si 16 01 13 si 16 01 14</w:t>
      </w:r>
    </w:p>
    <w:p w:rsidR="000E1DA4" w:rsidRPr="00527F42" w:rsidRDefault="000E1DA4" w:rsidP="000E1DA4">
      <w:pPr>
        <w:spacing w:after="0"/>
        <w:rPr>
          <w:rFonts w:ascii="Arial" w:hAnsi="Arial" w:cs="Arial"/>
          <w:lang w:val="ro-RO"/>
        </w:rPr>
      </w:pPr>
      <w:r w:rsidRPr="00527F42">
        <w:rPr>
          <w:rFonts w:ascii="Arial" w:hAnsi="Arial" w:cs="Arial"/>
          <w:lang w:val="ro-RO"/>
        </w:rPr>
        <w:t>16 01 22   componente fara alta specificatie</w:t>
      </w:r>
    </w:p>
    <w:p w:rsidR="000E1DA4" w:rsidRPr="00527F42" w:rsidRDefault="000E1DA4" w:rsidP="000E1DA4">
      <w:pPr>
        <w:spacing w:after="0"/>
        <w:rPr>
          <w:rFonts w:ascii="Arial" w:hAnsi="Arial" w:cs="Arial"/>
          <w:lang w:val="ro-RO"/>
        </w:rPr>
      </w:pPr>
      <w:r w:rsidRPr="00527F42">
        <w:rPr>
          <w:rFonts w:ascii="Arial" w:hAnsi="Arial" w:cs="Arial"/>
          <w:lang w:val="ro-RO"/>
        </w:rPr>
        <w:t>16 01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16 02      deseuri de la echipamente electrice si electronice</w:t>
      </w:r>
    </w:p>
    <w:p w:rsidR="000E1DA4" w:rsidRPr="00527F42" w:rsidRDefault="000E1DA4" w:rsidP="000E1DA4">
      <w:pPr>
        <w:spacing w:after="0"/>
        <w:rPr>
          <w:rFonts w:ascii="Arial" w:hAnsi="Arial" w:cs="Arial"/>
          <w:lang w:val="ro-RO"/>
        </w:rPr>
      </w:pPr>
      <w:r w:rsidRPr="00527F42">
        <w:rPr>
          <w:rFonts w:ascii="Arial" w:hAnsi="Arial" w:cs="Arial"/>
          <w:lang w:val="ro-RO"/>
        </w:rPr>
        <w:t>16 02 09*  transformatori si condensatori continand PCB</w:t>
      </w:r>
    </w:p>
    <w:p w:rsidR="000E1DA4" w:rsidRPr="00527F42" w:rsidRDefault="000E1DA4" w:rsidP="000607CA">
      <w:pPr>
        <w:spacing w:after="0"/>
        <w:ind w:left="993" w:hanging="993"/>
        <w:rPr>
          <w:rFonts w:ascii="Arial" w:hAnsi="Arial" w:cs="Arial"/>
          <w:lang w:val="ro-RO"/>
        </w:rPr>
      </w:pPr>
      <w:r w:rsidRPr="00527F42">
        <w:rPr>
          <w:rFonts w:ascii="Arial" w:hAnsi="Arial" w:cs="Arial"/>
          <w:lang w:val="ro-RO"/>
        </w:rPr>
        <w:t>16 02 10*  echipamente casate cu continut de PCB sau contaminate cu PCB, altele decat cele specificate la 16 01 09</w:t>
      </w:r>
    </w:p>
    <w:p w:rsidR="000E1DA4" w:rsidRPr="00527F42" w:rsidRDefault="000E1DA4" w:rsidP="000E1DA4">
      <w:pPr>
        <w:spacing w:after="0"/>
        <w:rPr>
          <w:rFonts w:ascii="Arial" w:hAnsi="Arial" w:cs="Arial"/>
          <w:lang w:val="ro-RO"/>
        </w:rPr>
      </w:pPr>
      <w:r w:rsidRPr="00527F42">
        <w:rPr>
          <w:rFonts w:ascii="Arial" w:hAnsi="Arial" w:cs="Arial"/>
          <w:lang w:val="ro-RO"/>
        </w:rPr>
        <w:t>16 02 11*  echipamente casate cu continut de clorofluorcarburi, HCFC, HFC</w:t>
      </w:r>
    </w:p>
    <w:p w:rsidR="000E1DA4" w:rsidRPr="00527F42" w:rsidRDefault="000E1DA4" w:rsidP="000E1DA4">
      <w:pPr>
        <w:spacing w:after="0"/>
        <w:rPr>
          <w:rFonts w:ascii="Arial" w:hAnsi="Arial" w:cs="Arial"/>
          <w:lang w:val="ro-RO"/>
        </w:rPr>
      </w:pPr>
      <w:r w:rsidRPr="00527F42">
        <w:rPr>
          <w:rFonts w:ascii="Arial" w:hAnsi="Arial" w:cs="Arial"/>
          <w:lang w:val="ro-RO"/>
        </w:rPr>
        <w:t>16 02 13*  echipamente casate cu continut de componente periculoase 2 altele decat cele specificate de la 16 02 09 la 16 02 12</w:t>
      </w:r>
    </w:p>
    <w:p w:rsidR="000E1DA4" w:rsidRPr="00527F42" w:rsidRDefault="000E1DA4" w:rsidP="000E1DA4">
      <w:pPr>
        <w:spacing w:after="0"/>
        <w:rPr>
          <w:rFonts w:ascii="Arial" w:hAnsi="Arial" w:cs="Arial"/>
          <w:lang w:val="ro-RO"/>
        </w:rPr>
      </w:pPr>
      <w:r w:rsidRPr="00527F42">
        <w:rPr>
          <w:rFonts w:ascii="Arial" w:hAnsi="Arial" w:cs="Arial"/>
          <w:lang w:val="ro-RO"/>
        </w:rPr>
        <w:t>2 Componentele periculoase de la echipamentele electrice si electronice pot include acumulatorii si bateriile mentionate la 16 06 si marcate ca periculoase; comutatori cu mercur, sticle de la tuburile catodice si alte tipuri de sticle activate.</w:t>
      </w:r>
    </w:p>
    <w:p w:rsidR="000E1DA4" w:rsidRPr="00527F42" w:rsidRDefault="000E1DA4" w:rsidP="000E1DA4">
      <w:pPr>
        <w:spacing w:after="0"/>
        <w:rPr>
          <w:rFonts w:ascii="Arial" w:hAnsi="Arial" w:cs="Arial"/>
          <w:lang w:val="ro-RO"/>
        </w:rPr>
      </w:pPr>
      <w:r w:rsidRPr="00527F42">
        <w:rPr>
          <w:rFonts w:ascii="Arial" w:hAnsi="Arial" w:cs="Arial"/>
          <w:lang w:val="ro-RO"/>
        </w:rPr>
        <w:t>16 02 14   echipamente casate, altele decat cele specificate de la 16 02 09 la 16 02 13</w:t>
      </w:r>
    </w:p>
    <w:p w:rsidR="000E1DA4" w:rsidRPr="00527F42" w:rsidRDefault="000E1DA4" w:rsidP="000E1DA4">
      <w:pPr>
        <w:spacing w:after="0"/>
        <w:rPr>
          <w:rFonts w:ascii="Arial" w:hAnsi="Arial" w:cs="Arial"/>
          <w:lang w:val="ro-RO"/>
        </w:rPr>
      </w:pPr>
      <w:r w:rsidRPr="00527F42">
        <w:rPr>
          <w:rFonts w:ascii="Arial" w:hAnsi="Arial" w:cs="Arial"/>
          <w:lang w:val="ro-RO"/>
        </w:rPr>
        <w:t>16 02 15*  componente periculoase demontate din echipamente casate</w:t>
      </w:r>
    </w:p>
    <w:p w:rsidR="000E1DA4" w:rsidRPr="00527F42" w:rsidRDefault="000E1DA4" w:rsidP="000607CA">
      <w:pPr>
        <w:spacing w:after="0"/>
        <w:ind w:left="993" w:hanging="993"/>
        <w:rPr>
          <w:rFonts w:ascii="Arial" w:hAnsi="Arial" w:cs="Arial"/>
          <w:lang w:val="ro-RO"/>
        </w:rPr>
      </w:pPr>
      <w:r w:rsidRPr="00527F42">
        <w:rPr>
          <w:rFonts w:ascii="Arial" w:hAnsi="Arial" w:cs="Arial"/>
          <w:lang w:val="ro-RO"/>
        </w:rPr>
        <w:t xml:space="preserve">16 02 16   componente demontate din echipamente casate, altele decat cele specificate la </w:t>
      </w:r>
      <w:r w:rsidR="000607CA">
        <w:rPr>
          <w:rFonts w:ascii="Arial" w:hAnsi="Arial" w:cs="Arial"/>
          <w:lang w:val="ro-RO"/>
        </w:rPr>
        <w:t xml:space="preserve">            </w:t>
      </w:r>
      <w:r w:rsidRPr="00527F42">
        <w:rPr>
          <w:rFonts w:ascii="Arial" w:hAnsi="Arial" w:cs="Arial"/>
          <w:lang w:val="ro-RO"/>
        </w:rPr>
        <w:t>16 02 15</w:t>
      </w:r>
    </w:p>
    <w:p w:rsidR="000E1DA4" w:rsidRPr="00527F42" w:rsidRDefault="000E1DA4" w:rsidP="000E1DA4">
      <w:pPr>
        <w:spacing w:after="0"/>
        <w:rPr>
          <w:rFonts w:ascii="Arial" w:hAnsi="Arial" w:cs="Arial"/>
          <w:b/>
          <w:lang w:val="ro-RO"/>
        </w:rPr>
      </w:pPr>
      <w:r w:rsidRPr="00527F42">
        <w:rPr>
          <w:rFonts w:ascii="Arial" w:hAnsi="Arial" w:cs="Arial"/>
          <w:b/>
          <w:lang w:val="ro-RO"/>
        </w:rPr>
        <w:t>16 03      grupe nespecificate si produse neobisnuite</w:t>
      </w:r>
    </w:p>
    <w:p w:rsidR="000E1DA4" w:rsidRPr="00527F42" w:rsidRDefault="000E1DA4" w:rsidP="000E1DA4">
      <w:pPr>
        <w:spacing w:after="0"/>
        <w:rPr>
          <w:rFonts w:ascii="Arial" w:hAnsi="Arial" w:cs="Arial"/>
          <w:lang w:val="ro-RO"/>
        </w:rPr>
      </w:pPr>
      <w:r w:rsidRPr="00527F42">
        <w:rPr>
          <w:rFonts w:ascii="Arial" w:hAnsi="Arial" w:cs="Arial"/>
          <w:lang w:val="ro-RO"/>
        </w:rPr>
        <w:t>16 03 03*  deseuri anorganice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16 03 04   deseuri anorganice, altele decat cele specificate la 16 03 03</w:t>
      </w:r>
    </w:p>
    <w:p w:rsidR="000E1DA4" w:rsidRPr="00527F42" w:rsidRDefault="000E1DA4" w:rsidP="000E1DA4">
      <w:pPr>
        <w:spacing w:after="0"/>
        <w:rPr>
          <w:rFonts w:ascii="Arial" w:hAnsi="Arial" w:cs="Arial"/>
          <w:lang w:val="ro-RO"/>
        </w:rPr>
      </w:pPr>
      <w:r w:rsidRPr="00527F42">
        <w:rPr>
          <w:rFonts w:ascii="Arial" w:hAnsi="Arial" w:cs="Arial"/>
          <w:lang w:val="ro-RO"/>
        </w:rPr>
        <w:t>16 03 05*  deseuri organice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16 03 06   deseuri organice, altele decat cele specificate la 16 03 05</w:t>
      </w:r>
    </w:p>
    <w:p w:rsidR="000E1DA4" w:rsidRPr="00527F42" w:rsidRDefault="000E1DA4" w:rsidP="000E1DA4">
      <w:pPr>
        <w:spacing w:after="0"/>
        <w:rPr>
          <w:rFonts w:ascii="Arial" w:hAnsi="Arial" w:cs="Arial"/>
          <w:b/>
          <w:lang w:val="ro-RO"/>
        </w:rPr>
      </w:pPr>
      <w:r w:rsidRPr="00527F42">
        <w:rPr>
          <w:rFonts w:ascii="Arial" w:hAnsi="Arial" w:cs="Arial"/>
          <w:b/>
          <w:lang w:val="ro-RO"/>
        </w:rPr>
        <w:t>16 05      containere pentru gaze sub presiune si chimicale expirate</w:t>
      </w:r>
    </w:p>
    <w:p w:rsidR="000E1DA4" w:rsidRPr="00527F42" w:rsidRDefault="000E1DA4" w:rsidP="000E1DA4">
      <w:pPr>
        <w:spacing w:after="0"/>
        <w:rPr>
          <w:rFonts w:ascii="Arial" w:hAnsi="Arial" w:cs="Arial"/>
          <w:lang w:val="ro-RO"/>
        </w:rPr>
      </w:pPr>
      <w:r w:rsidRPr="00527F42">
        <w:rPr>
          <w:rFonts w:ascii="Arial" w:hAnsi="Arial" w:cs="Arial"/>
          <w:lang w:val="ro-RO"/>
        </w:rPr>
        <w:t>16 05 04*  butelii de gaze sub presiune (inclusiv haloni)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16 05 05   butelii de gaze sub presiune cu continut de alte substante decat cele specificate la 16 05 04</w:t>
      </w:r>
    </w:p>
    <w:p w:rsidR="000E1DA4" w:rsidRPr="00527F42" w:rsidRDefault="000E1DA4" w:rsidP="000607CA">
      <w:pPr>
        <w:spacing w:after="0"/>
        <w:ind w:left="993" w:hanging="993"/>
        <w:rPr>
          <w:rFonts w:ascii="Arial" w:hAnsi="Arial" w:cs="Arial"/>
          <w:lang w:val="ro-RO"/>
        </w:rPr>
      </w:pPr>
      <w:r w:rsidRPr="00527F42">
        <w:rPr>
          <w:rFonts w:ascii="Arial" w:hAnsi="Arial" w:cs="Arial"/>
          <w:lang w:val="ro-RO"/>
        </w:rPr>
        <w:t>16 05 06*  substante chimice de laborator constand din sau continand substante periculoase inclusiv amestecurile de substante chimice de laborator</w:t>
      </w:r>
    </w:p>
    <w:p w:rsidR="000E1DA4" w:rsidRPr="00527F42" w:rsidRDefault="000E1DA4" w:rsidP="000607CA">
      <w:pPr>
        <w:spacing w:after="0"/>
        <w:ind w:left="993" w:hanging="993"/>
        <w:rPr>
          <w:rFonts w:ascii="Arial" w:hAnsi="Arial" w:cs="Arial"/>
          <w:lang w:val="ro-RO"/>
        </w:rPr>
      </w:pPr>
      <w:r w:rsidRPr="00527F42">
        <w:rPr>
          <w:rFonts w:ascii="Arial" w:hAnsi="Arial" w:cs="Arial"/>
          <w:lang w:val="ro-RO"/>
        </w:rPr>
        <w:t>16 05 07*  substante chimice anorganice de laborator expirate constand din sau continand substante periculoase</w:t>
      </w:r>
    </w:p>
    <w:p w:rsidR="000E1DA4" w:rsidRPr="00527F42" w:rsidRDefault="000E1DA4" w:rsidP="000607CA">
      <w:pPr>
        <w:spacing w:after="0"/>
        <w:ind w:left="993" w:hanging="993"/>
        <w:rPr>
          <w:rFonts w:ascii="Arial" w:hAnsi="Arial" w:cs="Arial"/>
          <w:lang w:val="ro-RO"/>
        </w:rPr>
      </w:pPr>
      <w:r w:rsidRPr="00527F42">
        <w:rPr>
          <w:rFonts w:ascii="Arial" w:hAnsi="Arial" w:cs="Arial"/>
          <w:lang w:val="ro-RO"/>
        </w:rPr>
        <w:t>16 05 08*  substante chimice organice de laborator expirate, constand din sau continand substante periculoase</w:t>
      </w:r>
    </w:p>
    <w:p w:rsidR="000E1DA4" w:rsidRPr="00527F42" w:rsidRDefault="000E1DA4" w:rsidP="000607CA">
      <w:pPr>
        <w:spacing w:after="0"/>
        <w:ind w:left="993" w:hanging="993"/>
        <w:rPr>
          <w:rFonts w:ascii="Arial" w:hAnsi="Arial" w:cs="Arial"/>
          <w:lang w:val="ro-RO"/>
        </w:rPr>
      </w:pPr>
      <w:r w:rsidRPr="00527F42">
        <w:rPr>
          <w:rFonts w:ascii="Arial" w:hAnsi="Arial" w:cs="Arial"/>
          <w:lang w:val="ro-RO"/>
        </w:rPr>
        <w:t>16 05 09   substante chimice expirate, altele decat cele mentionate la 16 05 06, 16 05 07 sau 16 05 08</w:t>
      </w:r>
    </w:p>
    <w:p w:rsidR="000E1DA4" w:rsidRPr="00527F42" w:rsidRDefault="000E1DA4" w:rsidP="000E1DA4">
      <w:pPr>
        <w:spacing w:after="0"/>
        <w:rPr>
          <w:rFonts w:ascii="Arial" w:hAnsi="Arial" w:cs="Arial"/>
          <w:b/>
          <w:lang w:val="ro-RO"/>
        </w:rPr>
      </w:pPr>
      <w:r w:rsidRPr="00527F42">
        <w:rPr>
          <w:rFonts w:ascii="Arial" w:hAnsi="Arial" w:cs="Arial"/>
          <w:b/>
          <w:lang w:val="ro-RO"/>
        </w:rPr>
        <w:t>16 06      baterii si acumulatori</w:t>
      </w:r>
    </w:p>
    <w:p w:rsidR="000E1DA4" w:rsidRPr="00527F42" w:rsidRDefault="000E1DA4" w:rsidP="000E1DA4">
      <w:pPr>
        <w:spacing w:after="0"/>
        <w:rPr>
          <w:rFonts w:ascii="Arial" w:hAnsi="Arial" w:cs="Arial"/>
          <w:lang w:val="ro-RO"/>
        </w:rPr>
      </w:pPr>
      <w:r w:rsidRPr="00527F42">
        <w:rPr>
          <w:rFonts w:ascii="Arial" w:hAnsi="Arial" w:cs="Arial"/>
          <w:lang w:val="ro-RO"/>
        </w:rPr>
        <w:t>16 06 05   alte baterii si acumulatori</w:t>
      </w:r>
    </w:p>
    <w:p w:rsidR="000E1DA4" w:rsidRPr="00527F42" w:rsidRDefault="000E1DA4" w:rsidP="000E1DA4">
      <w:pPr>
        <w:spacing w:after="0"/>
        <w:rPr>
          <w:rFonts w:ascii="Arial" w:hAnsi="Arial" w:cs="Arial"/>
          <w:lang w:val="ro-RO"/>
        </w:rPr>
      </w:pPr>
      <w:r w:rsidRPr="00527F42">
        <w:rPr>
          <w:rFonts w:ascii="Arial" w:hAnsi="Arial" w:cs="Arial"/>
          <w:lang w:val="ro-RO"/>
        </w:rPr>
        <w:t>16 06 06*  electroliti colectati separat din baterii si acumulatori</w:t>
      </w:r>
    </w:p>
    <w:p w:rsidR="000E1DA4" w:rsidRPr="00527F42" w:rsidRDefault="000E1DA4" w:rsidP="000E1DA4">
      <w:pPr>
        <w:spacing w:after="0"/>
        <w:rPr>
          <w:rFonts w:ascii="Arial" w:hAnsi="Arial" w:cs="Arial"/>
          <w:b/>
          <w:lang w:val="ro-RO"/>
        </w:rPr>
      </w:pPr>
      <w:r w:rsidRPr="00527F42">
        <w:rPr>
          <w:rFonts w:ascii="Arial" w:hAnsi="Arial" w:cs="Arial"/>
          <w:b/>
          <w:lang w:val="ro-RO"/>
        </w:rPr>
        <w:t xml:space="preserve">16 07      deseuri de la curatarea cisternelor de transport si de stocare (cu exceptia </w:t>
      </w:r>
      <w:r w:rsidR="000607CA">
        <w:rPr>
          <w:rFonts w:ascii="Arial" w:hAnsi="Arial" w:cs="Arial"/>
          <w:b/>
          <w:lang w:val="ro-RO"/>
        </w:rPr>
        <w:t xml:space="preserve">               </w:t>
      </w:r>
      <w:r w:rsidRPr="00527F42">
        <w:rPr>
          <w:rFonts w:ascii="Arial" w:hAnsi="Arial" w:cs="Arial"/>
          <w:b/>
          <w:lang w:val="ro-RO"/>
        </w:rPr>
        <w:t>05 si 13)</w:t>
      </w:r>
    </w:p>
    <w:p w:rsidR="000E1DA4" w:rsidRPr="00527F42" w:rsidRDefault="000E1DA4" w:rsidP="000E1DA4">
      <w:pPr>
        <w:rPr>
          <w:rFonts w:ascii="Arial" w:hAnsi="Arial" w:cs="Arial"/>
          <w:lang w:val="ro-RO"/>
        </w:rPr>
      </w:pPr>
      <w:r w:rsidRPr="00527F42">
        <w:rPr>
          <w:rFonts w:ascii="Arial" w:hAnsi="Arial" w:cs="Arial"/>
          <w:lang w:val="ro-RO"/>
        </w:rPr>
        <w:t>16 07 08*  deseuri cu continut de titei</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16 07 09*  deseuri continand alte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16 07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16 08      catalizatori uzati</w:t>
      </w:r>
    </w:p>
    <w:p w:rsidR="000E1DA4" w:rsidRPr="00527F42" w:rsidRDefault="000E1DA4" w:rsidP="000E1DA4">
      <w:pPr>
        <w:spacing w:after="0"/>
        <w:rPr>
          <w:rFonts w:ascii="Arial" w:hAnsi="Arial" w:cs="Arial"/>
          <w:lang w:val="ro-RO"/>
        </w:rPr>
      </w:pPr>
      <w:r w:rsidRPr="00527F42">
        <w:rPr>
          <w:rFonts w:ascii="Arial" w:hAnsi="Arial" w:cs="Arial"/>
          <w:lang w:val="ro-RO"/>
        </w:rPr>
        <w:t>16 08 04   catalizatori uzati de la cracare catalitica (cu exceptia 16 08 07)</w:t>
      </w:r>
    </w:p>
    <w:p w:rsidR="000E1DA4" w:rsidRPr="00527F42" w:rsidRDefault="000E1DA4" w:rsidP="000E1DA4">
      <w:pPr>
        <w:spacing w:after="0"/>
        <w:rPr>
          <w:rFonts w:ascii="Arial" w:hAnsi="Arial" w:cs="Arial"/>
          <w:lang w:val="ro-RO"/>
        </w:rPr>
      </w:pPr>
      <w:r w:rsidRPr="00527F42">
        <w:rPr>
          <w:rFonts w:ascii="Arial" w:hAnsi="Arial" w:cs="Arial"/>
          <w:lang w:val="ro-RO"/>
        </w:rPr>
        <w:t>16 08 05*  catalizatori uzati cu continut de acid fosforic</w:t>
      </w:r>
    </w:p>
    <w:p w:rsidR="000E1DA4" w:rsidRPr="00527F42" w:rsidRDefault="000E1DA4" w:rsidP="000E1DA4">
      <w:pPr>
        <w:spacing w:after="0"/>
        <w:rPr>
          <w:rFonts w:ascii="Arial" w:hAnsi="Arial" w:cs="Arial"/>
          <w:lang w:val="ro-RO"/>
        </w:rPr>
      </w:pPr>
      <w:r w:rsidRPr="00527F42">
        <w:rPr>
          <w:rFonts w:ascii="Arial" w:hAnsi="Arial" w:cs="Arial"/>
          <w:lang w:val="ro-RO"/>
        </w:rPr>
        <w:t>16 08 06*  lichide uzate folosite drept catalizatori</w:t>
      </w:r>
    </w:p>
    <w:p w:rsidR="000E1DA4" w:rsidRPr="00527F42" w:rsidRDefault="000E1DA4" w:rsidP="000E1DA4">
      <w:pPr>
        <w:spacing w:after="0"/>
        <w:rPr>
          <w:rFonts w:ascii="Arial" w:hAnsi="Arial" w:cs="Arial"/>
          <w:lang w:val="ro-RO"/>
        </w:rPr>
      </w:pPr>
      <w:r w:rsidRPr="00527F42">
        <w:rPr>
          <w:rFonts w:ascii="Arial" w:hAnsi="Arial" w:cs="Arial"/>
          <w:lang w:val="ro-RO"/>
        </w:rPr>
        <w:t>16 08 07*  catalizatori uzati contaminati cu substante periculoase</w:t>
      </w:r>
    </w:p>
    <w:p w:rsidR="000E1DA4" w:rsidRPr="00527F42" w:rsidRDefault="000E1DA4" w:rsidP="000E1DA4">
      <w:pPr>
        <w:spacing w:after="0"/>
        <w:rPr>
          <w:rFonts w:ascii="Arial" w:hAnsi="Arial" w:cs="Arial"/>
          <w:b/>
          <w:lang w:val="ro-RO"/>
        </w:rPr>
      </w:pPr>
      <w:r w:rsidRPr="00527F42">
        <w:rPr>
          <w:rFonts w:ascii="Arial" w:hAnsi="Arial" w:cs="Arial"/>
          <w:b/>
          <w:lang w:val="ro-RO"/>
        </w:rPr>
        <w:t>16 09      substante oxidante</w:t>
      </w:r>
    </w:p>
    <w:p w:rsidR="000E1DA4" w:rsidRPr="00527F42" w:rsidRDefault="000E1DA4" w:rsidP="000E1DA4">
      <w:pPr>
        <w:spacing w:after="0"/>
        <w:rPr>
          <w:rFonts w:ascii="Arial" w:hAnsi="Arial" w:cs="Arial"/>
          <w:lang w:val="ro-RO"/>
        </w:rPr>
      </w:pPr>
      <w:r w:rsidRPr="00527F42">
        <w:rPr>
          <w:rFonts w:ascii="Arial" w:hAnsi="Arial" w:cs="Arial"/>
          <w:lang w:val="ro-RO"/>
        </w:rPr>
        <w:t>16 09 01*  permanganati, de ex. permanganat de potasiu</w:t>
      </w:r>
    </w:p>
    <w:p w:rsidR="000E1DA4" w:rsidRPr="00527F42" w:rsidRDefault="000E1DA4" w:rsidP="000E1DA4">
      <w:pPr>
        <w:spacing w:after="0"/>
        <w:rPr>
          <w:rFonts w:ascii="Arial" w:hAnsi="Arial" w:cs="Arial"/>
          <w:lang w:val="ro-RO"/>
        </w:rPr>
      </w:pPr>
      <w:r w:rsidRPr="00527F42">
        <w:rPr>
          <w:rFonts w:ascii="Arial" w:hAnsi="Arial" w:cs="Arial"/>
          <w:lang w:val="ro-RO"/>
        </w:rPr>
        <w:t>16 09 02*  cromati, de ex. cromat de potasiu, bicromat de potasiu sau sodiu</w:t>
      </w:r>
    </w:p>
    <w:p w:rsidR="000E1DA4" w:rsidRPr="00527F42" w:rsidRDefault="000E1DA4" w:rsidP="000E1DA4">
      <w:pPr>
        <w:spacing w:after="0"/>
        <w:rPr>
          <w:rFonts w:ascii="Arial" w:hAnsi="Arial" w:cs="Arial"/>
          <w:lang w:val="ro-RO"/>
        </w:rPr>
      </w:pPr>
      <w:r w:rsidRPr="00527F42">
        <w:rPr>
          <w:rFonts w:ascii="Arial" w:hAnsi="Arial" w:cs="Arial"/>
          <w:lang w:val="ro-RO"/>
        </w:rPr>
        <w:t>16 09 03*  peroxizi, de ex. apa oxigenata</w:t>
      </w:r>
    </w:p>
    <w:p w:rsidR="000E1DA4" w:rsidRPr="00527F42" w:rsidRDefault="000E1DA4" w:rsidP="000E1DA4">
      <w:pPr>
        <w:spacing w:after="0"/>
        <w:rPr>
          <w:rFonts w:ascii="Arial" w:hAnsi="Arial" w:cs="Arial"/>
          <w:lang w:val="ro-RO"/>
        </w:rPr>
      </w:pPr>
      <w:r w:rsidRPr="00527F42">
        <w:rPr>
          <w:rFonts w:ascii="Arial" w:hAnsi="Arial" w:cs="Arial"/>
          <w:lang w:val="ro-RO"/>
        </w:rPr>
        <w:t>16 09 04*  substante oxidante, fara alte specificatii</w:t>
      </w:r>
    </w:p>
    <w:p w:rsidR="000E1DA4" w:rsidRPr="00527F42" w:rsidRDefault="000E1DA4" w:rsidP="000E1DA4">
      <w:pPr>
        <w:spacing w:after="0"/>
        <w:rPr>
          <w:rFonts w:ascii="Arial" w:hAnsi="Arial" w:cs="Arial"/>
          <w:b/>
          <w:lang w:val="ro-RO"/>
        </w:rPr>
      </w:pPr>
      <w:r w:rsidRPr="00527F42">
        <w:rPr>
          <w:rFonts w:ascii="Arial" w:hAnsi="Arial" w:cs="Arial"/>
          <w:b/>
          <w:lang w:val="ro-RO"/>
        </w:rPr>
        <w:t>16 10      deseuri lichide apoase destinate tratarii in afara unitatii</w:t>
      </w:r>
    </w:p>
    <w:p w:rsidR="000E1DA4" w:rsidRPr="00527F42" w:rsidRDefault="000E1DA4" w:rsidP="000E1DA4">
      <w:pPr>
        <w:spacing w:after="0"/>
        <w:rPr>
          <w:rFonts w:ascii="Arial" w:hAnsi="Arial" w:cs="Arial"/>
          <w:lang w:val="ro-RO"/>
        </w:rPr>
      </w:pPr>
      <w:r w:rsidRPr="00527F42">
        <w:rPr>
          <w:rFonts w:ascii="Arial" w:hAnsi="Arial" w:cs="Arial"/>
          <w:lang w:val="ro-RO"/>
        </w:rPr>
        <w:t>16 10 01*  deseuri lichide apoase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16 10 03*  concentrate apoase cu continut de substante periculoase</w:t>
      </w:r>
    </w:p>
    <w:p w:rsidR="000E1DA4" w:rsidRPr="00527F42" w:rsidRDefault="000E1DA4" w:rsidP="000E1DA4">
      <w:pPr>
        <w:spacing w:after="0"/>
        <w:rPr>
          <w:rFonts w:ascii="Arial" w:hAnsi="Arial" w:cs="Arial"/>
          <w:b/>
          <w:lang w:val="ro-RO"/>
        </w:rPr>
      </w:pPr>
      <w:r w:rsidRPr="00527F42">
        <w:rPr>
          <w:rFonts w:ascii="Arial" w:hAnsi="Arial" w:cs="Arial"/>
          <w:b/>
          <w:lang w:val="ro-RO"/>
        </w:rPr>
        <w:t>16 11      deseuri de captusire si refractare</w:t>
      </w:r>
    </w:p>
    <w:p w:rsidR="000E1DA4" w:rsidRPr="00527F42" w:rsidRDefault="000E1DA4" w:rsidP="00B479DA">
      <w:pPr>
        <w:ind w:left="993" w:hanging="993"/>
        <w:rPr>
          <w:rFonts w:ascii="Arial" w:hAnsi="Arial" w:cs="Arial"/>
          <w:lang w:val="ro-RO"/>
        </w:rPr>
      </w:pPr>
      <w:r w:rsidRPr="00527F42">
        <w:rPr>
          <w:rFonts w:ascii="Arial" w:hAnsi="Arial" w:cs="Arial"/>
          <w:lang w:val="ro-RO"/>
        </w:rPr>
        <w:t>16 11 05*  materiale de captusire si refractare din procesele ne-metalurgice, cu continut de substante periculoase</w:t>
      </w:r>
    </w:p>
    <w:p w:rsidR="000E1DA4" w:rsidRPr="00527F42" w:rsidRDefault="000E1DA4" w:rsidP="000E1DA4">
      <w:pPr>
        <w:spacing w:after="0"/>
        <w:rPr>
          <w:rFonts w:ascii="Arial" w:hAnsi="Arial" w:cs="Arial"/>
          <w:b/>
          <w:lang w:val="ro-RO"/>
        </w:rPr>
      </w:pPr>
      <w:r w:rsidRPr="00527F42">
        <w:rPr>
          <w:rFonts w:ascii="Arial" w:hAnsi="Arial" w:cs="Arial"/>
          <w:b/>
          <w:lang w:val="ro-RO"/>
        </w:rPr>
        <w:t>17 DESEURI DIN CONSTRUCTII SI DEMOLARI (INCLUSIV PAMANT EXCAVAT DIN</w:t>
      </w:r>
    </w:p>
    <w:p w:rsidR="000E1DA4" w:rsidRPr="00527F42" w:rsidRDefault="000E1DA4" w:rsidP="000E1DA4">
      <w:pPr>
        <w:spacing w:after="0"/>
        <w:rPr>
          <w:rFonts w:ascii="Arial" w:hAnsi="Arial" w:cs="Arial"/>
          <w:b/>
          <w:lang w:val="ro-RO"/>
        </w:rPr>
      </w:pPr>
      <w:r w:rsidRPr="00527F42">
        <w:rPr>
          <w:rFonts w:ascii="Arial" w:hAnsi="Arial" w:cs="Arial"/>
          <w:b/>
          <w:lang w:val="ro-RO"/>
        </w:rPr>
        <w:t>AMPLASAMENTE CONTAMINATE)</w:t>
      </w:r>
    </w:p>
    <w:p w:rsidR="000E1DA4" w:rsidRPr="00527F42" w:rsidRDefault="000E1DA4" w:rsidP="000E1DA4">
      <w:pPr>
        <w:spacing w:after="0"/>
        <w:rPr>
          <w:rFonts w:ascii="Arial" w:hAnsi="Arial" w:cs="Arial"/>
          <w:b/>
          <w:lang w:val="ro-RO"/>
        </w:rPr>
      </w:pPr>
      <w:r w:rsidRPr="00527F42">
        <w:rPr>
          <w:rFonts w:ascii="Arial" w:hAnsi="Arial" w:cs="Arial"/>
          <w:b/>
          <w:lang w:val="ro-RO"/>
        </w:rPr>
        <w:t>17 02      lemn, sticla si materiale plastice</w:t>
      </w:r>
    </w:p>
    <w:p w:rsidR="000E1DA4" w:rsidRPr="00527F42" w:rsidRDefault="000E1DA4" w:rsidP="000E1DA4">
      <w:pPr>
        <w:spacing w:after="0"/>
        <w:rPr>
          <w:rFonts w:ascii="Arial" w:hAnsi="Arial" w:cs="Arial"/>
          <w:lang w:val="ro-RO"/>
        </w:rPr>
      </w:pPr>
      <w:r w:rsidRPr="00527F42">
        <w:rPr>
          <w:rFonts w:ascii="Arial" w:hAnsi="Arial" w:cs="Arial"/>
          <w:lang w:val="ro-RO"/>
        </w:rPr>
        <w:t>17 02 01   lemn</w:t>
      </w:r>
    </w:p>
    <w:p w:rsidR="000E1DA4" w:rsidRPr="00527F42" w:rsidRDefault="000E1DA4" w:rsidP="000E1DA4">
      <w:pPr>
        <w:spacing w:after="0"/>
        <w:rPr>
          <w:rFonts w:ascii="Arial" w:hAnsi="Arial" w:cs="Arial"/>
          <w:lang w:val="ro-RO"/>
        </w:rPr>
      </w:pPr>
      <w:r w:rsidRPr="00527F42">
        <w:rPr>
          <w:rFonts w:ascii="Arial" w:hAnsi="Arial" w:cs="Arial"/>
          <w:lang w:val="ro-RO"/>
        </w:rPr>
        <w:t>17 02 03   materiale plastice</w:t>
      </w:r>
    </w:p>
    <w:p w:rsidR="000E1DA4" w:rsidRPr="00527F42" w:rsidRDefault="000E1DA4" w:rsidP="00B479DA">
      <w:pPr>
        <w:spacing w:after="0"/>
        <w:ind w:left="993" w:hanging="993"/>
        <w:rPr>
          <w:rFonts w:ascii="Arial" w:hAnsi="Arial" w:cs="Arial"/>
          <w:lang w:val="ro-RO"/>
        </w:rPr>
      </w:pPr>
      <w:r w:rsidRPr="00527F42">
        <w:rPr>
          <w:rFonts w:ascii="Arial" w:hAnsi="Arial" w:cs="Arial"/>
          <w:lang w:val="ro-RO"/>
        </w:rPr>
        <w:t>17 02 04*  sticla, materiale plastice sau lemn cu continut de sau contaminate cu substante periculoase</w:t>
      </w:r>
    </w:p>
    <w:p w:rsidR="000E1DA4" w:rsidRPr="00527F42" w:rsidRDefault="000E1DA4" w:rsidP="000E1DA4">
      <w:pPr>
        <w:spacing w:after="0"/>
        <w:rPr>
          <w:rFonts w:ascii="Arial" w:hAnsi="Arial" w:cs="Arial"/>
          <w:b/>
          <w:lang w:val="ro-RO"/>
        </w:rPr>
      </w:pPr>
      <w:r w:rsidRPr="00527F42">
        <w:rPr>
          <w:rFonts w:ascii="Arial" w:hAnsi="Arial" w:cs="Arial"/>
          <w:b/>
          <w:lang w:val="ro-RO"/>
        </w:rPr>
        <w:t>17 03      amestecuri bituminoase, gudron de huila si produse gudronate</w:t>
      </w:r>
    </w:p>
    <w:p w:rsidR="000E1DA4" w:rsidRPr="00527F42" w:rsidRDefault="000E1DA4" w:rsidP="000E1DA4">
      <w:pPr>
        <w:spacing w:after="0"/>
        <w:rPr>
          <w:rFonts w:ascii="Arial" w:hAnsi="Arial" w:cs="Arial"/>
          <w:lang w:val="ro-RO"/>
        </w:rPr>
      </w:pPr>
      <w:r w:rsidRPr="00527F42">
        <w:rPr>
          <w:rFonts w:ascii="Arial" w:hAnsi="Arial" w:cs="Arial"/>
          <w:lang w:val="ro-RO"/>
        </w:rPr>
        <w:t>17 03 01*  asfalturi cu continut de gudron de huila</w:t>
      </w:r>
    </w:p>
    <w:p w:rsidR="000E1DA4" w:rsidRPr="00527F42" w:rsidRDefault="000E1DA4" w:rsidP="000E1DA4">
      <w:pPr>
        <w:spacing w:after="0"/>
        <w:rPr>
          <w:rFonts w:ascii="Arial" w:hAnsi="Arial" w:cs="Arial"/>
          <w:lang w:val="ro-RO"/>
        </w:rPr>
      </w:pPr>
      <w:r w:rsidRPr="00527F42">
        <w:rPr>
          <w:rFonts w:ascii="Arial" w:hAnsi="Arial" w:cs="Arial"/>
          <w:lang w:val="ro-RO"/>
        </w:rPr>
        <w:t>17 03 02   asfalturi, altele decat cele specificate la 17 03 01</w:t>
      </w:r>
    </w:p>
    <w:p w:rsidR="000E1DA4" w:rsidRPr="00527F42" w:rsidRDefault="000E1DA4" w:rsidP="000E1DA4">
      <w:pPr>
        <w:spacing w:after="0"/>
        <w:rPr>
          <w:rFonts w:ascii="Arial" w:hAnsi="Arial" w:cs="Arial"/>
          <w:lang w:val="ro-RO"/>
        </w:rPr>
      </w:pPr>
      <w:r w:rsidRPr="00527F42">
        <w:rPr>
          <w:rFonts w:ascii="Arial" w:hAnsi="Arial" w:cs="Arial"/>
          <w:lang w:val="ro-RO"/>
        </w:rPr>
        <w:t>17 03 03*  gudron de huila si produse gudronate</w:t>
      </w:r>
    </w:p>
    <w:p w:rsidR="000E1DA4" w:rsidRPr="00527F42" w:rsidRDefault="000E1DA4" w:rsidP="000E1DA4">
      <w:pPr>
        <w:spacing w:after="0"/>
        <w:rPr>
          <w:rFonts w:ascii="Arial" w:hAnsi="Arial" w:cs="Arial"/>
          <w:b/>
          <w:lang w:val="ro-RO"/>
        </w:rPr>
      </w:pPr>
      <w:r w:rsidRPr="00527F42">
        <w:rPr>
          <w:rFonts w:ascii="Arial" w:hAnsi="Arial" w:cs="Arial"/>
          <w:b/>
          <w:lang w:val="ro-RO"/>
        </w:rPr>
        <w:t>17 04      metale (inclusiv aliajele lor)</w:t>
      </w:r>
    </w:p>
    <w:p w:rsidR="000E1DA4" w:rsidRPr="00527F42" w:rsidRDefault="000E1DA4" w:rsidP="000E1DA4">
      <w:pPr>
        <w:spacing w:after="0"/>
        <w:rPr>
          <w:rFonts w:ascii="Arial" w:hAnsi="Arial" w:cs="Arial"/>
          <w:lang w:val="ro-RO"/>
        </w:rPr>
      </w:pPr>
      <w:r w:rsidRPr="00527F42">
        <w:rPr>
          <w:rFonts w:ascii="Arial" w:hAnsi="Arial" w:cs="Arial"/>
          <w:lang w:val="ro-RO"/>
        </w:rPr>
        <w:t>17 04 10*  cabluri cu continut de ulei, gudron sau alte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17 04 11   cabluri, altele decat cele specificate la 17 04 10</w:t>
      </w:r>
    </w:p>
    <w:p w:rsidR="000E1DA4" w:rsidRPr="00527F42" w:rsidRDefault="000E1DA4" w:rsidP="00B479DA">
      <w:pPr>
        <w:spacing w:after="0"/>
        <w:ind w:left="993" w:hanging="993"/>
        <w:rPr>
          <w:rFonts w:ascii="Arial" w:hAnsi="Arial" w:cs="Arial"/>
          <w:b/>
          <w:lang w:val="ro-RO"/>
        </w:rPr>
      </w:pPr>
      <w:r w:rsidRPr="00527F42">
        <w:rPr>
          <w:rFonts w:ascii="Arial" w:hAnsi="Arial" w:cs="Arial"/>
          <w:b/>
          <w:lang w:val="ro-RO"/>
        </w:rPr>
        <w:t>17 05      pamant (inclusiv excavat din amplasamente contaminate), pietre si deseuri de la dragare</w:t>
      </w:r>
    </w:p>
    <w:p w:rsidR="000E1DA4" w:rsidRPr="00527F42" w:rsidRDefault="000E1DA4" w:rsidP="000E1DA4">
      <w:pPr>
        <w:spacing w:after="0"/>
        <w:rPr>
          <w:rFonts w:ascii="Arial" w:hAnsi="Arial" w:cs="Arial"/>
          <w:lang w:val="ro-RO"/>
        </w:rPr>
      </w:pPr>
      <w:r w:rsidRPr="00527F42">
        <w:rPr>
          <w:rFonts w:ascii="Arial" w:hAnsi="Arial" w:cs="Arial"/>
          <w:lang w:val="ro-RO"/>
        </w:rPr>
        <w:t>17 05 03*  pamant si pietre cu continut de substante periculoase</w:t>
      </w:r>
    </w:p>
    <w:p w:rsidR="000E1DA4" w:rsidRPr="00527F42" w:rsidRDefault="000E1DA4" w:rsidP="000E1DA4">
      <w:pPr>
        <w:spacing w:after="0"/>
        <w:rPr>
          <w:rFonts w:ascii="Arial" w:hAnsi="Arial" w:cs="Arial"/>
          <w:b/>
          <w:lang w:val="ro-RO"/>
        </w:rPr>
      </w:pPr>
      <w:r w:rsidRPr="00527F42">
        <w:rPr>
          <w:rFonts w:ascii="Arial" w:hAnsi="Arial" w:cs="Arial"/>
          <w:b/>
          <w:lang w:val="ro-RO"/>
        </w:rPr>
        <w:t>17 06      materiale izolante si materiale de constructie cu continut de azbest</w:t>
      </w:r>
    </w:p>
    <w:p w:rsidR="000E1DA4" w:rsidRPr="00527F42" w:rsidRDefault="000E1DA4" w:rsidP="000E1DA4">
      <w:pPr>
        <w:spacing w:after="0"/>
        <w:rPr>
          <w:rFonts w:ascii="Arial" w:hAnsi="Arial" w:cs="Arial"/>
          <w:lang w:val="ro-RO"/>
        </w:rPr>
      </w:pPr>
      <w:r w:rsidRPr="00527F42">
        <w:rPr>
          <w:rFonts w:ascii="Arial" w:hAnsi="Arial" w:cs="Arial"/>
          <w:lang w:val="ro-RO"/>
        </w:rPr>
        <w:t>17 06 03*  alte materiale izolante constand din sau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17 06 04   materiale izolante, altele decat cele specificate la 17 06 01 si 17 06 03</w:t>
      </w:r>
    </w:p>
    <w:p w:rsidR="000E1DA4" w:rsidRPr="00527F42" w:rsidRDefault="000E1DA4" w:rsidP="000E1DA4">
      <w:pPr>
        <w:spacing w:after="0"/>
        <w:rPr>
          <w:rFonts w:ascii="Arial" w:hAnsi="Arial" w:cs="Arial"/>
          <w:lang w:val="ro-RO"/>
        </w:rPr>
      </w:pPr>
      <w:r w:rsidRPr="00527F42">
        <w:rPr>
          <w:rFonts w:ascii="Arial" w:hAnsi="Arial" w:cs="Arial"/>
          <w:lang w:val="ro-RO"/>
        </w:rPr>
        <w:t>17 06 05*  materiale de constructie cu continut de azbest</w:t>
      </w:r>
    </w:p>
    <w:p w:rsidR="000E1DA4" w:rsidRPr="00527F42" w:rsidRDefault="000E1DA4" w:rsidP="000E1DA4">
      <w:pPr>
        <w:spacing w:after="0"/>
        <w:rPr>
          <w:rFonts w:ascii="Arial" w:hAnsi="Arial" w:cs="Arial"/>
          <w:b/>
          <w:lang w:val="ro-RO"/>
        </w:rPr>
      </w:pPr>
      <w:r w:rsidRPr="00527F42">
        <w:rPr>
          <w:rFonts w:ascii="Arial" w:hAnsi="Arial" w:cs="Arial"/>
          <w:b/>
          <w:lang w:val="ro-RO"/>
        </w:rPr>
        <w:t>17 08      materiale de constructie pe baza de gips</w:t>
      </w:r>
    </w:p>
    <w:p w:rsidR="000E1DA4" w:rsidRPr="00527F42" w:rsidRDefault="000E1DA4" w:rsidP="000E1DA4">
      <w:pPr>
        <w:spacing w:after="0"/>
        <w:rPr>
          <w:rFonts w:ascii="Arial" w:hAnsi="Arial" w:cs="Arial"/>
          <w:lang w:val="ro-RO"/>
        </w:rPr>
      </w:pPr>
      <w:r w:rsidRPr="00527F42">
        <w:rPr>
          <w:rFonts w:ascii="Arial" w:hAnsi="Arial" w:cs="Arial"/>
          <w:lang w:val="ro-RO"/>
        </w:rPr>
        <w:t>17 08 01*  materiale de constructie pe baza de gips contaminate cu substante periculoase</w:t>
      </w:r>
    </w:p>
    <w:p w:rsidR="000E1DA4" w:rsidRPr="00527F42" w:rsidRDefault="000E1DA4" w:rsidP="000E1DA4">
      <w:pPr>
        <w:spacing w:after="0"/>
        <w:rPr>
          <w:rFonts w:ascii="Arial" w:hAnsi="Arial" w:cs="Arial"/>
          <w:b/>
          <w:lang w:val="ro-RO"/>
        </w:rPr>
      </w:pPr>
      <w:r w:rsidRPr="00527F42">
        <w:rPr>
          <w:rFonts w:ascii="Arial" w:hAnsi="Arial" w:cs="Arial"/>
          <w:b/>
          <w:lang w:val="ro-RO"/>
        </w:rPr>
        <w:t>17 09      alte deseuri de la constructii si demolari</w:t>
      </w:r>
    </w:p>
    <w:p w:rsidR="000E1DA4" w:rsidRPr="00527F42" w:rsidRDefault="000E1DA4" w:rsidP="00495A6E">
      <w:pPr>
        <w:spacing w:after="0"/>
        <w:ind w:left="993" w:hanging="993"/>
        <w:rPr>
          <w:rFonts w:ascii="Arial" w:hAnsi="Arial" w:cs="Arial"/>
          <w:lang w:val="ro-RO"/>
        </w:rPr>
      </w:pPr>
      <w:r w:rsidRPr="00527F42">
        <w:rPr>
          <w:rFonts w:ascii="Arial" w:hAnsi="Arial" w:cs="Arial"/>
          <w:lang w:val="ro-RO"/>
        </w:rPr>
        <w:t>17 09 02*  deseuri de la constructii si demolari cu continut de PCB (de ex:</w:t>
      </w:r>
      <w:r w:rsidR="00B479DA">
        <w:rPr>
          <w:rFonts w:ascii="Arial" w:hAnsi="Arial" w:cs="Arial"/>
          <w:lang w:val="ro-RO"/>
        </w:rPr>
        <w:t xml:space="preserve"> </w:t>
      </w:r>
      <w:r w:rsidRPr="00527F42">
        <w:rPr>
          <w:rFonts w:ascii="Arial" w:hAnsi="Arial" w:cs="Arial"/>
          <w:lang w:val="ro-RO"/>
        </w:rPr>
        <w:t>cleiuri cu continut de PCB, dusumele pe baza de rasini cu continut de</w:t>
      </w:r>
      <w:r w:rsidR="00B479DA">
        <w:rPr>
          <w:rFonts w:ascii="Arial" w:hAnsi="Arial" w:cs="Arial"/>
          <w:lang w:val="ro-RO"/>
        </w:rPr>
        <w:t xml:space="preserve"> </w:t>
      </w:r>
      <w:r w:rsidRPr="00527F42">
        <w:rPr>
          <w:rFonts w:ascii="Arial" w:hAnsi="Arial" w:cs="Arial"/>
          <w:lang w:val="ro-RO"/>
        </w:rPr>
        <w:t>PCB, elemente cu cleiuri de glazura cu PCB, condensatori cu continut</w:t>
      </w:r>
      <w:r w:rsidR="00B479DA">
        <w:rPr>
          <w:rFonts w:ascii="Arial" w:hAnsi="Arial" w:cs="Arial"/>
          <w:lang w:val="ro-RO"/>
        </w:rPr>
        <w:t xml:space="preserve"> </w:t>
      </w:r>
      <w:r w:rsidRPr="00527F42">
        <w:rPr>
          <w:rFonts w:ascii="Arial" w:hAnsi="Arial" w:cs="Arial"/>
          <w:lang w:val="ro-RO"/>
        </w:rPr>
        <w:t>de PCB)</w:t>
      </w:r>
    </w:p>
    <w:p w:rsidR="000E1DA4" w:rsidRPr="00527F42" w:rsidRDefault="000E1DA4" w:rsidP="00396494">
      <w:pPr>
        <w:spacing w:after="0"/>
        <w:ind w:left="993" w:hanging="993"/>
        <w:rPr>
          <w:rFonts w:ascii="Arial" w:hAnsi="Arial" w:cs="Arial"/>
          <w:lang w:val="ro-RO"/>
        </w:rPr>
      </w:pPr>
      <w:r w:rsidRPr="00527F42">
        <w:rPr>
          <w:rFonts w:ascii="Arial" w:hAnsi="Arial" w:cs="Arial"/>
          <w:lang w:val="ro-RO"/>
        </w:rPr>
        <w:t>17 09 03*  alte deseuri de la constructii si demolari (inclusiv amestecuri de deseuri)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17 09 04   amestecuri de deseuri de la constructii si demolari, altele decat cele specificate la 17 09 01, 17 09 02 si 17 09 03</w:t>
      </w:r>
    </w:p>
    <w:p w:rsidR="000E1DA4" w:rsidRPr="00527F42" w:rsidRDefault="000E1DA4" w:rsidP="000E1DA4">
      <w:pPr>
        <w:spacing w:after="0"/>
        <w:rPr>
          <w:rFonts w:ascii="Arial" w:hAnsi="Arial" w:cs="Arial"/>
          <w:lang w:val="ro-RO"/>
        </w:rPr>
      </w:pPr>
    </w:p>
    <w:p w:rsidR="000E1DA4" w:rsidRPr="00527F42" w:rsidRDefault="000E1DA4" w:rsidP="000E1DA4">
      <w:pPr>
        <w:spacing w:after="0"/>
        <w:rPr>
          <w:rFonts w:ascii="Arial" w:hAnsi="Arial" w:cs="Arial"/>
          <w:b/>
          <w:lang w:val="ro-RO"/>
        </w:rPr>
      </w:pPr>
      <w:r w:rsidRPr="00527F42">
        <w:rPr>
          <w:rFonts w:ascii="Arial" w:hAnsi="Arial" w:cs="Arial"/>
          <w:b/>
          <w:lang w:val="ro-RO"/>
        </w:rPr>
        <w:t>18 DESEURI REZULTATE DIN ACTIVITATILE UNITATILOR SANITARE SI DIN</w:t>
      </w:r>
    </w:p>
    <w:p w:rsidR="000E1DA4" w:rsidRPr="00527F42" w:rsidRDefault="000E1DA4" w:rsidP="000E1DA4">
      <w:pPr>
        <w:spacing w:after="0"/>
        <w:rPr>
          <w:rFonts w:ascii="Arial" w:hAnsi="Arial" w:cs="Arial"/>
          <w:b/>
          <w:lang w:val="ro-RO"/>
        </w:rPr>
      </w:pPr>
      <w:r w:rsidRPr="00527F42">
        <w:rPr>
          <w:rFonts w:ascii="Arial" w:hAnsi="Arial" w:cs="Arial"/>
          <w:b/>
          <w:lang w:val="ro-RO"/>
        </w:rPr>
        <w:t>ACTIVITATI VETERINARE SI/SAU CERCETARI CONEXE (cu exceptia deseurilor</w:t>
      </w:r>
    </w:p>
    <w:p w:rsidR="000E1DA4" w:rsidRPr="00527F42" w:rsidRDefault="000E1DA4" w:rsidP="000E1DA4">
      <w:pPr>
        <w:spacing w:after="0"/>
        <w:rPr>
          <w:rFonts w:ascii="Arial" w:hAnsi="Arial" w:cs="Arial"/>
          <w:b/>
          <w:lang w:val="ro-RO"/>
        </w:rPr>
      </w:pPr>
      <w:r w:rsidRPr="00527F42">
        <w:rPr>
          <w:rFonts w:ascii="Arial" w:hAnsi="Arial" w:cs="Arial"/>
          <w:b/>
          <w:lang w:val="ro-RO"/>
        </w:rPr>
        <w:t>de la prepararea hranei in bucatarii sau restaurante, care nu au</w:t>
      </w:r>
    </w:p>
    <w:p w:rsidR="000E1DA4" w:rsidRPr="00527F42" w:rsidRDefault="000E1DA4" w:rsidP="000E1DA4">
      <w:pPr>
        <w:spacing w:after="0"/>
        <w:rPr>
          <w:rFonts w:ascii="Arial" w:hAnsi="Arial" w:cs="Arial"/>
          <w:b/>
          <w:lang w:val="ro-RO"/>
        </w:rPr>
      </w:pPr>
      <w:r w:rsidRPr="00527F42">
        <w:rPr>
          <w:rFonts w:ascii="Arial" w:hAnsi="Arial" w:cs="Arial"/>
          <w:b/>
          <w:lang w:val="ro-RO"/>
        </w:rPr>
        <w:t>legatura directa cu activitatea sanitara)</w:t>
      </w:r>
    </w:p>
    <w:p w:rsidR="000E1DA4" w:rsidRPr="00527F42" w:rsidRDefault="000E1DA4" w:rsidP="000E1DA4">
      <w:pPr>
        <w:spacing w:after="0"/>
        <w:rPr>
          <w:rFonts w:ascii="Arial" w:hAnsi="Arial" w:cs="Arial"/>
          <w:b/>
          <w:lang w:val="ro-RO"/>
        </w:rPr>
      </w:pPr>
      <w:r w:rsidRPr="00527F42">
        <w:rPr>
          <w:rFonts w:ascii="Arial" w:hAnsi="Arial" w:cs="Arial"/>
          <w:b/>
          <w:lang w:val="ro-RO"/>
        </w:rPr>
        <w:t>18 01      deseuri rezultate din activitatile de prevenire, diagnostic si tratament desfasurate in unitatile sanitare</w:t>
      </w:r>
    </w:p>
    <w:p w:rsidR="000E1DA4" w:rsidRPr="00527F42" w:rsidRDefault="000E1DA4" w:rsidP="000E1DA4">
      <w:pPr>
        <w:spacing w:after="0"/>
        <w:rPr>
          <w:rFonts w:ascii="Arial" w:hAnsi="Arial" w:cs="Arial"/>
          <w:lang w:val="ro-RO"/>
        </w:rPr>
      </w:pPr>
      <w:r w:rsidRPr="00527F42">
        <w:rPr>
          <w:rFonts w:ascii="Arial" w:hAnsi="Arial" w:cs="Arial"/>
          <w:lang w:val="ro-RO"/>
        </w:rPr>
        <w:t>18 01 01   obiecte ascutite (cu exceptia 18 01 03)</w:t>
      </w:r>
    </w:p>
    <w:p w:rsidR="000E1DA4" w:rsidRPr="00527F42" w:rsidRDefault="000E1DA4" w:rsidP="00396494">
      <w:pPr>
        <w:spacing w:after="0"/>
        <w:ind w:left="993" w:hanging="993"/>
        <w:rPr>
          <w:rFonts w:ascii="Arial" w:hAnsi="Arial" w:cs="Arial"/>
          <w:lang w:val="ro-RO"/>
        </w:rPr>
      </w:pPr>
      <w:r w:rsidRPr="00527F42">
        <w:rPr>
          <w:rFonts w:ascii="Arial" w:hAnsi="Arial" w:cs="Arial"/>
          <w:lang w:val="ro-RO"/>
        </w:rPr>
        <w:t>18 01 02   fragmente si organe umane, inclusiv recipienti de sange si sange conservat (cu exceptia 18 01 03)</w:t>
      </w:r>
    </w:p>
    <w:p w:rsidR="000E1DA4" w:rsidRPr="00527F42" w:rsidRDefault="000E1DA4" w:rsidP="00396494">
      <w:pPr>
        <w:spacing w:after="0"/>
        <w:ind w:left="993" w:hanging="993"/>
        <w:rPr>
          <w:rFonts w:ascii="Arial" w:hAnsi="Arial" w:cs="Arial"/>
          <w:lang w:val="ro-RO"/>
        </w:rPr>
      </w:pPr>
      <w:r w:rsidRPr="00527F42">
        <w:rPr>
          <w:rFonts w:ascii="Arial" w:hAnsi="Arial" w:cs="Arial"/>
          <w:lang w:val="ro-RO"/>
        </w:rPr>
        <w:t>18 01 03*  deseuri a caror colectare si eliminare fac obiectul unor masuri speciale privind prevenirea infectiilor</w:t>
      </w:r>
    </w:p>
    <w:p w:rsidR="000E1DA4" w:rsidRPr="00527F42" w:rsidRDefault="000E1DA4" w:rsidP="00396494">
      <w:pPr>
        <w:spacing w:after="0"/>
        <w:ind w:left="993" w:hanging="993"/>
        <w:rPr>
          <w:rFonts w:ascii="Arial" w:hAnsi="Arial" w:cs="Arial"/>
          <w:lang w:val="ro-RO"/>
        </w:rPr>
      </w:pPr>
      <w:r w:rsidRPr="00527F42">
        <w:rPr>
          <w:rFonts w:ascii="Arial" w:hAnsi="Arial" w:cs="Arial"/>
          <w:lang w:val="ro-RO"/>
        </w:rPr>
        <w:t>18 01 04   deseuri a caror colectare si eliminare nu fac obiectul unor masuri speciale privind prevenirea infectiilor (de ex: imbracaminte, aparate gipsate, lenjerie, imbracaminte disponibila, scutece)</w:t>
      </w:r>
    </w:p>
    <w:p w:rsidR="000E1DA4" w:rsidRPr="00527F42" w:rsidRDefault="000E1DA4" w:rsidP="000E1DA4">
      <w:pPr>
        <w:spacing w:after="0"/>
        <w:rPr>
          <w:rFonts w:ascii="Arial" w:hAnsi="Arial" w:cs="Arial"/>
          <w:lang w:val="ro-RO"/>
        </w:rPr>
      </w:pPr>
      <w:r w:rsidRPr="00527F42">
        <w:rPr>
          <w:rFonts w:ascii="Arial" w:hAnsi="Arial" w:cs="Arial"/>
          <w:lang w:val="ro-RO"/>
        </w:rPr>
        <w:t>18 01 06*  chimicale constand din sau continand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18 01 07   chimicale, altele decat cele specificate la 18 01 06</w:t>
      </w:r>
    </w:p>
    <w:p w:rsidR="000E1DA4" w:rsidRPr="00527F42" w:rsidRDefault="000E1DA4" w:rsidP="000E1DA4">
      <w:pPr>
        <w:spacing w:after="0"/>
        <w:rPr>
          <w:rFonts w:ascii="Arial" w:hAnsi="Arial" w:cs="Arial"/>
          <w:lang w:val="ro-RO"/>
        </w:rPr>
      </w:pPr>
      <w:r w:rsidRPr="00527F42">
        <w:rPr>
          <w:rFonts w:ascii="Arial" w:hAnsi="Arial" w:cs="Arial"/>
          <w:lang w:val="ro-RO"/>
        </w:rPr>
        <w:t>18 01 08*  medicamente citotoxice si citostatice</w:t>
      </w:r>
    </w:p>
    <w:p w:rsidR="000E1DA4" w:rsidRPr="00527F42" w:rsidRDefault="000E1DA4" w:rsidP="000E1DA4">
      <w:pPr>
        <w:spacing w:after="0"/>
        <w:rPr>
          <w:rFonts w:ascii="Arial" w:hAnsi="Arial" w:cs="Arial"/>
          <w:lang w:val="ro-RO"/>
        </w:rPr>
      </w:pPr>
      <w:r w:rsidRPr="00527F42">
        <w:rPr>
          <w:rFonts w:ascii="Arial" w:hAnsi="Arial" w:cs="Arial"/>
          <w:lang w:val="ro-RO"/>
        </w:rPr>
        <w:t>18 01 09   medicamente, altele decat cele specificate la 18 01 08</w:t>
      </w:r>
    </w:p>
    <w:p w:rsidR="000E1DA4" w:rsidRPr="00527F42" w:rsidRDefault="000E1DA4" w:rsidP="000E1DA4">
      <w:pPr>
        <w:spacing w:after="0"/>
        <w:rPr>
          <w:rFonts w:ascii="Arial" w:hAnsi="Arial" w:cs="Arial"/>
          <w:lang w:val="ro-RO"/>
        </w:rPr>
      </w:pPr>
      <w:r w:rsidRPr="00527F42">
        <w:rPr>
          <w:rFonts w:ascii="Arial" w:hAnsi="Arial" w:cs="Arial"/>
          <w:lang w:val="ro-RO"/>
        </w:rPr>
        <w:t>18 01 10*  deseuri de amalgam de la tratamentele stomatologice</w:t>
      </w:r>
    </w:p>
    <w:p w:rsidR="000E1DA4" w:rsidRPr="00527F42" w:rsidRDefault="000E1DA4" w:rsidP="000E1DA4">
      <w:pPr>
        <w:spacing w:after="0"/>
        <w:rPr>
          <w:rFonts w:ascii="Arial" w:hAnsi="Arial" w:cs="Arial"/>
          <w:b/>
          <w:lang w:val="ro-RO"/>
        </w:rPr>
      </w:pPr>
      <w:r w:rsidRPr="00527F42">
        <w:rPr>
          <w:rFonts w:ascii="Arial" w:hAnsi="Arial" w:cs="Arial"/>
          <w:b/>
          <w:lang w:val="ro-RO"/>
        </w:rPr>
        <w:t>18 02      deseuri din unitatile veterinare de cercetare, diagnostic, tratament si prevenire a bolilor</w:t>
      </w:r>
    </w:p>
    <w:p w:rsidR="000E1DA4" w:rsidRPr="00527F42" w:rsidRDefault="000E1DA4" w:rsidP="000E1DA4">
      <w:pPr>
        <w:spacing w:after="0"/>
        <w:rPr>
          <w:rFonts w:ascii="Arial" w:hAnsi="Arial" w:cs="Arial"/>
          <w:lang w:val="ro-RO"/>
        </w:rPr>
      </w:pPr>
      <w:r w:rsidRPr="00527F42">
        <w:rPr>
          <w:rFonts w:ascii="Arial" w:hAnsi="Arial" w:cs="Arial"/>
          <w:lang w:val="ro-RO"/>
        </w:rPr>
        <w:t>18 02 01   obiecte ascutite (cu exceptia 18 02 02)</w:t>
      </w:r>
    </w:p>
    <w:p w:rsidR="000E1DA4" w:rsidRPr="00527F42" w:rsidRDefault="000E1DA4" w:rsidP="00396494">
      <w:pPr>
        <w:spacing w:after="0"/>
        <w:ind w:left="993" w:hanging="993"/>
        <w:rPr>
          <w:rFonts w:ascii="Arial" w:hAnsi="Arial" w:cs="Arial"/>
          <w:lang w:val="ro-RO"/>
        </w:rPr>
      </w:pPr>
      <w:r w:rsidRPr="00527F42">
        <w:rPr>
          <w:rFonts w:ascii="Arial" w:hAnsi="Arial" w:cs="Arial"/>
          <w:lang w:val="ro-RO"/>
        </w:rPr>
        <w:t>18 02 02*  deseuri a caror colectare si eliminare fac obiectul unor masuri speciale pentru prevenirea infectiilor</w:t>
      </w:r>
    </w:p>
    <w:p w:rsidR="000E1DA4" w:rsidRPr="00527F42" w:rsidRDefault="000E1DA4" w:rsidP="00396494">
      <w:pPr>
        <w:spacing w:after="0"/>
        <w:ind w:left="993" w:hanging="993"/>
        <w:rPr>
          <w:rFonts w:ascii="Arial" w:hAnsi="Arial" w:cs="Arial"/>
          <w:lang w:val="ro-RO"/>
        </w:rPr>
      </w:pPr>
      <w:r w:rsidRPr="00527F42">
        <w:rPr>
          <w:rFonts w:ascii="Arial" w:hAnsi="Arial" w:cs="Arial"/>
          <w:lang w:val="ro-RO"/>
        </w:rPr>
        <w:t>18 02 03   deseuri a caror colectare si eliminare nu fac obiectul unor masuri speciale pentru prevenirea infectiilor</w:t>
      </w:r>
    </w:p>
    <w:p w:rsidR="000E1DA4" w:rsidRPr="00527F42" w:rsidRDefault="000E1DA4" w:rsidP="000E1DA4">
      <w:pPr>
        <w:spacing w:after="0"/>
        <w:rPr>
          <w:rFonts w:ascii="Arial" w:hAnsi="Arial" w:cs="Arial"/>
          <w:lang w:val="ro-RO"/>
        </w:rPr>
      </w:pPr>
      <w:r w:rsidRPr="00527F42">
        <w:rPr>
          <w:rFonts w:ascii="Arial" w:hAnsi="Arial" w:cs="Arial"/>
          <w:lang w:val="ro-RO"/>
        </w:rPr>
        <w:t>18 02 05*  chimicale constand din sau continand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18 02 06   chimicale, altele decat cele specificate la 18 02 05</w:t>
      </w:r>
    </w:p>
    <w:p w:rsidR="000E1DA4" w:rsidRPr="00527F42" w:rsidRDefault="000E1DA4" w:rsidP="000E1DA4">
      <w:pPr>
        <w:spacing w:after="0"/>
        <w:rPr>
          <w:rFonts w:ascii="Arial" w:hAnsi="Arial" w:cs="Arial"/>
          <w:lang w:val="ro-RO"/>
        </w:rPr>
      </w:pPr>
      <w:r w:rsidRPr="00527F42">
        <w:rPr>
          <w:rFonts w:ascii="Arial" w:hAnsi="Arial" w:cs="Arial"/>
          <w:lang w:val="ro-RO"/>
        </w:rPr>
        <w:t>18 02 07*  medicamente citotoxice si citostatice</w:t>
      </w:r>
    </w:p>
    <w:p w:rsidR="000E1DA4" w:rsidRPr="00527F42" w:rsidRDefault="000E1DA4" w:rsidP="000E1DA4">
      <w:pPr>
        <w:spacing w:after="0"/>
        <w:rPr>
          <w:rFonts w:ascii="Arial" w:hAnsi="Arial" w:cs="Arial"/>
          <w:lang w:val="ro-RO"/>
        </w:rPr>
      </w:pPr>
      <w:r w:rsidRPr="00527F42">
        <w:rPr>
          <w:rFonts w:ascii="Arial" w:hAnsi="Arial" w:cs="Arial"/>
          <w:lang w:val="ro-RO"/>
        </w:rPr>
        <w:t>18 02 08   medicamente, altele decat cele specificate la 18 02 07</w:t>
      </w:r>
    </w:p>
    <w:p w:rsidR="000E1DA4" w:rsidRPr="00527F42" w:rsidRDefault="000E1DA4" w:rsidP="000E1DA4">
      <w:pPr>
        <w:spacing w:after="0"/>
        <w:rPr>
          <w:rFonts w:ascii="Arial" w:hAnsi="Arial" w:cs="Arial"/>
          <w:b/>
          <w:lang w:val="ro-RO"/>
        </w:rPr>
      </w:pPr>
      <w:r w:rsidRPr="00527F42">
        <w:rPr>
          <w:rFonts w:ascii="Arial" w:hAnsi="Arial" w:cs="Arial"/>
          <w:b/>
          <w:lang w:val="ro-RO"/>
        </w:rPr>
        <w:t>19  DESEURI DE LA INSTALATII DE TRATARE A REZIDUURILOR, DE LA STATIILE DE EPURARE A APELOR UZATE SI DE LA TRATAREA APELOR PENTRU ALIMENTARE CU APA SI UZ INDUSTRIAL</w:t>
      </w:r>
    </w:p>
    <w:p w:rsidR="000E1DA4" w:rsidRPr="00527F42" w:rsidRDefault="000E1DA4" w:rsidP="000E1DA4">
      <w:pPr>
        <w:spacing w:after="0"/>
        <w:rPr>
          <w:rFonts w:ascii="Arial" w:hAnsi="Arial" w:cs="Arial"/>
          <w:b/>
          <w:lang w:val="ro-RO"/>
        </w:rPr>
      </w:pPr>
      <w:r w:rsidRPr="00527F42">
        <w:rPr>
          <w:rFonts w:ascii="Arial" w:hAnsi="Arial" w:cs="Arial"/>
          <w:b/>
          <w:lang w:val="ro-RO"/>
        </w:rPr>
        <w:t>19 01      deseuri de la incinerarea sau piroliza deseurilor</w:t>
      </w:r>
    </w:p>
    <w:p w:rsidR="000E1DA4" w:rsidRPr="00527F42" w:rsidRDefault="000E1DA4" w:rsidP="000E1DA4">
      <w:pPr>
        <w:spacing w:after="0"/>
        <w:rPr>
          <w:rFonts w:ascii="Arial" w:hAnsi="Arial" w:cs="Arial"/>
          <w:lang w:val="ro-RO"/>
        </w:rPr>
      </w:pPr>
      <w:r w:rsidRPr="00527F42">
        <w:rPr>
          <w:rFonts w:ascii="Arial" w:hAnsi="Arial" w:cs="Arial"/>
          <w:lang w:val="ro-RO"/>
        </w:rPr>
        <w:t>19 01 05*  turte de filtrare de la epurarea gazelor</w:t>
      </w:r>
    </w:p>
    <w:p w:rsidR="000E1DA4" w:rsidRPr="00527F42" w:rsidRDefault="000E1DA4" w:rsidP="000E1DA4">
      <w:pPr>
        <w:spacing w:after="0"/>
        <w:rPr>
          <w:rFonts w:ascii="Arial" w:hAnsi="Arial" w:cs="Arial"/>
          <w:lang w:val="ro-RO"/>
        </w:rPr>
      </w:pPr>
      <w:r w:rsidRPr="00527F42">
        <w:rPr>
          <w:rFonts w:ascii="Arial" w:hAnsi="Arial" w:cs="Arial"/>
          <w:lang w:val="ro-RO"/>
        </w:rPr>
        <w:t>19 01 06*  deseuri lichide apoase de la epurarea gazelor si alte deseuri lichide apoase</w:t>
      </w:r>
    </w:p>
    <w:p w:rsidR="000E1DA4" w:rsidRPr="00527F42" w:rsidRDefault="000E1DA4" w:rsidP="000E1DA4">
      <w:pPr>
        <w:spacing w:after="0"/>
        <w:rPr>
          <w:rFonts w:ascii="Arial" w:hAnsi="Arial" w:cs="Arial"/>
          <w:lang w:val="ro-RO"/>
        </w:rPr>
      </w:pPr>
      <w:r w:rsidRPr="00527F42">
        <w:rPr>
          <w:rFonts w:ascii="Arial" w:hAnsi="Arial" w:cs="Arial"/>
          <w:lang w:val="ro-RO"/>
        </w:rPr>
        <w:t>19 01 07*  deseuri solide de la epurarea gazelor</w:t>
      </w:r>
    </w:p>
    <w:p w:rsidR="000E1DA4" w:rsidRPr="00527F42" w:rsidRDefault="000E1DA4" w:rsidP="000E1DA4">
      <w:pPr>
        <w:spacing w:after="0"/>
        <w:rPr>
          <w:rFonts w:ascii="Arial" w:hAnsi="Arial" w:cs="Arial"/>
          <w:lang w:val="ro-RO"/>
        </w:rPr>
      </w:pPr>
      <w:r w:rsidRPr="00527F42">
        <w:rPr>
          <w:rFonts w:ascii="Arial" w:hAnsi="Arial" w:cs="Arial"/>
          <w:lang w:val="ro-RO"/>
        </w:rPr>
        <w:t>19 01 10*  carbune activ epuizat de la epurarea gazelor de ardere</w:t>
      </w:r>
    </w:p>
    <w:p w:rsidR="000E1DA4" w:rsidRPr="00527F42" w:rsidRDefault="000E1DA4" w:rsidP="000E1DA4">
      <w:pPr>
        <w:spacing w:after="0"/>
        <w:rPr>
          <w:rFonts w:ascii="Arial" w:hAnsi="Arial" w:cs="Arial"/>
          <w:lang w:val="ro-RO"/>
        </w:rPr>
      </w:pPr>
      <w:r w:rsidRPr="00527F42">
        <w:rPr>
          <w:rFonts w:ascii="Arial" w:hAnsi="Arial" w:cs="Arial"/>
          <w:lang w:val="ro-RO"/>
        </w:rPr>
        <w:t>19 01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19 02      deseuri de la tratarea fizico-chimica a deseurilor (inclusiv decromare, decianurare, neutralizare)</w:t>
      </w:r>
    </w:p>
    <w:p w:rsidR="000E1DA4" w:rsidRPr="00527F42" w:rsidRDefault="000E1DA4" w:rsidP="000E1DA4">
      <w:pPr>
        <w:spacing w:after="0"/>
        <w:rPr>
          <w:rFonts w:ascii="Arial" w:hAnsi="Arial" w:cs="Arial"/>
          <w:lang w:val="ro-RO"/>
        </w:rPr>
      </w:pPr>
      <w:r w:rsidRPr="00527F42">
        <w:rPr>
          <w:rFonts w:ascii="Arial" w:hAnsi="Arial" w:cs="Arial"/>
          <w:lang w:val="ro-RO"/>
        </w:rPr>
        <w:t>19 02 03   deseuri preamestecate continand numai deseuri nepericuloase</w:t>
      </w:r>
    </w:p>
    <w:p w:rsidR="000E1DA4" w:rsidRPr="00527F42" w:rsidRDefault="000E1DA4" w:rsidP="000E1DA4">
      <w:pPr>
        <w:spacing w:after="0"/>
        <w:rPr>
          <w:rFonts w:ascii="Arial" w:hAnsi="Arial" w:cs="Arial"/>
          <w:lang w:val="ro-RO"/>
        </w:rPr>
      </w:pPr>
      <w:r w:rsidRPr="00527F42">
        <w:rPr>
          <w:rFonts w:ascii="Arial" w:hAnsi="Arial" w:cs="Arial"/>
          <w:lang w:val="ro-RO"/>
        </w:rPr>
        <w:t>19 02 04*  deseuri preamestecate continand cel putin un deseu periculos</w:t>
      </w:r>
    </w:p>
    <w:p w:rsidR="000E1DA4" w:rsidRPr="00527F42" w:rsidRDefault="000E1DA4" w:rsidP="000E1DA4">
      <w:pPr>
        <w:spacing w:after="0"/>
        <w:rPr>
          <w:rFonts w:ascii="Arial" w:hAnsi="Arial" w:cs="Arial"/>
          <w:lang w:val="ro-RO"/>
        </w:rPr>
      </w:pPr>
      <w:r w:rsidRPr="00527F42">
        <w:rPr>
          <w:rFonts w:ascii="Arial" w:hAnsi="Arial" w:cs="Arial"/>
          <w:lang w:val="ro-RO"/>
        </w:rPr>
        <w:t>19 02 05*  namoluri de la tratarea fizico-chimica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19 02 06   namoluri de la tratarea fizico-chimica, altele decat cele specificate la 19 02 05</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19 02 07*  ulei si concentrate de la separare</w:t>
      </w:r>
    </w:p>
    <w:p w:rsidR="000E1DA4" w:rsidRPr="00527F42" w:rsidRDefault="000E1DA4" w:rsidP="000E1DA4">
      <w:pPr>
        <w:spacing w:after="0"/>
        <w:rPr>
          <w:rFonts w:ascii="Arial" w:hAnsi="Arial" w:cs="Arial"/>
          <w:lang w:val="ro-RO"/>
        </w:rPr>
      </w:pPr>
      <w:r w:rsidRPr="00527F42">
        <w:rPr>
          <w:rFonts w:ascii="Arial" w:hAnsi="Arial" w:cs="Arial"/>
          <w:lang w:val="ro-RO"/>
        </w:rPr>
        <w:t>19 02 08*  deseuri lichide combustibile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19 02 09*  deseuri solide combustibile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19 02 10   deseuri combustibile, altele decat cele specificate la 19 02 08 si 19 02 09</w:t>
      </w:r>
    </w:p>
    <w:p w:rsidR="000E1DA4" w:rsidRPr="00527F42" w:rsidRDefault="000E1DA4" w:rsidP="000E1DA4">
      <w:pPr>
        <w:spacing w:after="0"/>
        <w:rPr>
          <w:rFonts w:ascii="Arial" w:hAnsi="Arial" w:cs="Arial"/>
          <w:lang w:val="ro-RO"/>
        </w:rPr>
      </w:pPr>
      <w:r w:rsidRPr="00527F42">
        <w:rPr>
          <w:rFonts w:ascii="Arial" w:hAnsi="Arial" w:cs="Arial"/>
          <w:lang w:val="ro-RO"/>
        </w:rPr>
        <w:t>19 02 11*  alte deseuri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19 02 99   alte deseuri nespecificate</w:t>
      </w:r>
    </w:p>
    <w:p w:rsidR="000E1DA4" w:rsidRPr="00527F42" w:rsidRDefault="000E1DA4" w:rsidP="000E1DA4">
      <w:pPr>
        <w:spacing w:after="0"/>
        <w:rPr>
          <w:rFonts w:ascii="Arial" w:hAnsi="Arial" w:cs="Arial"/>
          <w:b/>
          <w:vertAlign w:val="superscript"/>
          <w:lang w:val="ro-RO"/>
        </w:rPr>
      </w:pPr>
      <w:r w:rsidRPr="00527F42">
        <w:rPr>
          <w:rFonts w:ascii="Arial" w:hAnsi="Arial" w:cs="Arial"/>
          <w:b/>
          <w:lang w:val="ro-RO"/>
        </w:rPr>
        <w:t>19 03      deseuri stabilizate/solidificate</w:t>
      </w:r>
      <w:r w:rsidRPr="00527F42">
        <w:rPr>
          <w:rFonts w:ascii="Arial" w:hAnsi="Arial" w:cs="Arial"/>
          <w:b/>
          <w:vertAlign w:val="superscript"/>
          <w:lang w:val="ro-RO"/>
        </w:rPr>
        <w:t>4</w:t>
      </w:r>
    </w:p>
    <w:p w:rsidR="000E1DA4" w:rsidRPr="00527F42" w:rsidRDefault="000E1DA4" w:rsidP="000E1DA4">
      <w:pPr>
        <w:spacing w:after="0"/>
        <w:rPr>
          <w:rFonts w:ascii="Arial" w:hAnsi="Arial" w:cs="Arial"/>
          <w:lang w:val="ro-RO"/>
        </w:rPr>
      </w:pPr>
      <w:r w:rsidRPr="00527F42">
        <w:rPr>
          <w:rFonts w:ascii="Arial" w:hAnsi="Arial" w:cs="Arial"/>
          <w:vertAlign w:val="superscript"/>
          <w:lang w:val="ro-RO"/>
        </w:rPr>
        <w:t>4</w:t>
      </w:r>
      <w:r w:rsidRPr="00527F42">
        <w:rPr>
          <w:rFonts w:ascii="Arial" w:hAnsi="Arial" w:cs="Arial"/>
          <w:lang w:val="ro-RO"/>
        </w:rPr>
        <w:t xml:space="preserve"> Procesele de stabilizare modifica periculozitatea componentelor deseului si astfel transforma un deseu periculos intr-unul nepericulos. Procesele de solidificare schimba numai starea fizica a deseului (de exemplu, din lichid in solid) prin utilizarea de aditivi, fara a schimba proprietatile chimice ale deseului.</w:t>
      </w:r>
    </w:p>
    <w:p w:rsidR="000E1DA4" w:rsidRPr="00527F42" w:rsidRDefault="000E1DA4" w:rsidP="000E1DA4">
      <w:pPr>
        <w:spacing w:after="0"/>
        <w:rPr>
          <w:rFonts w:ascii="Arial" w:hAnsi="Arial" w:cs="Arial"/>
          <w:lang w:val="ro-RO"/>
        </w:rPr>
      </w:pPr>
      <w:r w:rsidRPr="00527F42">
        <w:rPr>
          <w:rFonts w:ascii="Arial" w:hAnsi="Arial" w:cs="Arial"/>
          <w:lang w:val="ro-RO"/>
        </w:rPr>
        <w:t>19 03 04*  deseuri incadrate ca periculoase, partial</w:t>
      </w:r>
      <w:r w:rsidRPr="00527F42">
        <w:rPr>
          <w:rFonts w:ascii="Arial" w:hAnsi="Arial" w:cs="Arial"/>
          <w:vertAlign w:val="superscript"/>
          <w:lang w:val="ro-RO"/>
        </w:rPr>
        <w:t>5</w:t>
      </w:r>
      <w:r w:rsidRPr="00527F42">
        <w:rPr>
          <w:rFonts w:ascii="Arial" w:hAnsi="Arial" w:cs="Arial"/>
          <w:lang w:val="ro-RO"/>
        </w:rPr>
        <w:t xml:space="preserve"> stabilizate</w:t>
      </w:r>
    </w:p>
    <w:p w:rsidR="000E1DA4" w:rsidRPr="00527F42" w:rsidRDefault="000E1DA4" w:rsidP="000E1DA4">
      <w:pPr>
        <w:spacing w:after="0"/>
        <w:rPr>
          <w:rFonts w:ascii="Arial" w:hAnsi="Arial" w:cs="Arial"/>
          <w:lang w:val="ro-RO"/>
        </w:rPr>
      </w:pPr>
      <w:r w:rsidRPr="00527F42">
        <w:rPr>
          <w:rFonts w:ascii="Arial" w:hAnsi="Arial" w:cs="Arial"/>
          <w:vertAlign w:val="superscript"/>
          <w:lang w:val="ro-RO"/>
        </w:rPr>
        <w:t>5</w:t>
      </w:r>
      <w:r w:rsidRPr="00527F42">
        <w:rPr>
          <w:rFonts w:ascii="Arial" w:hAnsi="Arial" w:cs="Arial"/>
          <w:lang w:val="ro-RO"/>
        </w:rPr>
        <w:t xml:space="preserve"> Un deseu este considerat partial stabilizat daca dupa procesul de stabilizare, componentii periculosi care nu au fost transformati complet in unii nepericulosi pot fi eliberati in mediu pe termen scurt, mediu si lung.</w:t>
      </w:r>
    </w:p>
    <w:p w:rsidR="000E1DA4" w:rsidRPr="00527F42" w:rsidRDefault="000E1DA4" w:rsidP="000E1DA4">
      <w:pPr>
        <w:spacing w:after="0"/>
        <w:rPr>
          <w:rFonts w:ascii="Arial" w:hAnsi="Arial" w:cs="Arial"/>
          <w:b/>
          <w:lang w:val="ro-RO"/>
        </w:rPr>
      </w:pPr>
      <w:r w:rsidRPr="00527F42">
        <w:rPr>
          <w:rFonts w:ascii="Arial" w:hAnsi="Arial" w:cs="Arial"/>
          <w:b/>
          <w:lang w:val="ro-RO"/>
        </w:rPr>
        <w:t>19 05      deseuri de la tratarea aeroba a deseurilor solide</w:t>
      </w:r>
    </w:p>
    <w:p w:rsidR="000E1DA4" w:rsidRPr="00527F42" w:rsidRDefault="000E1DA4" w:rsidP="000E1DA4">
      <w:pPr>
        <w:spacing w:after="0"/>
        <w:rPr>
          <w:rFonts w:ascii="Arial" w:hAnsi="Arial" w:cs="Arial"/>
          <w:lang w:val="ro-RO"/>
        </w:rPr>
      </w:pPr>
      <w:r w:rsidRPr="00527F42">
        <w:rPr>
          <w:rFonts w:ascii="Arial" w:hAnsi="Arial" w:cs="Arial"/>
          <w:lang w:val="ro-RO"/>
        </w:rPr>
        <w:t>19 05 01   fractiunea necompostata din deseurile municipale si asimilabile</w:t>
      </w:r>
    </w:p>
    <w:p w:rsidR="000E1DA4" w:rsidRPr="00527F42" w:rsidRDefault="000E1DA4" w:rsidP="000E1DA4">
      <w:pPr>
        <w:spacing w:after="0"/>
        <w:rPr>
          <w:rFonts w:ascii="Arial" w:hAnsi="Arial" w:cs="Arial"/>
          <w:lang w:val="ro-RO"/>
        </w:rPr>
      </w:pPr>
      <w:r w:rsidRPr="00527F42">
        <w:rPr>
          <w:rFonts w:ascii="Arial" w:hAnsi="Arial" w:cs="Arial"/>
          <w:lang w:val="ro-RO"/>
        </w:rPr>
        <w:t>19 05 02   fractiunea necompostata din deseurile animaliere si vegetale</w:t>
      </w:r>
    </w:p>
    <w:p w:rsidR="000E1DA4" w:rsidRPr="00527F42" w:rsidRDefault="000E1DA4" w:rsidP="000E1DA4">
      <w:pPr>
        <w:spacing w:after="0"/>
        <w:rPr>
          <w:rFonts w:ascii="Arial" w:hAnsi="Arial" w:cs="Arial"/>
          <w:lang w:val="ro-RO"/>
        </w:rPr>
      </w:pPr>
      <w:r w:rsidRPr="00527F42">
        <w:rPr>
          <w:rFonts w:ascii="Arial" w:hAnsi="Arial" w:cs="Arial"/>
          <w:lang w:val="ro-RO"/>
        </w:rPr>
        <w:t>19 05 03   compost fara specificarea provenientei</w:t>
      </w:r>
    </w:p>
    <w:p w:rsidR="000E1DA4" w:rsidRPr="00527F42" w:rsidRDefault="000E1DA4" w:rsidP="000E1DA4">
      <w:pPr>
        <w:spacing w:after="0"/>
        <w:rPr>
          <w:rFonts w:ascii="Arial" w:hAnsi="Arial" w:cs="Arial"/>
          <w:lang w:val="ro-RO"/>
        </w:rPr>
      </w:pPr>
      <w:r w:rsidRPr="00527F42">
        <w:rPr>
          <w:rFonts w:ascii="Arial" w:hAnsi="Arial" w:cs="Arial"/>
          <w:lang w:val="ro-RO"/>
        </w:rPr>
        <w:t>19 05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19 06      deseuri de la tratarea anaeroba a deseurilor</w:t>
      </w:r>
    </w:p>
    <w:p w:rsidR="000E1DA4" w:rsidRPr="00527F42" w:rsidRDefault="000E1DA4" w:rsidP="000E1DA4">
      <w:pPr>
        <w:spacing w:after="0"/>
        <w:rPr>
          <w:rFonts w:ascii="Arial" w:hAnsi="Arial" w:cs="Arial"/>
          <w:lang w:val="ro-RO"/>
        </w:rPr>
      </w:pPr>
      <w:r w:rsidRPr="00527F42">
        <w:rPr>
          <w:rFonts w:ascii="Arial" w:hAnsi="Arial" w:cs="Arial"/>
          <w:lang w:val="ro-RO"/>
        </w:rPr>
        <w:t>19 06 03   faza lichida de la tratarea anaeroba a deseurilor municipale</w:t>
      </w:r>
    </w:p>
    <w:p w:rsidR="000E1DA4" w:rsidRPr="00527F42" w:rsidRDefault="000E1DA4" w:rsidP="000E1DA4">
      <w:pPr>
        <w:spacing w:after="0"/>
        <w:rPr>
          <w:rFonts w:ascii="Arial" w:hAnsi="Arial" w:cs="Arial"/>
          <w:lang w:val="ro-RO"/>
        </w:rPr>
      </w:pPr>
      <w:r w:rsidRPr="00527F42">
        <w:rPr>
          <w:rFonts w:ascii="Arial" w:hAnsi="Arial" w:cs="Arial"/>
          <w:lang w:val="ro-RO"/>
        </w:rPr>
        <w:t>19 06 04   faza fermentata de la tratarea anaeroba a deseurilor municipale</w:t>
      </w:r>
    </w:p>
    <w:p w:rsidR="000E1DA4" w:rsidRPr="00527F42" w:rsidRDefault="000E1DA4" w:rsidP="000E1DA4">
      <w:pPr>
        <w:spacing w:after="0"/>
        <w:rPr>
          <w:rFonts w:ascii="Arial" w:hAnsi="Arial" w:cs="Arial"/>
          <w:lang w:val="ro-RO"/>
        </w:rPr>
      </w:pPr>
      <w:r w:rsidRPr="00527F42">
        <w:rPr>
          <w:rFonts w:ascii="Arial" w:hAnsi="Arial" w:cs="Arial"/>
          <w:lang w:val="ro-RO"/>
        </w:rPr>
        <w:t>19 06 05   faza lichida de la tratarea anaeroba a deseurilor animale si vegetale</w:t>
      </w:r>
    </w:p>
    <w:p w:rsidR="000E1DA4" w:rsidRPr="00527F42" w:rsidRDefault="000E1DA4" w:rsidP="000E1DA4">
      <w:pPr>
        <w:spacing w:after="0"/>
        <w:rPr>
          <w:rFonts w:ascii="Arial" w:hAnsi="Arial" w:cs="Arial"/>
          <w:lang w:val="ro-RO"/>
        </w:rPr>
      </w:pPr>
      <w:r w:rsidRPr="00527F42">
        <w:rPr>
          <w:rFonts w:ascii="Arial" w:hAnsi="Arial" w:cs="Arial"/>
          <w:lang w:val="ro-RO"/>
        </w:rPr>
        <w:t>19 06 06   faza fermentata de la tratarea anaeroba a deseurilor animale si vegetale</w:t>
      </w:r>
    </w:p>
    <w:p w:rsidR="000E1DA4" w:rsidRPr="00527F42" w:rsidRDefault="000E1DA4" w:rsidP="000E1DA4">
      <w:pPr>
        <w:spacing w:after="0"/>
        <w:rPr>
          <w:rFonts w:ascii="Arial" w:hAnsi="Arial" w:cs="Arial"/>
          <w:lang w:val="ro-RO"/>
        </w:rPr>
      </w:pPr>
      <w:r w:rsidRPr="00527F42">
        <w:rPr>
          <w:rFonts w:ascii="Arial" w:hAnsi="Arial" w:cs="Arial"/>
          <w:lang w:val="ro-RO"/>
        </w:rPr>
        <w:t>19 06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19 08      deseuri nespecificate de la statiile de epurare a apelor reziduale</w:t>
      </w:r>
    </w:p>
    <w:p w:rsidR="000E1DA4" w:rsidRPr="00527F42" w:rsidRDefault="000E1DA4" w:rsidP="000E1DA4">
      <w:pPr>
        <w:spacing w:after="0"/>
        <w:rPr>
          <w:rFonts w:ascii="Arial" w:hAnsi="Arial" w:cs="Arial"/>
          <w:lang w:val="ro-RO"/>
        </w:rPr>
      </w:pPr>
      <w:r w:rsidRPr="00527F42">
        <w:rPr>
          <w:rFonts w:ascii="Arial" w:hAnsi="Arial" w:cs="Arial"/>
          <w:lang w:val="ro-RO"/>
        </w:rPr>
        <w:t>19 08 01   deseuri retinute pe site</w:t>
      </w:r>
    </w:p>
    <w:p w:rsidR="000E1DA4" w:rsidRPr="00527F42" w:rsidRDefault="000E1DA4" w:rsidP="000E1DA4">
      <w:pPr>
        <w:spacing w:after="0"/>
        <w:rPr>
          <w:rFonts w:ascii="Arial" w:hAnsi="Arial" w:cs="Arial"/>
          <w:lang w:val="ro-RO"/>
        </w:rPr>
      </w:pPr>
      <w:r w:rsidRPr="00527F42">
        <w:rPr>
          <w:rFonts w:ascii="Arial" w:hAnsi="Arial" w:cs="Arial"/>
          <w:lang w:val="ro-RO"/>
        </w:rPr>
        <w:t>19 08 05   namoluri de la epurarea apelor uzate orasenesti</w:t>
      </w:r>
    </w:p>
    <w:p w:rsidR="000E1DA4" w:rsidRPr="00527F42" w:rsidRDefault="000E1DA4" w:rsidP="000E1DA4">
      <w:pPr>
        <w:spacing w:after="0"/>
        <w:rPr>
          <w:rFonts w:ascii="Arial" w:hAnsi="Arial" w:cs="Arial"/>
          <w:lang w:val="ro-RO"/>
        </w:rPr>
      </w:pPr>
      <w:r w:rsidRPr="00527F42">
        <w:rPr>
          <w:rFonts w:ascii="Arial" w:hAnsi="Arial" w:cs="Arial"/>
          <w:lang w:val="ro-RO"/>
        </w:rPr>
        <w:t>19 08 06*  rasini schimbatoare de ioni saturate sau epuizate</w:t>
      </w:r>
    </w:p>
    <w:p w:rsidR="000E1DA4" w:rsidRPr="00527F42" w:rsidRDefault="000E1DA4" w:rsidP="000E1DA4">
      <w:pPr>
        <w:spacing w:after="0"/>
        <w:rPr>
          <w:rFonts w:ascii="Arial" w:hAnsi="Arial" w:cs="Arial"/>
          <w:lang w:val="ro-RO"/>
        </w:rPr>
      </w:pPr>
      <w:r w:rsidRPr="00527F42">
        <w:rPr>
          <w:rFonts w:ascii="Arial" w:hAnsi="Arial" w:cs="Arial"/>
          <w:lang w:val="ro-RO"/>
        </w:rPr>
        <w:t>19 08 07*  solutii sau namoluri de la regenerarea rasinilor schimbatoare de ioni</w:t>
      </w:r>
    </w:p>
    <w:p w:rsidR="000E1DA4" w:rsidRPr="00527F42" w:rsidRDefault="000E1DA4" w:rsidP="00396494">
      <w:pPr>
        <w:spacing w:after="0"/>
        <w:ind w:left="993" w:hanging="993"/>
        <w:rPr>
          <w:rFonts w:ascii="Arial" w:hAnsi="Arial" w:cs="Arial"/>
          <w:lang w:val="ro-RO"/>
        </w:rPr>
      </w:pPr>
      <w:r w:rsidRPr="00527F42">
        <w:rPr>
          <w:rFonts w:ascii="Arial" w:hAnsi="Arial" w:cs="Arial"/>
          <w:lang w:val="ro-RO"/>
        </w:rPr>
        <w:t>19 08 09   amestecuri de grasimi si uleiuri de la separarea amestecurilor apa/ulei din sectorul uleiurilor si grasimilor comestibile</w:t>
      </w:r>
    </w:p>
    <w:p w:rsidR="000E1DA4" w:rsidRPr="00527F42" w:rsidRDefault="000E1DA4" w:rsidP="00396494">
      <w:pPr>
        <w:spacing w:after="0"/>
        <w:ind w:left="993" w:hanging="993"/>
        <w:rPr>
          <w:rFonts w:ascii="Arial" w:hAnsi="Arial" w:cs="Arial"/>
          <w:lang w:val="ro-RO"/>
        </w:rPr>
      </w:pPr>
      <w:r w:rsidRPr="00527F42">
        <w:rPr>
          <w:rFonts w:ascii="Arial" w:hAnsi="Arial" w:cs="Arial"/>
          <w:lang w:val="ro-RO"/>
        </w:rPr>
        <w:t>19 08 10*  amestecuri de grasimi si uleiuri de la separarea amestecurilor apa/ulei din alte sectoare decat cel specificat la 19 08 09</w:t>
      </w:r>
    </w:p>
    <w:p w:rsidR="000E1DA4" w:rsidRPr="00527F42" w:rsidRDefault="000E1DA4" w:rsidP="000E1DA4">
      <w:pPr>
        <w:spacing w:after="0"/>
        <w:rPr>
          <w:rFonts w:ascii="Arial" w:hAnsi="Arial" w:cs="Arial"/>
          <w:lang w:val="ro-RO"/>
        </w:rPr>
      </w:pPr>
      <w:r w:rsidRPr="00527F42">
        <w:rPr>
          <w:rFonts w:ascii="Arial" w:hAnsi="Arial" w:cs="Arial"/>
          <w:lang w:val="ro-RO"/>
        </w:rPr>
        <w:t>19 08 11*  namoluri cu continut de substante periculoase de la epurarea</w:t>
      </w:r>
    </w:p>
    <w:p w:rsidR="000E1DA4" w:rsidRPr="00527F42" w:rsidRDefault="00396494" w:rsidP="00396494">
      <w:pPr>
        <w:spacing w:after="0"/>
        <w:ind w:left="993" w:hanging="993"/>
        <w:rPr>
          <w:rFonts w:ascii="Arial" w:hAnsi="Arial" w:cs="Arial"/>
          <w:lang w:val="ro-RO"/>
        </w:rPr>
      </w:pPr>
      <w:r>
        <w:rPr>
          <w:rFonts w:ascii="Arial" w:hAnsi="Arial" w:cs="Arial"/>
          <w:lang w:val="ro-RO"/>
        </w:rPr>
        <w:t xml:space="preserve">                 </w:t>
      </w:r>
      <w:r w:rsidR="000E1DA4" w:rsidRPr="00527F42">
        <w:rPr>
          <w:rFonts w:ascii="Arial" w:hAnsi="Arial" w:cs="Arial"/>
          <w:lang w:val="ro-RO"/>
        </w:rPr>
        <w:t>biologica a apelor reziduale industriale</w:t>
      </w:r>
    </w:p>
    <w:p w:rsidR="000E1DA4" w:rsidRPr="00527F42" w:rsidRDefault="000E1DA4" w:rsidP="00396494">
      <w:pPr>
        <w:spacing w:after="0"/>
        <w:ind w:left="993" w:hanging="993"/>
        <w:rPr>
          <w:rFonts w:ascii="Arial" w:hAnsi="Arial" w:cs="Arial"/>
          <w:lang w:val="ro-RO"/>
        </w:rPr>
      </w:pPr>
      <w:r w:rsidRPr="00527F42">
        <w:rPr>
          <w:rFonts w:ascii="Arial" w:hAnsi="Arial" w:cs="Arial"/>
          <w:lang w:val="ro-RO"/>
        </w:rPr>
        <w:t>19 08 13*  namoluri cu continut de substante periculoase provenite din alte procedee de epurare a apelor reziduale industriale</w:t>
      </w:r>
    </w:p>
    <w:p w:rsidR="000E1DA4" w:rsidRPr="00527F42" w:rsidRDefault="000E1DA4" w:rsidP="000E1DA4">
      <w:pPr>
        <w:spacing w:after="0"/>
        <w:rPr>
          <w:rFonts w:ascii="Arial" w:hAnsi="Arial" w:cs="Arial"/>
          <w:lang w:val="ro-RO"/>
        </w:rPr>
      </w:pPr>
      <w:r w:rsidRPr="00527F42">
        <w:rPr>
          <w:rFonts w:ascii="Arial" w:hAnsi="Arial" w:cs="Arial"/>
          <w:lang w:val="ro-RO"/>
        </w:rPr>
        <w:t>19 08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19 09      deseuri de la potabilizarea apei pentru consum sau obtinerea apei pentru uz industrial</w:t>
      </w:r>
    </w:p>
    <w:p w:rsidR="000E1DA4" w:rsidRPr="00527F42" w:rsidRDefault="000E1DA4" w:rsidP="000E1DA4">
      <w:pPr>
        <w:spacing w:after="0"/>
        <w:rPr>
          <w:rFonts w:ascii="Arial" w:hAnsi="Arial" w:cs="Arial"/>
          <w:lang w:val="ro-RO"/>
        </w:rPr>
      </w:pPr>
      <w:r w:rsidRPr="00527F42">
        <w:rPr>
          <w:rFonts w:ascii="Arial" w:hAnsi="Arial" w:cs="Arial"/>
          <w:lang w:val="ro-RO"/>
        </w:rPr>
        <w:t>19 09 05   rasini schimbatoare de ioni saturate sau epuizate</w:t>
      </w:r>
    </w:p>
    <w:p w:rsidR="000E1DA4" w:rsidRPr="00527F42" w:rsidRDefault="000E1DA4" w:rsidP="000E1DA4">
      <w:pPr>
        <w:spacing w:after="0"/>
        <w:rPr>
          <w:rFonts w:ascii="Arial" w:hAnsi="Arial" w:cs="Arial"/>
          <w:lang w:val="ro-RO"/>
        </w:rPr>
      </w:pPr>
      <w:r w:rsidRPr="00527F42">
        <w:rPr>
          <w:rFonts w:ascii="Arial" w:hAnsi="Arial" w:cs="Arial"/>
          <w:lang w:val="ro-RO"/>
        </w:rPr>
        <w:t>19 09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19 11      deseuri de la regenerarea uleiurilor</w:t>
      </w:r>
    </w:p>
    <w:p w:rsidR="000E1DA4" w:rsidRPr="00527F42" w:rsidRDefault="000E1DA4" w:rsidP="000E1DA4">
      <w:pPr>
        <w:spacing w:after="0"/>
        <w:rPr>
          <w:rFonts w:ascii="Arial" w:hAnsi="Arial" w:cs="Arial"/>
          <w:lang w:val="ro-RO"/>
        </w:rPr>
      </w:pPr>
      <w:r w:rsidRPr="00527F42">
        <w:rPr>
          <w:rFonts w:ascii="Arial" w:hAnsi="Arial" w:cs="Arial"/>
          <w:lang w:val="ro-RO"/>
        </w:rPr>
        <w:t>19 11 01*  argile de filtrare epuizate</w:t>
      </w:r>
    </w:p>
    <w:p w:rsidR="000E1DA4" w:rsidRPr="00527F42" w:rsidRDefault="000E1DA4" w:rsidP="000E1DA4">
      <w:pPr>
        <w:spacing w:after="0"/>
        <w:rPr>
          <w:rFonts w:ascii="Arial" w:hAnsi="Arial" w:cs="Arial"/>
          <w:lang w:val="ro-RO"/>
        </w:rPr>
      </w:pPr>
      <w:r w:rsidRPr="00527F42">
        <w:rPr>
          <w:rFonts w:ascii="Arial" w:hAnsi="Arial" w:cs="Arial"/>
          <w:lang w:val="ro-RO"/>
        </w:rPr>
        <w:t>19 11 02*  gudroane acide</w:t>
      </w:r>
    </w:p>
    <w:p w:rsidR="000E1DA4" w:rsidRPr="00527F42" w:rsidRDefault="000E1DA4" w:rsidP="000E1DA4">
      <w:pPr>
        <w:spacing w:after="0"/>
        <w:rPr>
          <w:rFonts w:ascii="Arial" w:hAnsi="Arial" w:cs="Arial"/>
          <w:lang w:val="ro-RO"/>
        </w:rPr>
      </w:pPr>
      <w:r w:rsidRPr="00527F42">
        <w:rPr>
          <w:rFonts w:ascii="Arial" w:hAnsi="Arial" w:cs="Arial"/>
          <w:lang w:val="ro-RO"/>
        </w:rPr>
        <w:t>19 11 03*  deseuri lichide apoase</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19 11 04*  deseuri de la spalarea combustibililor cu baze</w:t>
      </w:r>
    </w:p>
    <w:p w:rsidR="000E1DA4" w:rsidRPr="00527F42" w:rsidRDefault="000E1DA4" w:rsidP="000E1DA4">
      <w:pPr>
        <w:spacing w:after="0"/>
        <w:rPr>
          <w:rFonts w:ascii="Arial" w:hAnsi="Arial" w:cs="Arial"/>
          <w:lang w:val="ro-RO"/>
        </w:rPr>
      </w:pPr>
      <w:r w:rsidRPr="00527F42">
        <w:rPr>
          <w:rFonts w:ascii="Arial" w:hAnsi="Arial" w:cs="Arial"/>
          <w:lang w:val="ro-RO"/>
        </w:rPr>
        <w:t>19 11 05*  namoluri de la epurarea efluentilor proprii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19 11 06   namoluri de la epurarea efluentilor proprii, altele decat cele specificate la 19 11 05</w:t>
      </w:r>
    </w:p>
    <w:p w:rsidR="000E1DA4" w:rsidRPr="00527F42" w:rsidRDefault="000E1DA4" w:rsidP="000E1DA4">
      <w:pPr>
        <w:spacing w:after="0"/>
        <w:rPr>
          <w:rFonts w:ascii="Arial" w:hAnsi="Arial" w:cs="Arial"/>
          <w:lang w:val="ro-RO"/>
        </w:rPr>
      </w:pPr>
      <w:r w:rsidRPr="00527F42">
        <w:rPr>
          <w:rFonts w:ascii="Arial" w:hAnsi="Arial" w:cs="Arial"/>
          <w:lang w:val="ro-RO"/>
        </w:rPr>
        <w:t>19 11 07*  deseuri de la spalarea gazelor de ardere</w:t>
      </w:r>
    </w:p>
    <w:p w:rsidR="000E1DA4" w:rsidRPr="00527F42" w:rsidRDefault="000E1DA4" w:rsidP="000E1DA4">
      <w:pPr>
        <w:spacing w:after="0"/>
        <w:rPr>
          <w:rFonts w:ascii="Arial" w:hAnsi="Arial" w:cs="Arial"/>
          <w:lang w:val="ro-RO"/>
        </w:rPr>
      </w:pPr>
      <w:r w:rsidRPr="00527F42">
        <w:rPr>
          <w:rFonts w:ascii="Arial" w:hAnsi="Arial" w:cs="Arial"/>
          <w:lang w:val="ro-RO"/>
        </w:rPr>
        <w:t>19 11 99   alte deseuri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19 12      deseuri de la tratarea mecanica a deseurilor (de ex. sortare, maruntire, compactare, granulare) nespecificate in alta pozitie a catalogului</w:t>
      </w:r>
    </w:p>
    <w:p w:rsidR="000E1DA4" w:rsidRPr="00527F42" w:rsidRDefault="000E1DA4" w:rsidP="000E1DA4">
      <w:pPr>
        <w:spacing w:after="0"/>
        <w:rPr>
          <w:rFonts w:ascii="Arial" w:hAnsi="Arial" w:cs="Arial"/>
          <w:lang w:val="ro-RO"/>
        </w:rPr>
      </w:pPr>
      <w:r w:rsidRPr="00527F42">
        <w:rPr>
          <w:rFonts w:ascii="Arial" w:hAnsi="Arial" w:cs="Arial"/>
          <w:lang w:val="ro-RO"/>
        </w:rPr>
        <w:t>19 12 01   hartie si carton</w:t>
      </w:r>
    </w:p>
    <w:p w:rsidR="000E1DA4" w:rsidRPr="00527F42" w:rsidRDefault="000E1DA4" w:rsidP="000E1DA4">
      <w:pPr>
        <w:spacing w:after="0"/>
        <w:rPr>
          <w:rFonts w:ascii="Arial" w:hAnsi="Arial" w:cs="Arial"/>
          <w:lang w:val="ro-RO"/>
        </w:rPr>
      </w:pPr>
      <w:r w:rsidRPr="00527F42">
        <w:rPr>
          <w:rFonts w:ascii="Arial" w:hAnsi="Arial" w:cs="Arial"/>
          <w:lang w:val="ro-RO"/>
        </w:rPr>
        <w:t>19 12 04   materiale plastice si de cauciuc</w:t>
      </w:r>
    </w:p>
    <w:p w:rsidR="000E1DA4" w:rsidRPr="00527F42" w:rsidRDefault="000E1DA4" w:rsidP="000E1DA4">
      <w:pPr>
        <w:spacing w:after="0"/>
        <w:rPr>
          <w:rFonts w:ascii="Arial" w:hAnsi="Arial" w:cs="Arial"/>
          <w:lang w:val="ro-RO"/>
        </w:rPr>
      </w:pPr>
      <w:r w:rsidRPr="00527F42">
        <w:rPr>
          <w:rFonts w:ascii="Arial" w:hAnsi="Arial" w:cs="Arial"/>
          <w:lang w:val="ro-RO"/>
        </w:rPr>
        <w:t>19 12 06*  lemn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19 12 07   lemn, altul decat cel specificat la 19 12 06</w:t>
      </w:r>
    </w:p>
    <w:p w:rsidR="000E1DA4" w:rsidRPr="00527F42" w:rsidRDefault="000E1DA4" w:rsidP="000E1DA4">
      <w:pPr>
        <w:spacing w:after="0"/>
        <w:rPr>
          <w:rFonts w:ascii="Arial" w:hAnsi="Arial" w:cs="Arial"/>
          <w:lang w:val="ro-RO"/>
        </w:rPr>
      </w:pPr>
      <w:r w:rsidRPr="00527F42">
        <w:rPr>
          <w:rFonts w:ascii="Arial" w:hAnsi="Arial" w:cs="Arial"/>
          <w:lang w:val="ro-RO"/>
        </w:rPr>
        <w:t>19 12 08   materiale textile</w:t>
      </w:r>
    </w:p>
    <w:p w:rsidR="000E1DA4" w:rsidRPr="00527F42" w:rsidRDefault="000E1DA4" w:rsidP="000E1DA4">
      <w:pPr>
        <w:spacing w:after="0"/>
        <w:rPr>
          <w:rFonts w:ascii="Arial" w:hAnsi="Arial" w:cs="Arial"/>
          <w:lang w:val="ro-RO"/>
        </w:rPr>
      </w:pPr>
      <w:r w:rsidRPr="00527F42">
        <w:rPr>
          <w:rFonts w:ascii="Arial" w:hAnsi="Arial" w:cs="Arial"/>
          <w:lang w:val="ro-RO"/>
        </w:rPr>
        <w:t>19 12 10   deseuri combustibile (rebuturi de derivati de combustibili)</w:t>
      </w:r>
    </w:p>
    <w:p w:rsidR="000E1DA4" w:rsidRPr="00527F42" w:rsidRDefault="000E1DA4" w:rsidP="00396494">
      <w:pPr>
        <w:spacing w:after="0"/>
        <w:ind w:left="993" w:hanging="993"/>
        <w:rPr>
          <w:rFonts w:ascii="Arial" w:hAnsi="Arial" w:cs="Arial"/>
          <w:lang w:val="ro-RO"/>
        </w:rPr>
      </w:pPr>
      <w:r w:rsidRPr="00527F42">
        <w:rPr>
          <w:rFonts w:ascii="Arial" w:hAnsi="Arial" w:cs="Arial"/>
          <w:lang w:val="ro-RO"/>
        </w:rPr>
        <w:t>19 12 11*  alte deseuri (inclusiv amestecuri de materiale) de la tratarea mecanica a deseurilor cu continut de substante periculoase</w:t>
      </w:r>
    </w:p>
    <w:p w:rsidR="000E1DA4" w:rsidRPr="00527F42" w:rsidRDefault="000E1DA4" w:rsidP="00396494">
      <w:pPr>
        <w:spacing w:after="0"/>
        <w:ind w:left="993" w:hanging="993"/>
        <w:rPr>
          <w:rFonts w:ascii="Arial" w:hAnsi="Arial" w:cs="Arial"/>
          <w:lang w:val="ro-RO"/>
        </w:rPr>
      </w:pPr>
      <w:r w:rsidRPr="00527F42">
        <w:rPr>
          <w:rFonts w:ascii="Arial" w:hAnsi="Arial" w:cs="Arial"/>
          <w:lang w:val="ro-RO"/>
        </w:rPr>
        <w:t>19 12 12   alte deseuri (inclusiv amestecuri de materiale) de la tratarea mecanica a deseurilor, altele decat cele specificate la 19 12 11</w:t>
      </w:r>
    </w:p>
    <w:p w:rsidR="000E1DA4" w:rsidRPr="00527F42" w:rsidRDefault="000E1DA4" w:rsidP="000E1DA4">
      <w:pPr>
        <w:spacing w:after="0"/>
        <w:rPr>
          <w:rFonts w:ascii="Arial" w:hAnsi="Arial" w:cs="Arial"/>
          <w:b/>
          <w:lang w:val="ro-RO"/>
        </w:rPr>
      </w:pPr>
      <w:r w:rsidRPr="00527F42">
        <w:rPr>
          <w:rFonts w:ascii="Arial" w:hAnsi="Arial" w:cs="Arial"/>
          <w:b/>
          <w:lang w:val="ro-RO"/>
        </w:rPr>
        <w:t>19 13      deseuri de la lucrari de remediere a solului si apelor subterane</w:t>
      </w:r>
    </w:p>
    <w:p w:rsidR="000E1DA4" w:rsidRPr="00527F42" w:rsidRDefault="000E1DA4" w:rsidP="000E1DA4">
      <w:pPr>
        <w:spacing w:after="0"/>
        <w:rPr>
          <w:rFonts w:ascii="Arial" w:hAnsi="Arial" w:cs="Arial"/>
          <w:lang w:val="ro-RO"/>
        </w:rPr>
      </w:pPr>
      <w:r w:rsidRPr="00527F42">
        <w:rPr>
          <w:rFonts w:ascii="Arial" w:hAnsi="Arial" w:cs="Arial"/>
          <w:lang w:val="ro-RO"/>
        </w:rPr>
        <w:t>19 13 01*  deseuri solide de la remedierea solului cu continut de substante periculoase</w:t>
      </w:r>
    </w:p>
    <w:p w:rsidR="000E1DA4" w:rsidRPr="00527F42" w:rsidRDefault="000E1DA4" w:rsidP="00396494">
      <w:pPr>
        <w:spacing w:after="0"/>
        <w:rPr>
          <w:rFonts w:ascii="Arial" w:hAnsi="Arial" w:cs="Arial"/>
          <w:lang w:val="ro-RO"/>
        </w:rPr>
      </w:pPr>
      <w:r w:rsidRPr="00527F42">
        <w:rPr>
          <w:rFonts w:ascii="Arial" w:hAnsi="Arial" w:cs="Arial"/>
          <w:lang w:val="ro-RO"/>
        </w:rPr>
        <w:t>19 13 02   deseuri solide de la remedierea solului, altele decat cele</w:t>
      </w:r>
      <w:r w:rsidR="00396494">
        <w:rPr>
          <w:rFonts w:ascii="Arial" w:hAnsi="Arial" w:cs="Arial"/>
          <w:lang w:val="ro-RO"/>
        </w:rPr>
        <w:t xml:space="preserve"> </w:t>
      </w:r>
      <w:r w:rsidRPr="00527F42">
        <w:rPr>
          <w:rFonts w:ascii="Arial" w:hAnsi="Arial" w:cs="Arial"/>
          <w:lang w:val="ro-RO"/>
        </w:rPr>
        <w:t>specificate la 19 13 01</w:t>
      </w:r>
    </w:p>
    <w:p w:rsidR="000E1DA4" w:rsidRPr="00527F42" w:rsidRDefault="000E1DA4" w:rsidP="000E1DA4">
      <w:pPr>
        <w:spacing w:after="0"/>
        <w:rPr>
          <w:rFonts w:ascii="Arial" w:hAnsi="Arial" w:cs="Arial"/>
          <w:lang w:val="ro-RO"/>
        </w:rPr>
      </w:pPr>
      <w:r w:rsidRPr="00527F42">
        <w:rPr>
          <w:rFonts w:ascii="Arial" w:hAnsi="Arial" w:cs="Arial"/>
          <w:lang w:val="ro-RO"/>
        </w:rPr>
        <w:t>19 13 03*  namoluri de la remedierea solului cu continut de substante</w:t>
      </w:r>
      <w:r w:rsidR="00396494">
        <w:rPr>
          <w:rFonts w:ascii="Arial" w:hAnsi="Arial" w:cs="Arial"/>
          <w:lang w:val="ro-RO"/>
        </w:rPr>
        <w:t xml:space="preserve"> </w:t>
      </w:r>
      <w:r w:rsidRPr="00527F42">
        <w:rPr>
          <w:rFonts w:ascii="Arial" w:hAnsi="Arial" w:cs="Arial"/>
          <w:lang w:val="ro-RO"/>
        </w:rPr>
        <w:t>periculoase</w:t>
      </w:r>
    </w:p>
    <w:p w:rsidR="000E1DA4" w:rsidRPr="00527F42" w:rsidRDefault="000E1DA4" w:rsidP="000E1DA4">
      <w:pPr>
        <w:spacing w:after="0"/>
        <w:rPr>
          <w:rFonts w:ascii="Arial" w:hAnsi="Arial" w:cs="Arial"/>
          <w:lang w:val="ro-RO"/>
        </w:rPr>
      </w:pPr>
      <w:r w:rsidRPr="00527F42">
        <w:rPr>
          <w:rFonts w:ascii="Arial" w:hAnsi="Arial" w:cs="Arial"/>
          <w:lang w:val="ro-RO"/>
        </w:rPr>
        <w:t>19 13 04   namoluri de la remedierea solului, altele decat cele specificate la 19 13 03</w:t>
      </w:r>
    </w:p>
    <w:p w:rsidR="000E1DA4" w:rsidRPr="00527F42" w:rsidRDefault="000E1DA4" w:rsidP="000E1DA4">
      <w:pPr>
        <w:spacing w:after="0"/>
        <w:rPr>
          <w:rFonts w:ascii="Arial" w:hAnsi="Arial" w:cs="Arial"/>
          <w:lang w:val="ro-RO"/>
        </w:rPr>
      </w:pPr>
      <w:r w:rsidRPr="00527F42">
        <w:rPr>
          <w:rFonts w:ascii="Arial" w:hAnsi="Arial" w:cs="Arial"/>
          <w:lang w:val="ro-RO"/>
        </w:rPr>
        <w:t>19 13 05*  namoluri de la remedierea apelor subterane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19 13 06   namoluri de la remedierea apelor subterane, altele decat cele specificate la 19 13 05</w:t>
      </w:r>
    </w:p>
    <w:p w:rsidR="000E1DA4" w:rsidRPr="00527F42" w:rsidRDefault="000E1DA4" w:rsidP="000E1DA4">
      <w:pPr>
        <w:spacing w:after="0"/>
        <w:rPr>
          <w:rFonts w:ascii="Arial" w:hAnsi="Arial" w:cs="Arial"/>
          <w:lang w:val="ro-RO"/>
        </w:rPr>
      </w:pPr>
      <w:r w:rsidRPr="00527F42">
        <w:rPr>
          <w:rFonts w:ascii="Arial" w:hAnsi="Arial" w:cs="Arial"/>
          <w:lang w:val="ro-RO"/>
        </w:rPr>
        <w:t>19 13 07*  deseuri lichide apoase si concentrate apoase de la remedierea apelor subterane cu continut de substante periculoase</w:t>
      </w:r>
    </w:p>
    <w:p w:rsidR="000E1DA4" w:rsidRPr="00527F42" w:rsidRDefault="000E1DA4" w:rsidP="000E1DA4">
      <w:pPr>
        <w:spacing w:after="0"/>
        <w:rPr>
          <w:rFonts w:ascii="Arial" w:hAnsi="Arial" w:cs="Arial"/>
          <w:b/>
          <w:lang w:val="ro-RO"/>
        </w:rPr>
      </w:pPr>
      <w:r w:rsidRPr="00527F42">
        <w:rPr>
          <w:rFonts w:ascii="Arial" w:hAnsi="Arial" w:cs="Arial"/>
          <w:b/>
          <w:lang w:val="ro-RO"/>
        </w:rPr>
        <w:t>20 DESEURI MUNICIPALE SI ASIMILABILE DIN COMERT, INDUSTRIE, INSTITUTII,</w:t>
      </w:r>
    </w:p>
    <w:p w:rsidR="000E1DA4" w:rsidRPr="00527F42" w:rsidRDefault="000E1DA4" w:rsidP="000E1DA4">
      <w:pPr>
        <w:spacing w:after="0"/>
        <w:rPr>
          <w:rFonts w:ascii="Arial" w:hAnsi="Arial" w:cs="Arial"/>
          <w:b/>
          <w:lang w:val="ro-RO"/>
        </w:rPr>
      </w:pPr>
      <w:r w:rsidRPr="00527F42">
        <w:rPr>
          <w:rFonts w:ascii="Arial" w:hAnsi="Arial" w:cs="Arial"/>
          <w:b/>
          <w:lang w:val="ro-RO"/>
        </w:rPr>
        <w:t>INCLUSIV FRACTIUNI COLECTATE SEPARAT</w:t>
      </w:r>
    </w:p>
    <w:p w:rsidR="000E1DA4" w:rsidRPr="00527F42" w:rsidRDefault="000E1DA4" w:rsidP="000E1DA4">
      <w:pPr>
        <w:spacing w:after="0"/>
        <w:rPr>
          <w:rFonts w:ascii="Arial" w:hAnsi="Arial" w:cs="Arial"/>
          <w:b/>
          <w:lang w:val="ro-RO"/>
        </w:rPr>
      </w:pPr>
      <w:r w:rsidRPr="00527F42">
        <w:rPr>
          <w:rFonts w:ascii="Arial" w:hAnsi="Arial" w:cs="Arial"/>
          <w:b/>
          <w:lang w:val="ro-RO"/>
        </w:rPr>
        <w:t>20 01      fractiuni colectate separat (cu exceptia 15 01)</w:t>
      </w:r>
    </w:p>
    <w:p w:rsidR="000E1DA4" w:rsidRPr="00527F42" w:rsidRDefault="000E1DA4" w:rsidP="000E1DA4">
      <w:pPr>
        <w:spacing w:after="0"/>
        <w:rPr>
          <w:rFonts w:ascii="Arial" w:hAnsi="Arial" w:cs="Arial"/>
          <w:lang w:val="ro-RO"/>
        </w:rPr>
      </w:pPr>
      <w:r w:rsidRPr="00527F42">
        <w:rPr>
          <w:rFonts w:ascii="Arial" w:hAnsi="Arial" w:cs="Arial"/>
          <w:lang w:val="ro-RO"/>
        </w:rPr>
        <w:t>20 01 01   hartie si carton</w:t>
      </w:r>
    </w:p>
    <w:p w:rsidR="000E1DA4" w:rsidRPr="00527F42" w:rsidRDefault="000E1DA4" w:rsidP="000E1DA4">
      <w:pPr>
        <w:spacing w:after="0"/>
        <w:rPr>
          <w:rFonts w:ascii="Arial" w:hAnsi="Arial" w:cs="Arial"/>
          <w:lang w:val="ro-RO"/>
        </w:rPr>
      </w:pPr>
      <w:r w:rsidRPr="00527F42">
        <w:rPr>
          <w:rFonts w:ascii="Arial" w:hAnsi="Arial" w:cs="Arial"/>
          <w:lang w:val="ro-RO"/>
        </w:rPr>
        <w:t>20 01 02   sticla</w:t>
      </w:r>
    </w:p>
    <w:p w:rsidR="000E1DA4" w:rsidRPr="00527F42" w:rsidRDefault="000E1DA4" w:rsidP="000E1DA4">
      <w:pPr>
        <w:spacing w:after="0"/>
        <w:rPr>
          <w:rFonts w:ascii="Arial" w:hAnsi="Arial" w:cs="Arial"/>
          <w:lang w:val="ro-RO"/>
        </w:rPr>
      </w:pPr>
      <w:r w:rsidRPr="00527F42">
        <w:rPr>
          <w:rFonts w:ascii="Arial" w:hAnsi="Arial" w:cs="Arial"/>
          <w:lang w:val="ro-RO"/>
        </w:rPr>
        <w:t>20 01 08   deseuri biodegradabile de la bucatarii si cantine</w:t>
      </w:r>
    </w:p>
    <w:p w:rsidR="000E1DA4" w:rsidRPr="00527F42" w:rsidRDefault="000E1DA4" w:rsidP="000E1DA4">
      <w:pPr>
        <w:spacing w:after="0"/>
        <w:rPr>
          <w:rFonts w:ascii="Arial" w:hAnsi="Arial" w:cs="Arial"/>
          <w:lang w:val="ro-RO"/>
        </w:rPr>
      </w:pPr>
      <w:r w:rsidRPr="00527F42">
        <w:rPr>
          <w:rFonts w:ascii="Arial" w:hAnsi="Arial" w:cs="Arial"/>
          <w:lang w:val="ro-RO"/>
        </w:rPr>
        <w:t>20 01 10   imbracaminte</w:t>
      </w:r>
    </w:p>
    <w:p w:rsidR="000E1DA4" w:rsidRPr="00527F42" w:rsidRDefault="000E1DA4" w:rsidP="000E1DA4">
      <w:pPr>
        <w:spacing w:after="0"/>
        <w:rPr>
          <w:rFonts w:ascii="Arial" w:hAnsi="Arial" w:cs="Arial"/>
          <w:lang w:val="ro-RO"/>
        </w:rPr>
      </w:pPr>
      <w:r w:rsidRPr="00527F42">
        <w:rPr>
          <w:rFonts w:ascii="Arial" w:hAnsi="Arial" w:cs="Arial"/>
          <w:lang w:val="ro-RO"/>
        </w:rPr>
        <w:t>20 01 11   textile</w:t>
      </w:r>
    </w:p>
    <w:p w:rsidR="000E1DA4" w:rsidRPr="00527F42" w:rsidRDefault="000E1DA4" w:rsidP="000E1DA4">
      <w:pPr>
        <w:spacing w:after="0"/>
        <w:rPr>
          <w:rFonts w:ascii="Arial" w:hAnsi="Arial" w:cs="Arial"/>
          <w:lang w:val="ro-RO"/>
        </w:rPr>
      </w:pPr>
      <w:r w:rsidRPr="00527F42">
        <w:rPr>
          <w:rFonts w:ascii="Arial" w:hAnsi="Arial" w:cs="Arial"/>
          <w:lang w:val="ro-RO"/>
        </w:rPr>
        <w:t>20 01 13*  solventi</w:t>
      </w:r>
    </w:p>
    <w:p w:rsidR="000E1DA4" w:rsidRPr="00527F42" w:rsidRDefault="000E1DA4" w:rsidP="000E1DA4">
      <w:pPr>
        <w:spacing w:after="0"/>
        <w:rPr>
          <w:rFonts w:ascii="Arial" w:hAnsi="Arial" w:cs="Arial"/>
          <w:lang w:val="ro-RO"/>
        </w:rPr>
      </w:pPr>
      <w:r w:rsidRPr="00527F42">
        <w:rPr>
          <w:rFonts w:ascii="Arial" w:hAnsi="Arial" w:cs="Arial"/>
          <w:lang w:val="ro-RO"/>
        </w:rPr>
        <w:t>20 01 14*  acizi</w:t>
      </w:r>
    </w:p>
    <w:p w:rsidR="000E1DA4" w:rsidRPr="00527F42" w:rsidRDefault="000E1DA4" w:rsidP="000E1DA4">
      <w:pPr>
        <w:spacing w:after="0"/>
        <w:rPr>
          <w:rFonts w:ascii="Arial" w:hAnsi="Arial" w:cs="Arial"/>
          <w:lang w:val="ro-RO"/>
        </w:rPr>
      </w:pPr>
      <w:r w:rsidRPr="00527F42">
        <w:rPr>
          <w:rFonts w:ascii="Arial" w:hAnsi="Arial" w:cs="Arial"/>
          <w:lang w:val="ro-RO"/>
        </w:rPr>
        <w:t>20 01 15*  baze</w:t>
      </w:r>
    </w:p>
    <w:p w:rsidR="000E1DA4" w:rsidRPr="00527F42" w:rsidRDefault="000E1DA4" w:rsidP="000E1DA4">
      <w:pPr>
        <w:spacing w:after="0"/>
        <w:rPr>
          <w:rFonts w:ascii="Arial" w:hAnsi="Arial" w:cs="Arial"/>
          <w:lang w:val="ro-RO"/>
        </w:rPr>
      </w:pPr>
      <w:r w:rsidRPr="00527F42">
        <w:rPr>
          <w:rFonts w:ascii="Arial" w:hAnsi="Arial" w:cs="Arial"/>
          <w:lang w:val="ro-RO"/>
        </w:rPr>
        <w:t>20 01 17*  substante chimice fotografice</w:t>
      </w:r>
    </w:p>
    <w:p w:rsidR="000E1DA4" w:rsidRPr="00527F42" w:rsidRDefault="000E1DA4" w:rsidP="000E1DA4">
      <w:pPr>
        <w:spacing w:after="0"/>
        <w:rPr>
          <w:rFonts w:ascii="Arial" w:hAnsi="Arial" w:cs="Arial"/>
          <w:lang w:val="ro-RO"/>
        </w:rPr>
      </w:pPr>
      <w:r w:rsidRPr="00527F42">
        <w:rPr>
          <w:rFonts w:ascii="Arial" w:hAnsi="Arial" w:cs="Arial"/>
          <w:lang w:val="ro-RO"/>
        </w:rPr>
        <w:t>20 01 19*  pesticide</w:t>
      </w:r>
    </w:p>
    <w:p w:rsidR="000E1DA4" w:rsidRPr="00527F42" w:rsidRDefault="000E1DA4" w:rsidP="000E1DA4">
      <w:pPr>
        <w:spacing w:after="0"/>
        <w:rPr>
          <w:rFonts w:ascii="Arial" w:hAnsi="Arial" w:cs="Arial"/>
          <w:lang w:val="ro-RO"/>
        </w:rPr>
      </w:pPr>
      <w:r w:rsidRPr="00527F42">
        <w:rPr>
          <w:rFonts w:ascii="Arial" w:hAnsi="Arial" w:cs="Arial"/>
          <w:lang w:val="ro-RO"/>
        </w:rPr>
        <w:t>20 01 21*  tuburi fluorescente si alte deseuri cu continut de mercur</w:t>
      </w:r>
    </w:p>
    <w:p w:rsidR="000E1DA4" w:rsidRPr="00527F42" w:rsidRDefault="000E1DA4" w:rsidP="000E1DA4">
      <w:pPr>
        <w:spacing w:after="0"/>
        <w:rPr>
          <w:rFonts w:ascii="Arial" w:hAnsi="Arial" w:cs="Arial"/>
          <w:lang w:val="ro-RO"/>
        </w:rPr>
      </w:pPr>
      <w:r w:rsidRPr="00527F42">
        <w:rPr>
          <w:rFonts w:ascii="Arial" w:hAnsi="Arial" w:cs="Arial"/>
          <w:lang w:val="ro-RO"/>
        </w:rPr>
        <w:t>20 01 23*  echipamente abandonate cu continut de CFC (clorofluorocarburi)</w:t>
      </w:r>
    </w:p>
    <w:p w:rsidR="000E1DA4" w:rsidRPr="00527F42" w:rsidRDefault="000E1DA4" w:rsidP="000E1DA4">
      <w:pPr>
        <w:spacing w:after="0"/>
        <w:rPr>
          <w:rFonts w:ascii="Arial" w:hAnsi="Arial" w:cs="Arial"/>
          <w:lang w:val="ro-RO"/>
        </w:rPr>
      </w:pPr>
      <w:r w:rsidRPr="00527F42">
        <w:rPr>
          <w:rFonts w:ascii="Arial" w:hAnsi="Arial" w:cs="Arial"/>
          <w:lang w:val="ro-RO"/>
        </w:rPr>
        <w:t>20 01 25   uleiuri si grasimi comestibile</w:t>
      </w:r>
    </w:p>
    <w:p w:rsidR="000E1DA4" w:rsidRPr="00527F42" w:rsidRDefault="000E1DA4" w:rsidP="000E1DA4">
      <w:pPr>
        <w:spacing w:after="0"/>
        <w:rPr>
          <w:rFonts w:ascii="Arial" w:hAnsi="Arial" w:cs="Arial"/>
          <w:lang w:val="ro-RO"/>
        </w:rPr>
      </w:pPr>
      <w:r w:rsidRPr="00527F42">
        <w:rPr>
          <w:rFonts w:ascii="Arial" w:hAnsi="Arial" w:cs="Arial"/>
          <w:lang w:val="ro-RO"/>
        </w:rPr>
        <w:t>20 01 26*  uleiuri si grasimi, altele decat cele specificate la 20 01 25</w:t>
      </w:r>
    </w:p>
    <w:p w:rsidR="000E1DA4" w:rsidRPr="00527F42" w:rsidRDefault="000E1DA4" w:rsidP="000E1DA4">
      <w:pPr>
        <w:spacing w:after="0"/>
        <w:rPr>
          <w:rFonts w:ascii="Arial" w:hAnsi="Arial" w:cs="Arial"/>
          <w:lang w:val="ro-RO"/>
        </w:rPr>
      </w:pPr>
      <w:r w:rsidRPr="00527F42">
        <w:rPr>
          <w:rFonts w:ascii="Arial" w:hAnsi="Arial" w:cs="Arial"/>
          <w:lang w:val="ro-RO"/>
        </w:rPr>
        <w:t>20 01 27*  vopsele, cerneluri, adezivi si rasini continand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20 01 28   vopsele, cerneluri, adezivi si rasini, altele decat cele specificate la 20 01 27</w:t>
      </w:r>
    </w:p>
    <w:p w:rsidR="000E1DA4" w:rsidRPr="00527F42" w:rsidRDefault="000E1DA4" w:rsidP="000E1DA4">
      <w:pPr>
        <w:spacing w:after="0"/>
        <w:rPr>
          <w:rFonts w:ascii="Arial" w:hAnsi="Arial" w:cs="Arial"/>
          <w:lang w:val="ro-RO"/>
        </w:rPr>
      </w:pPr>
      <w:r w:rsidRPr="00527F42">
        <w:rPr>
          <w:rFonts w:ascii="Arial" w:hAnsi="Arial" w:cs="Arial"/>
          <w:lang w:val="ro-RO"/>
        </w:rPr>
        <w:t>20 01 29*  detergenti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20 01 30   detegenti, altii decat cei specificati la 20 01 29</w:t>
      </w:r>
    </w:p>
    <w:p w:rsidR="000E1DA4" w:rsidRPr="00527F42" w:rsidRDefault="000E1DA4" w:rsidP="000E1DA4">
      <w:pPr>
        <w:spacing w:after="0"/>
        <w:rPr>
          <w:rFonts w:ascii="Arial" w:hAnsi="Arial" w:cs="Arial"/>
          <w:lang w:val="ro-RO"/>
        </w:rPr>
      </w:pPr>
      <w:r w:rsidRPr="00527F42">
        <w:rPr>
          <w:rFonts w:ascii="Arial" w:hAnsi="Arial" w:cs="Arial"/>
          <w:lang w:val="ro-RO"/>
        </w:rPr>
        <w:t>20 01 31*  medicamente citotoxice si citostatice</w:t>
      </w:r>
    </w:p>
    <w:p w:rsidR="000E1DA4" w:rsidRPr="00527F42" w:rsidRDefault="000E1DA4" w:rsidP="000E1DA4">
      <w:pPr>
        <w:spacing w:after="0"/>
        <w:rPr>
          <w:rFonts w:ascii="Arial" w:hAnsi="Arial" w:cs="Arial"/>
          <w:lang w:val="ro-RO"/>
        </w:rPr>
      </w:pPr>
      <w:r w:rsidRPr="00527F42">
        <w:rPr>
          <w:rFonts w:ascii="Arial" w:hAnsi="Arial" w:cs="Arial"/>
          <w:lang w:val="ro-RO"/>
        </w:rPr>
        <w:lastRenderedPageBreak/>
        <w:t>20 01 32   medicamente, altele decat cele mentionate la 20 01 31</w:t>
      </w:r>
    </w:p>
    <w:p w:rsidR="000E1DA4" w:rsidRPr="00527F42" w:rsidRDefault="000E1DA4" w:rsidP="000E1DA4">
      <w:pPr>
        <w:spacing w:after="0"/>
        <w:rPr>
          <w:rFonts w:ascii="Arial" w:hAnsi="Arial" w:cs="Arial"/>
          <w:lang w:val="ro-RO"/>
        </w:rPr>
      </w:pPr>
      <w:r w:rsidRPr="00527F42">
        <w:rPr>
          <w:rFonts w:ascii="Arial" w:hAnsi="Arial" w:cs="Arial"/>
          <w:lang w:val="ro-RO"/>
        </w:rPr>
        <w:t>20 01 37*  lemn cu continut de substante periculoase</w:t>
      </w:r>
    </w:p>
    <w:p w:rsidR="000E1DA4" w:rsidRPr="00527F42" w:rsidRDefault="000E1DA4" w:rsidP="000E1DA4">
      <w:pPr>
        <w:spacing w:after="0"/>
        <w:rPr>
          <w:rFonts w:ascii="Arial" w:hAnsi="Arial" w:cs="Arial"/>
          <w:lang w:val="ro-RO"/>
        </w:rPr>
      </w:pPr>
      <w:r w:rsidRPr="00527F42">
        <w:rPr>
          <w:rFonts w:ascii="Arial" w:hAnsi="Arial" w:cs="Arial"/>
          <w:lang w:val="ro-RO"/>
        </w:rPr>
        <w:t>20 01 38   lemn, altul decat cel specificat la 20 01 37</w:t>
      </w:r>
    </w:p>
    <w:p w:rsidR="000E1DA4" w:rsidRPr="00527F42" w:rsidRDefault="000E1DA4" w:rsidP="000E1DA4">
      <w:pPr>
        <w:spacing w:after="0"/>
        <w:rPr>
          <w:rFonts w:ascii="Arial" w:hAnsi="Arial" w:cs="Arial"/>
          <w:lang w:val="ro-RO"/>
        </w:rPr>
      </w:pPr>
      <w:r w:rsidRPr="00527F42">
        <w:rPr>
          <w:rFonts w:ascii="Arial" w:hAnsi="Arial" w:cs="Arial"/>
          <w:lang w:val="ro-RO"/>
        </w:rPr>
        <w:t>20 01 39   materiale plastice</w:t>
      </w:r>
    </w:p>
    <w:p w:rsidR="000E1DA4" w:rsidRPr="00527F42" w:rsidRDefault="000E1DA4" w:rsidP="000E1DA4">
      <w:pPr>
        <w:spacing w:after="0"/>
        <w:rPr>
          <w:rFonts w:ascii="Arial" w:hAnsi="Arial" w:cs="Arial"/>
          <w:lang w:val="ro-RO"/>
        </w:rPr>
      </w:pPr>
      <w:r w:rsidRPr="00527F42">
        <w:rPr>
          <w:rFonts w:ascii="Arial" w:hAnsi="Arial" w:cs="Arial"/>
          <w:lang w:val="ro-RO"/>
        </w:rPr>
        <w:t>20 01 99   alte fractii, nespecificate</w:t>
      </w:r>
    </w:p>
    <w:p w:rsidR="000E1DA4" w:rsidRPr="00527F42" w:rsidRDefault="000E1DA4" w:rsidP="000E1DA4">
      <w:pPr>
        <w:spacing w:after="0"/>
        <w:rPr>
          <w:rFonts w:ascii="Arial" w:hAnsi="Arial" w:cs="Arial"/>
          <w:b/>
          <w:lang w:val="ro-RO"/>
        </w:rPr>
      </w:pPr>
      <w:r w:rsidRPr="00527F42">
        <w:rPr>
          <w:rFonts w:ascii="Arial" w:hAnsi="Arial" w:cs="Arial"/>
          <w:b/>
          <w:lang w:val="ro-RO"/>
        </w:rPr>
        <w:t>20 02      deseuri din gradini si parcuri (incluzand deseuri din cimitire)</w:t>
      </w:r>
    </w:p>
    <w:p w:rsidR="000E1DA4" w:rsidRPr="00527F42" w:rsidRDefault="000E1DA4" w:rsidP="000E1DA4">
      <w:pPr>
        <w:spacing w:after="0"/>
        <w:rPr>
          <w:rFonts w:ascii="Arial" w:hAnsi="Arial" w:cs="Arial"/>
          <w:lang w:val="ro-RO"/>
        </w:rPr>
      </w:pPr>
      <w:r w:rsidRPr="00527F42">
        <w:rPr>
          <w:rFonts w:ascii="Arial" w:hAnsi="Arial" w:cs="Arial"/>
          <w:lang w:val="ro-RO"/>
        </w:rPr>
        <w:t>20 02 01   deseuri biodegradabile</w:t>
      </w:r>
    </w:p>
    <w:p w:rsidR="000E1DA4" w:rsidRPr="00527F42" w:rsidRDefault="000E1DA4" w:rsidP="000E1DA4">
      <w:pPr>
        <w:spacing w:after="0"/>
        <w:rPr>
          <w:rFonts w:ascii="Arial" w:hAnsi="Arial" w:cs="Arial"/>
          <w:lang w:val="ro-RO"/>
        </w:rPr>
      </w:pPr>
      <w:r w:rsidRPr="00527F42">
        <w:rPr>
          <w:rFonts w:ascii="Arial" w:hAnsi="Arial" w:cs="Arial"/>
          <w:lang w:val="ro-RO"/>
        </w:rPr>
        <w:t>20 02 03   alte deseuri nebiodegradabile</w:t>
      </w:r>
    </w:p>
    <w:p w:rsidR="000E1DA4" w:rsidRPr="00527F42" w:rsidRDefault="000E1DA4" w:rsidP="000E1DA4">
      <w:pPr>
        <w:spacing w:after="0"/>
        <w:rPr>
          <w:rFonts w:ascii="Arial" w:hAnsi="Arial" w:cs="Arial"/>
          <w:b/>
          <w:lang w:val="ro-RO"/>
        </w:rPr>
      </w:pPr>
      <w:r w:rsidRPr="00527F42">
        <w:rPr>
          <w:rFonts w:ascii="Arial" w:hAnsi="Arial" w:cs="Arial"/>
          <w:b/>
          <w:lang w:val="ro-RO"/>
        </w:rPr>
        <w:t>20 03      alte deseuri municipale</w:t>
      </w:r>
    </w:p>
    <w:p w:rsidR="00194053" w:rsidRDefault="000E1DA4" w:rsidP="000E1DA4">
      <w:pPr>
        <w:rPr>
          <w:rFonts w:ascii="Arial" w:hAnsi="Arial" w:cs="Arial"/>
          <w:lang w:val="ro-RO"/>
        </w:rPr>
      </w:pPr>
      <w:r w:rsidRPr="00527F42">
        <w:rPr>
          <w:rFonts w:ascii="Arial" w:hAnsi="Arial" w:cs="Arial"/>
          <w:lang w:val="ro-RO"/>
        </w:rPr>
        <w:t>20 03 02   deseuri din piete</w:t>
      </w:r>
    </w:p>
    <w:p w:rsidR="00E55ABC" w:rsidRDefault="00BB2CF4" w:rsidP="00E55ABC">
      <w:pPr>
        <w:spacing w:after="0"/>
        <w:rPr>
          <w:rFonts w:ascii="Arial" w:hAnsi="Arial" w:cs="Arial"/>
          <w:b/>
          <w:sz w:val="24"/>
          <w:szCs w:val="24"/>
          <w:lang w:val="ro-RO"/>
        </w:rPr>
      </w:pPr>
      <w:r>
        <w:rPr>
          <w:rFonts w:ascii="Arial" w:hAnsi="Arial" w:cs="Arial"/>
          <w:b/>
          <w:sz w:val="24"/>
          <w:szCs w:val="24"/>
          <w:lang w:val="ro-RO"/>
        </w:rPr>
        <w:t xml:space="preserve">TABEL </w:t>
      </w:r>
      <w:r w:rsidR="0028322B">
        <w:rPr>
          <w:rFonts w:ascii="Arial" w:hAnsi="Arial" w:cs="Arial"/>
          <w:b/>
          <w:sz w:val="24"/>
          <w:szCs w:val="24"/>
          <w:lang w:val="ro-RO"/>
        </w:rPr>
        <w:t>6</w:t>
      </w:r>
      <w:r>
        <w:rPr>
          <w:rFonts w:ascii="Arial" w:hAnsi="Arial" w:cs="Arial"/>
          <w:b/>
          <w:sz w:val="24"/>
          <w:szCs w:val="24"/>
          <w:lang w:val="ro-RO"/>
        </w:rPr>
        <w:t xml:space="preserve">  </w:t>
      </w:r>
      <w:r w:rsidR="00E55ABC" w:rsidRPr="00BB2CF4">
        <w:rPr>
          <w:rFonts w:ascii="Arial" w:hAnsi="Arial" w:cs="Arial"/>
          <w:b/>
          <w:sz w:val="24"/>
          <w:szCs w:val="24"/>
          <w:lang w:val="ro-RO"/>
        </w:rPr>
        <w:t>Materii auxiliare utilizate in activitatea de incinerare</w:t>
      </w: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34"/>
        <w:gridCol w:w="1034"/>
        <w:gridCol w:w="1034"/>
        <w:gridCol w:w="1034"/>
        <w:gridCol w:w="1034"/>
        <w:gridCol w:w="1034"/>
        <w:gridCol w:w="1034"/>
        <w:gridCol w:w="1034"/>
        <w:gridCol w:w="1034"/>
      </w:tblGrid>
      <w:tr w:rsidR="00007763" w:rsidRPr="000B75F6" w:rsidTr="000F1E72">
        <w:trPr>
          <w:cantSplit/>
          <w:trHeight w:val="1531"/>
        </w:trPr>
        <w:tc>
          <w:tcPr>
            <w:tcW w:w="1034" w:type="dxa"/>
            <w:shd w:val="clear" w:color="auto" w:fill="C0C0C0"/>
            <w:vAlign w:val="center"/>
          </w:tcPr>
          <w:p w:rsidR="00007763" w:rsidRPr="000B75F6" w:rsidRDefault="00007763" w:rsidP="000F1E72">
            <w:pPr>
              <w:pStyle w:val="BlockText"/>
              <w:spacing w:before="40"/>
              <w:ind w:left="0" w:right="-82" w:firstLine="0"/>
              <w:rPr>
                <w:rFonts w:ascii="Arial" w:hAnsi="Arial" w:cs="Arial"/>
                <w:b/>
                <w:sz w:val="20"/>
                <w:lang w:val="ro-RO"/>
              </w:rPr>
            </w:pPr>
            <w:r w:rsidRPr="000B75F6">
              <w:rPr>
                <w:rFonts w:ascii="Arial" w:hAnsi="Arial" w:cs="Arial"/>
                <w:b/>
                <w:sz w:val="20"/>
                <w:lang w:val="ro-RO"/>
              </w:rPr>
              <w:t>Tip</w:t>
            </w:r>
          </w:p>
        </w:tc>
        <w:tc>
          <w:tcPr>
            <w:tcW w:w="1034" w:type="dxa"/>
            <w:shd w:val="clear" w:color="auto" w:fill="C0C0C0"/>
            <w:vAlign w:val="center"/>
          </w:tcPr>
          <w:p w:rsidR="00007763" w:rsidRPr="000B75F6" w:rsidRDefault="00007763" w:rsidP="000F1E72">
            <w:pPr>
              <w:pStyle w:val="BlockText"/>
              <w:spacing w:before="40"/>
              <w:ind w:left="0" w:right="-82" w:firstLine="0"/>
              <w:rPr>
                <w:rFonts w:ascii="Arial" w:hAnsi="Arial" w:cs="Arial"/>
                <w:b/>
                <w:sz w:val="20"/>
                <w:lang w:val="ro-RO"/>
              </w:rPr>
            </w:pPr>
            <w:r w:rsidRPr="000B75F6">
              <w:rPr>
                <w:rFonts w:ascii="Arial" w:hAnsi="Arial" w:cs="Arial"/>
                <w:b/>
                <w:sz w:val="20"/>
                <w:lang w:val="ro-RO"/>
              </w:rPr>
              <w:t>Denumire</w:t>
            </w:r>
          </w:p>
        </w:tc>
        <w:tc>
          <w:tcPr>
            <w:tcW w:w="1034" w:type="dxa"/>
            <w:shd w:val="clear" w:color="auto" w:fill="C0C0C0"/>
            <w:vAlign w:val="center"/>
          </w:tcPr>
          <w:p w:rsidR="00007763" w:rsidRPr="000B75F6" w:rsidRDefault="00007763" w:rsidP="000F1E72">
            <w:pPr>
              <w:pStyle w:val="BlockText"/>
              <w:spacing w:before="40"/>
              <w:ind w:left="0" w:right="-82" w:firstLine="0"/>
              <w:rPr>
                <w:rFonts w:ascii="Arial" w:hAnsi="Arial" w:cs="Arial"/>
                <w:b/>
                <w:sz w:val="20"/>
                <w:lang w:val="ro-RO"/>
              </w:rPr>
            </w:pPr>
            <w:r w:rsidRPr="000B75F6">
              <w:rPr>
                <w:rFonts w:ascii="Arial" w:hAnsi="Arial" w:cs="Arial"/>
                <w:b/>
                <w:sz w:val="20"/>
                <w:lang w:val="ro-RO"/>
              </w:rPr>
              <w:t>Încadrare</w:t>
            </w:r>
          </w:p>
        </w:tc>
        <w:tc>
          <w:tcPr>
            <w:tcW w:w="1034" w:type="dxa"/>
            <w:shd w:val="clear" w:color="auto" w:fill="C0C0C0"/>
            <w:vAlign w:val="center"/>
          </w:tcPr>
          <w:p w:rsidR="00007763" w:rsidRPr="000B75F6" w:rsidRDefault="00007763" w:rsidP="000F1E72">
            <w:pPr>
              <w:pStyle w:val="BlockText"/>
              <w:spacing w:before="40"/>
              <w:ind w:left="0" w:right="-82" w:firstLine="0"/>
              <w:rPr>
                <w:rFonts w:ascii="Arial" w:hAnsi="Arial" w:cs="Arial"/>
                <w:b/>
                <w:sz w:val="20"/>
                <w:lang w:val="ro-RO"/>
              </w:rPr>
            </w:pPr>
            <w:r w:rsidRPr="000B75F6">
              <w:rPr>
                <w:rFonts w:ascii="Arial" w:hAnsi="Arial" w:cs="Arial"/>
                <w:b/>
                <w:sz w:val="20"/>
                <w:lang w:val="ro-RO"/>
              </w:rPr>
              <w:t>Cantitate</w:t>
            </w:r>
          </w:p>
        </w:tc>
        <w:tc>
          <w:tcPr>
            <w:tcW w:w="1034" w:type="dxa"/>
            <w:shd w:val="clear" w:color="auto" w:fill="C0C0C0"/>
            <w:vAlign w:val="center"/>
          </w:tcPr>
          <w:p w:rsidR="00007763" w:rsidRPr="000B75F6" w:rsidRDefault="00007763" w:rsidP="000F1E72">
            <w:pPr>
              <w:pStyle w:val="BlockText"/>
              <w:spacing w:before="40"/>
              <w:ind w:left="0" w:right="-82" w:firstLine="0"/>
              <w:rPr>
                <w:rFonts w:ascii="Arial" w:hAnsi="Arial" w:cs="Arial"/>
                <w:b/>
                <w:sz w:val="20"/>
                <w:lang w:val="ro-RO"/>
              </w:rPr>
            </w:pPr>
            <w:r w:rsidRPr="000B75F6">
              <w:rPr>
                <w:rFonts w:ascii="Arial" w:hAnsi="Arial" w:cs="Arial"/>
                <w:b/>
                <w:sz w:val="20"/>
                <w:lang w:val="ro-RO"/>
              </w:rPr>
              <w:t>UM</w:t>
            </w:r>
          </w:p>
        </w:tc>
        <w:tc>
          <w:tcPr>
            <w:tcW w:w="1034" w:type="dxa"/>
            <w:shd w:val="clear" w:color="auto" w:fill="C0C0C0"/>
            <w:vAlign w:val="center"/>
          </w:tcPr>
          <w:p w:rsidR="00007763" w:rsidRPr="000B75F6" w:rsidRDefault="00007763" w:rsidP="000F1E72">
            <w:pPr>
              <w:pStyle w:val="BlockText"/>
              <w:spacing w:before="40"/>
              <w:ind w:left="0" w:right="-82" w:firstLine="0"/>
              <w:rPr>
                <w:rFonts w:ascii="Arial" w:hAnsi="Arial" w:cs="Arial"/>
                <w:b/>
                <w:sz w:val="20"/>
                <w:lang w:val="ro-RO"/>
              </w:rPr>
            </w:pPr>
            <w:r w:rsidRPr="000B75F6">
              <w:rPr>
                <w:rFonts w:ascii="Arial" w:hAnsi="Arial" w:cs="Arial"/>
                <w:b/>
                <w:sz w:val="20"/>
                <w:lang w:val="ro-RO"/>
              </w:rPr>
              <w:t>Natura chimică / compoziție</w:t>
            </w:r>
          </w:p>
        </w:tc>
        <w:tc>
          <w:tcPr>
            <w:tcW w:w="1034" w:type="dxa"/>
            <w:shd w:val="clear" w:color="auto" w:fill="C0C0C0"/>
            <w:vAlign w:val="center"/>
          </w:tcPr>
          <w:p w:rsidR="00007763" w:rsidRPr="000B75F6" w:rsidRDefault="00007763" w:rsidP="000F1E72">
            <w:pPr>
              <w:pStyle w:val="BlockText"/>
              <w:spacing w:before="40"/>
              <w:ind w:left="0" w:right="-82" w:firstLine="0"/>
              <w:rPr>
                <w:rFonts w:ascii="Arial" w:hAnsi="Arial" w:cs="Arial"/>
                <w:b/>
                <w:sz w:val="20"/>
                <w:lang w:val="ro-RO"/>
              </w:rPr>
            </w:pPr>
            <w:r w:rsidRPr="000B75F6">
              <w:rPr>
                <w:rFonts w:ascii="Arial" w:hAnsi="Arial" w:cs="Arial"/>
                <w:b/>
                <w:sz w:val="20"/>
                <w:lang w:val="ro-RO"/>
              </w:rPr>
              <w:t>Destinație/ Utilizare</w:t>
            </w:r>
          </w:p>
        </w:tc>
        <w:tc>
          <w:tcPr>
            <w:tcW w:w="1034" w:type="dxa"/>
            <w:shd w:val="clear" w:color="auto" w:fill="C0C0C0"/>
            <w:vAlign w:val="center"/>
          </w:tcPr>
          <w:p w:rsidR="00007763" w:rsidRPr="000B75F6" w:rsidRDefault="00007763" w:rsidP="000F1E72">
            <w:pPr>
              <w:pStyle w:val="BlockText"/>
              <w:spacing w:before="40"/>
              <w:ind w:left="0" w:right="-82" w:firstLine="0"/>
              <w:rPr>
                <w:rFonts w:ascii="Arial" w:hAnsi="Arial" w:cs="Arial"/>
                <w:b/>
                <w:sz w:val="20"/>
                <w:lang w:val="ro-RO"/>
              </w:rPr>
            </w:pPr>
            <w:r w:rsidRPr="000B75F6">
              <w:rPr>
                <w:rFonts w:ascii="Arial" w:hAnsi="Arial" w:cs="Arial"/>
                <w:b/>
                <w:sz w:val="20"/>
                <w:lang w:val="ro-RO"/>
              </w:rPr>
              <w:t>Mod de depozitare</w:t>
            </w:r>
          </w:p>
        </w:tc>
        <w:tc>
          <w:tcPr>
            <w:tcW w:w="1034" w:type="dxa"/>
            <w:shd w:val="clear" w:color="auto" w:fill="C0C0C0"/>
            <w:textDirection w:val="btLr"/>
            <w:vAlign w:val="center"/>
          </w:tcPr>
          <w:p w:rsidR="00007763" w:rsidRPr="000B75F6" w:rsidRDefault="00007763" w:rsidP="000F1E72">
            <w:pPr>
              <w:pStyle w:val="BlockText"/>
              <w:spacing w:before="40"/>
              <w:ind w:left="113" w:right="-82" w:firstLine="0"/>
              <w:rPr>
                <w:rFonts w:ascii="Arial" w:hAnsi="Arial" w:cs="Arial"/>
                <w:b/>
                <w:sz w:val="20"/>
                <w:lang w:val="ro-RO"/>
              </w:rPr>
            </w:pPr>
            <w:r w:rsidRPr="000B75F6">
              <w:rPr>
                <w:rFonts w:ascii="Arial" w:hAnsi="Arial" w:cs="Arial"/>
                <w:b/>
                <w:sz w:val="20"/>
                <w:lang w:val="ro-RO"/>
              </w:rPr>
              <w:t>Periculozitate</w:t>
            </w:r>
          </w:p>
        </w:tc>
      </w:tr>
      <w:tr w:rsidR="00007763" w:rsidRPr="000B75F6" w:rsidTr="000F1E72">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Alte materii</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Material absorbant</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Materie auxiliară</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250,00</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Tone/an</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97% var hidratat; 3% carbun activ</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Epurarea gazelor de ardere</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In saci de hartie, in spatiu amenajat</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N</w:t>
            </w:r>
          </w:p>
        </w:tc>
      </w:tr>
      <w:tr w:rsidR="00007763" w:rsidRPr="000B75F6" w:rsidTr="000F1E72">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Alte materii</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Reactiv DENOX</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Materie auxiliară</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42,00</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Tone/an</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Clorura de amoniu</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Epurarea gazelor de ardere</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In spatiu amenajat pentru depozitarea materiilo auxiliare</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P</w:t>
            </w:r>
          </w:p>
        </w:tc>
      </w:tr>
      <w:tr w:rsidR="00007763" w:rsidRPr="000B75F6" w:rsidTr="000F1E72">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Alte materii</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Vaselina</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Materie auxiliară</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0,05</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Tone/an</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Functionarea utilajelor si a mijloacelor de transport</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In spatiu amenajat pentru depozitarea materiilo auxiliare</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P</w:t>
            </w:r>
          </w:p>
        </w:tc>
      </w:tr>
      <w:tr w:rsidR="00007763" w:rsidRPr="000B75F6" w:rsidTr="000F1E72">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Alte materii</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Ulei hidraulic si de ungere</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Materie auxiliară</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0,20</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Tone/an</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Functionarea utilajelor si a mijloacelor de transport</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In spatiu amenajat pentru depozitarea materiilo auxiliare</w:t>
            </w:r>
          </w:p>
        </w:tc>
        <w:tc>
          <w:tcPr>
            <w:tcW w:w="1034" w:type="dxa"/>
            <w:shd w:val="clear" w:color="auto" w:fill="auto"/>
          </w:tcPr>
          <w:p w:rsidR="00007763" w:rsidRPr="000B75F6" w:rsidRDefault="00007763" w:rsidP="000F1E72">
            <w:pPr>
              <w:pStyle w:val="BlockText"/>
              <w:spacing w:before="40"/>
              <w:ind w:left="0" w:right="-82" w:firstLine="0"/>
              <w:rPr>
                <w:rFonts w:ascii="Arial" w:hAnsi="Arial" w:cs="Arial"/>
                <w:sz w:val="20"/>
                <w:lang w:val="ro-RO"/>
              </w:rPr>
            </w:pPr>
            <w:r w:rsidRPr="000B75F6">
              <w:rPr>
                <w:rFonts w:ascii="Arial" w:hAnsi="Arial" w:cs="Arial"/>
                <w:sz w:val="20"/>
                <w:lang w:val="ro-RO"/>
              </w:rPr>
              <w:t>P</w:t>
            </w:r>
          </w:p>
        </w:tc>
      </w:tr>
    </w:tbl>
    <w:p w:rsidR="00007763" w:rsidRDefault="00007763" w:rsidP="00E55ABC">
      <w:pPr>
        <w:spacing w:after="0"/>
        <w:rPr>
          <w:rFonts w:ascii="Arial" w:hAnsi="Arial" w:cs="Arial"/>
          <w:b/>
          <w:sz w:val="24"/>
          <w:szCs w:val="24"/>
          <w:lang w:val="ro-RO"/>
        </w:rPr>
      </w:pPr>
    </w:p>
    <w:p w:rsidR="00194053" w:rsidRDefault="00194053" w:rsidP="009116F4">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în procesul de producţie </w:t>
      </w:r>
    </w:p>
    <w:p w:rsidR="00007763" w:rsidRPr="00363D04" w:rsidRDefault="00007763" w:rsidP="009116F4">
      <w:pPr>
        <w:tabs>
          <w:tab w:val="left" w:pos="7260"/>
        </w:tabs>
        <w:spacing w:after="0" w:line="240" w:lineRule="auto"/>
        <w:jc w:val="both"/>
        <w:rPr>
          <w:rFonts w:ascii="Arial" w:eastAsia="Times New Roman" w:hAnsi="Arial" w:cs="Arial"/>
          <w:b/>
          <w:sz w:val="24"/>
          <w:szCs w:val="24"/>
          <w:lang w:val="ro-RO" w:eastAsia="ro-RO"/>
        </w:rPr>
      </w:pPr>
    </w:p>
    <w:p w:rsidR="00194053" w:rsidRDefault="00194053" w:rsidP="009116F4">
      <w:pPr>
        <w:keepLines/>
        <w:spacing w:after="0" w:line="24" w:lineRule="auto"/>
        <w:rPr>
          <w:rFonts w:ascii="Times New Roman" w:hAnsi="Times New Roman"/>
          <w:sz w:val="20"/>
          <w:szCs w:val="20"/>
          <w:lang w:val="ro-RO"/>
        </w:rPr>
      </w:pPr>
    </w:p>
    <w:tbl>
      <w:tblPr>
        <w:tblW w:w="9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96"/>
        <w:gridCol w:w="2792"/>
        <w:gridCol w:w="1396"/>
        <w:gridCol w:w="931"/>
        <w:gridCol w:w="1396"/>
        <w:gridCol w:w="1396"/>
      </w:tblGrid>
      <w:tr w:rsidR="00007763" w:rsidRPr="00032B9C" w:rsidTr="000F1E72">
        <w:tc>
          <w:tcPr>
            <w:tcW w:w="1396" w:type="dxa"/>
            <w:shd w:val="clear" w:color="auto" w:fill="C0C0C0"/>
            <w:vAlign w:val="center"/>
          </w:tcPr>
          <w:p w:rsidR="00007763" w:rsidRPr="00032B9C" w:rsidRDefault="00007763" w:rsidP="000F1E72">
            <w:pPr>
              <w:spacing w:before="40" w:after="0" w:line="240" w:lineRule="auto"/>
              <w:jc w:val="center"/>
              <w:rPr>
                <w:rFonts w:ascii="Arial" w:hAnsi="Arial" w:cs="Arial"/>
                <w:b/>
                <w:bCs/>
                <w:noProof/>
                <w:sz w:val="20"/>
                <w:szCs w:val="24"/>
                <w:lang w:val="ro-RO"/>
              </w:rPr>
            </w:pPr>
            <w:r w:rsidRPr="00032B9C">
              <w:rPr>
                <w:rFonts w:ascii="Arial" w:hAnsi="Arial" w:cs="Arial"/>
                <w:b/>
                <w:bCs/>
                <w:noProof/>
                <w:sz w:val="20"/>
                <w:szCs w:val="24"/>
                <w:lang w:val="ro-RO"/>
              </w:rPr>
              <w:t>Tip</w:t>
            </w:r>
          </w:p>
        </w:tc>
        <w:tc>
          <w:tcPr>
            <w:tcW w:w="2792" w:type="dxa"/>
            <w:shd w:val="clear" w:color="auto" w:fill="C0C0C0"/>
            <w:vAlign w:val="center"/>
          </w:tcPr>
          <w:p w:rsidR="00007763" w:rsidRPr="00032B9C" w:rsidRDefault="00007763" w:rsidP="000F1E72">
            <w:pPr>
              <w:spacing w:before="40" w:after="0" w:line="240" w:lineRule="auto"/>
              <w:jc w:val="center"/>
              <w:rPr>
                <w:rFonts w:ascii="Arial" w:hAnsi="Arial" w:cs="Arial"/>
                <w:b/>
                <w:bCs/>
                <w:noProof/>
                <w:sz w:val="20"/>
                <w:szCs w:val="24"/>
                <w:lang w:val="ro-RO"/>
              </w:rPr>
            </w:pPr>
            <w:r w:rsidRPr="00032B9C">
              <w:rPr>
                <w:rFonts w:ascii="Arial" w:hAnsi="Arial" w:cs="Arial"/>
                <w:b/>
                <w:bCs/>
                <w:noProof/>
                <w:sz w:val="20"/>
                <w:szCs w:val="24"/>
                <w:lang w:val="ro-RO"/>
              </w:rPr>
              <w:t>Substanță chimică periculoasă/ Categorie de amestec</w:t>
            </w:r>
          </w:p>
        </w:tc>
        <w:tc>
          <w:tcPr>
            <w:tcW w:w="1396" w:type="dxa"/>
            <w:shd w:val="clear" w:color="auto" w:fill="C0C0C0"/>
            <w:vAlign w:val="center"/>
          </w:tcPr>
          <w:p w:rsidR="00007763" w:rsidRPr="00032B9C" w:rsidRDefault="00007763" w:rsidP="000F1E72">
            <w:pPr>
              <w:spacing w:before="40" w:after="0" w:line="240" w:lineRule="auto"/>
              <w:jc w:val="center"/>
              <w:rPr>
                <w:rFonts w:ascii="Arial" w:hAnsi="Arial" w:cs="Arial"/>
                <w:b/>
                <w:bCs/>
                <w:noProof/>
                <w:sz w:val="20"/>
                <w:szCs w:val="24"/>
                <w:lang w:val="ro-RO"/>
              </w:rPr>
            </w:pPr>
            <w:r w:rsidRPr="00032B9C">
              <w:rPr>
                <w:rFonts w:ascii="Arial" w:hAnsi="Arial" w:cs="Arial"/>
                <w:b/>
                <w:bCs/>
                <w:noProof/>
                <w:sz w:val="20"/>
                <w:szCs w:val="24"/>
                <w:lang w:val="ro-RO"/>
              </w:rPr>
              <w:t>Cantitate</w:t>
            </w:r>
          </w:p>
        </w:tc>
        <w:tc>
          <w:tcPr>
            <w:tcW w:w="931" w:type="dxa"/>
            <w:shd w:val="clear" w:color="auto" w:fill="C0C0C0"/>
            <w:vAlign w:val="center"/>
          </w:tcPr>
          <w:p w:rsidR="00007763" w:rsidRPr="00032B9C" w:rsidRDefault="00007763" w:rsidP="000F1E72">
            <w:pPr>
              <w:spacing w:before="40" w:after="0" w:line="240" w:lineRule="auto"/>
              <w:jc w:val="center"/>
              <w:rPr>
                <w:rFonts w:ascii="Arial" w:hAnsi="Arial" w:cs="Arial"/>
                <w:b/>
                <w:bCs/>
                <w:noProof/>
                <w:sz w:val="20"/>
                <w:szCs w:val="24"/>
                <w:lang w:val="ro-RO"/>
              </w:rPr>
            </w:pPr>
            <w:r w:rsidRPr="00032B9C">
              <w:rPr>
                <w:rFonts w:ascii="Arial" w:hAnsi="Arial" w:cs="Arial"/>
                <w:b/>
                <w:bCs/>
                <w:noProof/>
                <w:sz w:val="20"/>
                <w:szCs w:val="24"/>
                <w:lang w:val="ro-RO"/>
              </w:rPr>
              <w:t>UM</w:t>
            </w:r>
          </w:p>
        </w:tc>
        <w:tc>
          <w:tcPr>
            <w:tcW w:w="1396" w:type="dxa"/>
            <w:shd w:val="clear" w:color="auto" w:fill="C0C0C0"/>
            <w:vAlign w:val="center"/>
          </w:tcPr>
          <w:p w:rsidR="00007763" w:rsidRPr="00032B9C" w:rsidRDefault="00007763" w:rsidP="000F1E72">
            <w:pPr>
              <w:spacing w:before="40" w:after="0" w:line="240" w:lineRule="auto"/>
              <w:jc w:val="center"/>
              <w:rPr>
                <w:rFonts w:ascii="Arial" w:hAnsi="Arial" w:cs="Arial"/>
                <w:b/>
                <w:bCs/>
                <w:noProof/>
                <w:sz w:val="20"/>
                <w:szCs w:val="24"/>
                <w:lang w:val="ro-RO"/>
              </w:rPr>
            </w:pPr>
            <w:r w:rsidRPr="00032B9C">
              <w:rPr>
                <w:rFonts w:ascii="Arial" w:hAnsi="Arial" w:cs="Arial"/>
                <w:b/>
                <w:bCs/>
                <w:noProof/>
                <w:sz w:val="20"/>
                <w:szCs w:val="24"/>
                <w:lang w:val="ro-RO"/>
              </w:rPr>
              <w:t>Categoria - Fraza de risc</w:t>
            </w:r>
          </w:p>
        </w:tc>
        <w:tc>
          <w:tcPr>
            <w:tcW w:w="1396" w:type="dxa"/>
            <w:shd w:val="clear" w:color="auto" w:fill="C0C0C0"/>
            <w:vAlign w:val="center"/>
          </w:tcPr>
          <w:p w:rsidR="00007763" w:rsidRPr="00032B9C" w:rsidRDefault="00007763" w:rsidP="000F1E72">
            <w:pPr>
              <w:spacing w:before="40" w:after="0" w:line="240" w:lineRule="auto"/>
              <w:jc w:val="center"/>
              <w:rPr>
                <w:rFonts w:ascii="Arial" w:hAnsi="Arial" w:cs="Arial"/>
                <w:b/>
                <w:bCs/>
                <w:noProof/>
                <w:sz w:val="20"/>
                <w:szCs w:val="24"/>
                <w:lang w:val="ro-RO"/>
              </w:rPr>
            </w:pPr>
            <w:r w:rsidRPr="00032B9C">
              <w:rPr>
                <w:rFonts w:ascii="Arial" w:hAnsi="Arial" w:cs="Arial"/>
                <w:b/>
                <w:bCs/>
                <w:noProof/>
                <w:sz w:val="20"/>
                <w:szCs w:val="24"/>
                <w:lang w:val="ro-RO"/>
              </w:rPr>
              <w:t>Fraza de pericol</w:t>
            </w:r>
          </w:p>
        </w:tc>
      </w:tr>
      <w:tr w:rsidR="00007763" w:rsidRPr="00032B9C" w:rsidTr="000F1E72">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Substanțe chimice periculoase (CAS)</w:t>
            </w:r>
          </w:p>
        </w:tc>
        <w:tc>
          <w:tcPr>
            <w:tcW w:w="2792"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12125-02-9 - ammonium chloride</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42,00</w:t>
            </w:r>
          </w:p>
        </w:tc>
        <w:tc>
          <w:tcPr>
            <w:tcW w:w="931"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Tone/an</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R23, R36/37/38, R50</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T, Xi, Xn</w:t>
            </w:r>
          </w:p>
        </w:tc>
      </w:tr>
      <w:tr w:rsidR="00007763" w:rsidRPr="00032B9C" w:rsidTr="000F1E72">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Amestecuri</w:t>
            </w:r>
          </w:p>
        </w:tc>
        <w:tc>
          <w:tcPr>
            <w:tcW w:w="2792"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Altele</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250,00</w:t>
            </w:r>
          </w:p>
        </w:tc>
        <w:tc>
          <w:tcPr>
            <w:tcW w:w="931"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Tone/an</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R36/37/38</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Xi</w:t>
            </w:r>
          </w:p>
        </w:tc>
      </w:tr>
      <w:tr w:rsidR="00007763" w:rsidRPr="00032B9C" w:rsidTr="000F1E72">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Amestecuri</w:t>
            </w:r>
          </w:p>
        </w:tc>
        <w:tc>
          <w:tcPr>
            <w:tcW w:w="2792"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Altele</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0,05</w:t>
            </w:r>
          </w:p>
        </w:tc>
        <w:tc>
          <w:tcPr>
            <w:tcW w:w="931"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Tone/an</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R45</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T</w:t>
            </w:r>
          </w:p>
        </w:tc>
      </w:tr>
      <w:tr w:rsidR="00007763" w:rsidRPr="00032B9C" w:rsidTr="000F1E72">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Amestecuri</w:t>
            </w:r>
          </w:p>
        </w:tc>
        <w:tc>
          <w:tcPr>
            <w:tcW w:w="2792"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Altele</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0,20</w:t>
            </w:r>
          </w:p>
        </w:tc>
        <w:tc>
          <w:tcPr>
            <w:tcW w:w="931"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Tone/an</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R52/53</w:t>
            </w:r>
          </w:p>
        </w:tc>
        <w:tc>
          <w:tcPr>
            <w:tcW w:w="1396" w:type="dxa"/>
            <w:shd w:val="clear" w:color="auto" w:fill="auto"/>
          </w:tcPr>
          <w:p w:rsidR="00007763" w:rsidRPr="00032B9C" w:rsidRDefault="00007763" w:rsidP="000F1E72">
            <w:pPr>
              <w:spacing w:before="40" w:after="0" w:line="240" w:lineRule="auto"/>
              <w:jc w:val="center"/>
              <w:rPr>
                <w:rFonts w:ascii="Arial" w:hAnsi="Arial" w:cs="Arial"/>
                <w:bCs/>
                <w:noProof/>
                <w:sz w:val="20"/>
                <w:szCs w:val="24"/>
                <w:lang w:val="ro-RO"/>
              </w:rPr>
            </w:pPr>
            <w:r w:rsidRPr="00032B9C">
              <w:rPr>
                <w:rFonts w:ascii="Arial" w:hAnsi="Arial" w:cs="Arial"/>
                <w:bCs/>
                <w:noProof/>
                <w:sz w:val="20"/>
                <w:szCs w:val="24"/>
                <w:lang w:val="ro-RO"/>
              </w:rPr>
              <w:t>F, Xi, N</w:t>
            </w:r>
          </w:p>
        </w:tc>
      </w:tr>
    </w:tbl>
    <w:p w:rsidR="00194053" w:rsidRPr="00851033" w:rsidRDefault="00194053" w:rsidP="009116F4">
      <w:pPr>
        <w:spacing w:after="0" w:line="240" w:lineRule="auto"/>
        <w:jc w:val="both"/>
        <w:rPr>
          <w:rFonts w:ascii="Arial" w:hAnsi="Arial" w:cs="Arial"/>
          <w:noProof/>
          <w:color w:val="000000"/>
          <w:sz w:val="24"/>
          <w:szCs w:val="24"/>
          <w:lang w:val="ro-RO"/>
        </w:rPr>
      </w:pPr>
      <w:r w:rsidRPr="00851033">
        <w:rPr>
          <w:rFonts w:ascii="Arial" w:hAnsi="Arial" w:cs="Arial"/>
          <w:b/>
          <w:bCs/>
          <w:noProof/>
          <w:sz w:val="24"/>
          <w:szCs w:val="24"/>
          <w:lang w:val="ro-RO"/>
        </w:rPr>
        <w:lastRenderedPageBreak/>
        <w:t>6.7.1.</w:t>
      </w:r>
      <w:r w:rsidRPr="00851033">
        <w:rPr>
          <w:rFonts w:ascii="Arial" w:hAnsi="Arial" w:cs="Arial"/>
          <w:b/>
          <w:bCs/>
          <w:noProof/>
          <w:color w:val="0000FF"/>
          <w:sz w:val="24"/>
          <w:szCs w:val="24"/>
          <w:lang w:val="ro-RO"/>
        </w:rPr>
        <w:t xml:space="preserve"> </w:t>
      </w:r>
      <w:r>
        <w:rPr>
          <w:rFonts w:ascii="Arial" w:hAnsi="Arial" w:cs="Arial"/>
          <w:noProof/>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r w:rsidRPr="00463CBE">
        <w:rPr>
          <w:rFonts w:ascii="Arial" w:hAnsi="Arial" w:cs="Arial"/>
          <w:noProof/>
          <w:sz w:val="24"/>
          <w:szCs w:val="24"/>
          <w:lang w:val="ro-RO"/>
        </w:rPr>
        <w:t>R</w:t>
      </w:r>
      <w:r>
        <w:rPr>
          <w:rFonts w:ascii="Arial" w:hAnsi="Arial" w:cs="Arial"/>
          <w:noProof/>
          <w:sz w:val="24"/>
          <w:szCs w:val="24"/>
          <w:lang w:val="ro-RO"/>
        </w:rPr>
        <w:t>egulamentul</w:t>
      </w:r>
      <w:r w:rsidRPr="00463CBE">
        <w:rPr>
          <w:rFonts w:ascii="Arial" w:hAnsi="Arial" w:cs="Arial"/>
          <w:noProof/>
          <w:sz w:val="24"/>
          <w:szCs w:val="24"/>
          <w:lang w:val="ro-RO"/>
        </w:rPr>
        <w:t xml:space="preserve"> (CE) </w:t>
      </w:r>
      <w:r>
        <w:rPr>
          <w:rFonts w:ascii="Arial" w:hAnsi="Arial" w:cs="Arial"/>
          <w:noProof/>
          <w:sz w:val="24"/>
          <w:szCs w:val="24"/>
          <w:lang w:val="ro-RO"/>
        </w:rPr>
        <w:t>nr</w:t>
      </w:r>
      <w:r w:rsidRPr="00463CBE">
        <w:rPr>
          <w:rFonts w:ascii="Arial" w:hAnsi="Arial" w:cs="Arial"/>
          <w:noProof/>
          <w:sz w:val="24"/>
          <w:szCs w:val="24"/>
          <w:lang w:val="ro-RO"/>
        </w:rPr>
        <w:t xml:space="preserve">. 1272/2008 </w:t>
      </w:r>
      <w:r>
        <w:rPr>
          <w:rFonts w:ascii="Arial" w:hAnsi="Arial" w:cs="Arial"/>
          <w:noProof/>
          <w:sz w:val="24"/>
          <w:szCs w:val="24"/>
          <w:lang w:val="ro-RO"/>
        </w:rPr>
        <w:t>al</w:t>
      </w:r>
      <w:r w:rsidRPr="00463CBE">
        <w:rPr>
          <w:rFonts w:ascii="Arial" w:hAnsi="Arial" w:cs="Arial"/>
          <w:noProof/>
          <w:sz w:val="24"/>
          <w:szCs w:val="24"/>
          <w:lang w:val="ro-RO"/>
        </w:rPr>
        <w:t xml:space="preserve"> P</w:t>
      </w:r>
      <w:r>
        <w:rPr>
          <w:rFonts w:ascii="Arial" w:hAnsi="Arial" w:cs="Arial"/>
          <w:noProof/>
          <w:sz w:val="24"/>
          <w:szCs w:val="24"/>
          <w:lang w:val="ro-RO"/>
        </w:rPr>
        <w:t>arlamentului</w:t>
      </w:r>
      <w:r w:rsidRPr="00463CBE">
        <w:rPr>
          <w:rFonts w:ascii="Arial" w:hAnsi="Arial" w:cs="Arial"/>
          <w:noProof/>
          <w:sz w:val="24"/>
          <w:szCs w:val="24"/>
          <w:lang w:val="ro-RO"/>
        </w:rPr>
        <w:t xml:space="preserve"> E</w:t>
      </w:r>
      <w:r>
        <w:rPr>
          <w:rFonts w:ascii="Arial" w:hAnsi="Arial" w:cs="Arial"/>
          <w:noProof/>
          <w:sz w:val="24"/>
          <w:szCs w:val="24"/>
          <w:lang w:val="ro-RO"/>
        </w:rPr>
        <w:t>uropean şi</w:t>
      </w:r>
      <w:r w:rsidRPr="00463CBE">
        <w:rPr>
          <w:rFonts w:ascii="Arial" w:hAnsi="Arial" w:cs="Arial"/>
          <w:noProof/>
          <w:sz w:val="24"/>
          <w:szCs w:val="24"/>
          <w:lang w:val="ro-RO"/>
        </w:rPr>
        <w:t xml:space="preserve"> </w:t>
      </w:r>
      <w:r>
        <w:rPr>
          <w:rFonts w:ascii="Arial" w:hAnsi="Arial" w:cs="Arial"/>
          <w:noProof/>
          <w:sz w:val="24"/>
          <w:szCs w:val="24"/>
          <w:lang w:val="ro-RO"/>
        </w:rPr>
        <w:t>al</w:t>
      </w:r>
      <w:r w:rsidRPr="00463CBE">
        <w:rPr>
          <w:rFonts w:ascii="Arial" w:hAnsi="Arial" w:cs="Arial"/>
          <w:noProof/>
          <w:sz w:val="24"/>
          <w:szCs w:val="24"/>
          <w:lang w:val="ro-RO"/>
        </w:rPr>
        <w:t xml:space="preserve"> C</w:t>
      </w:r>
      <w:r>
        <w:rPr>
          <w:rFonts w:ascii="Arial" w:hAnsi="Arial" w:cs="Arial"/>
          <w:noProof/>
          <w:sz w:val="24"/>
          <w:szCs w:val="24"/>
          <w:lang w:val="ro-RO"/>
        </w:rPr>
        <w:t xml:space="preserve">onsiliului </w:t>
      </w:r>
      <w:r w:rsidRPr="00463CBE">
        <w:rPr>
          <w:rFonts w:ascii="Arial" w:hAnsi="Arial" w:cs="Arial"/>
          <w:noProof/>
          <w:sz w:val="24"/>
          <w:szCs w:val="24"/>
          <w:lang w:val="ro-RO"/>
        </w:rPr>
        <w:t>din 16 decembrie 2008 privind clasificarea, etichetarea și ambalarea substanțelor și a amestecurilor, de modificare și de abrogare a Directivelor 67/548/CEE și 1999/45/CE, precum și de modificare a Regulamentului (CE) nr. 1907/2006</w:t>
      </w:r>
      <w:r w:rsidRPr="00851033">
        <w:rPr>
          <w:rFonts w:ascii="Arial" w:hAnsi="Arial" w:cs="Arial"/>
          <w:noProof/>
          <w:color w:val="0000FF"/>
          <w:sz w:val="24"/>
          <w:szCs w:val="24"/>
          <w:lang w:val="ro-RO"/>
        </w:rPr>
        <w:t>.</w:t>
      </w:r>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română, conform Regulamentului CE 1907/2006 REACH privind înregistrarea, evaluarea, autorizarea şi restricţionarea substanţelor chimice. </w:t>
      </w:r>
      <w:r>
        <w:rPr>
          <w:rFonts w:ascii="Arial" w:hAnsi="Arial" w:cs="Arial"/>
          <w:noProof/>
          <w:sz w:val="24"/>
          <w:szCs w:val="24"/>
          <w:lang w:val="ro-RO"/>
        </w:rPr>
        <w:t xml:space="preserve">  </w:t>
      </w:r>
    </w:p>
    <w:p w:rsidR="00194053" w:rsidRPr="00851033" w:rsidRDefault="00194053" w:rsidP="009116F4">
      <w:pPr>
        <w:spacing w:after="0" w:line="240" w:lineRule="auto"/>
        <w:ind w:right="-79"/>
        <w:jc w:val="both"/>
        <w:rPr>
          <w:rFonts w:ascii="Arial" w:hAnsi="Arial" w:cs="Arial"/>
          <w:iCs/>
          <w:noProof/>
          <w:sz w:val="24"/>
          <w:szCs w:val="24"/>
          <w:lang w:val="ro-RO"/>
        </w:rPr>
      </w:pPr>
      <w:r w:rsidRPr="00851033">
        <w:rPr>
          <w:rFonts w:ascii="Arial" w:hAnsi="Arial" w:cs="Arial"/>
          <w:b/>
          <w:noProof/>
          <w:color w:val="000000"/>
          <w:sz w:val="24"/>
          <w:szCs w:val="24"/>
          <w:lang w:val="ro-RO"/>
        </w:rPr>
        <w:t xml:space="preserve">6.7.2. </w:t>
      </w:r>
      <w:r>
        <w:rPr>
          <w:rFonts w:ascii="Arial" w:hAnsi="Arial" w:cs="Arial"/>
          <w:noProof/>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preînregistrării/înregistrării la Agenţia Europeană de Chimicale,</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Regulamentului </w:t>
      </w:r>
      <w:r w:rsidRPr="00851033">
        <w:rPr>
          <w:rFonts w:ascii="Arial" w:hAnsi="Arial" w:cs="Arial"/>
          <w:iCs/>
          <w:noProof/>
          <w:sz w:val="24"/>
          <w:szCs w:val="24"/>
          <w:lang w:val="ro-RO"/>
        </w:rPr>
        <w:t>1907/2006/CEE privind înregistrarea, evaluarea, autorizarea şi restricţionarea substanţelor chimice (REACH).</w:t>
      </w:r>
      <w:r>
        <w:rPr>
          <w:rFonts w:ascii="Arial" w:hAnsi="Arial" w:cs="Arial"/>
          <w:noProof/>
          <w:sz w:val="24"/>
          <w:szCs w:val="24"/>
          <w:lang w:val="ro-RO"/>
        </w:rPr>
        <w:t xml:space="preserve"> </w:t>
      </w:r>
    </w:p>
    <w:p w:rsidR="004852AD" w:rsidRDefault="004852AD" w:rsidP="009116F4">
      <w:pPr>
        <w:tabs>
          <w:tab w:val="left" w:pos="7260"/>
        </w:tabs>
        <w:spacing w:after="0" w:line="240" w:lineRule="auto"/>
        <w:jc w:val="both"/>
        <w:rPr>
          <w:rFonts w:ascii="Arial" w:eastAsia="Times New Roman" w:hAnsi="Arial" w:cs="Arial"/>
          <w:b/>
          <w:sz w:val="24"/>
          <w:szCs w:val="24"/>
          <w:lang w:val="ro-RO" w:eastAsia="ro-RO"/>
        </w:rPr>
      </w:pPr>
    </w:p>
    <w:p w:rsidR="004852AD" w:rsidRPr="004852AD" w:rsidRDefault="004852AD" w:rsidP="004852AD">
      <w:pPr>
        <w:tabs>
          <w:tab w:val="left" w:pos="0"/>
        </w:tabs>
        <w:rPr>
          <w:rFonts w:ascii="Arial" w:hAnsi="Arial" w:cs="Arial"/>
          <w:b/>
          <w:color w:val="FF0000"/>
          <w:sz w:val="24"/>
          <w:szCs w:val="24"/>
          <w:lang w:val="ro-RO"/>
        </w:rPr>
      </w:pPr>
      <w:r w:rsidRPr="004852AD">
        <w:rPr>
          <w:rFonts w:ascii="Arial" w:hAnsi="Arial" w:cs="Arial"/>
          <w:b/>
          <w:color w:val="FF0000"/>
          <w:lang w:val="ro-RO"/>
        </w:rPr>
        <w:t xml:space="preserve">II.         </w:t>
      </w:r>
      <w:r w:rsidRPr="004852AD">
        <w:rPr>
          <w:rFonts w:ascii="Arial" w:hAnsi="Arial" w:cs="Arial"/>
          <w:b/>
          <w:color w:val="FF0000"/>
          <w:sz w:val="24"/>
          <w:szCs w:val="24"/>
          <w:lang w:val="ro-RO"/>
        </w:rPr>
        <w:t>Lista cu deseurile acceptate pentru activitatea de depozitare temporara a deseurilor periculoase este identica cu lista deseurilor periculoase acceptate la incinerare</w:t>
      </w:r>
    </w:p>
    <w:p w:rsidR="00194053" w:rsidRPr="004852AD" w:rsidRDefault="004852AD" w:rsidP="009116F4">
      <w:pPr>
        <w:tabs>
          <w:tab w:val="left" w:pos="7260"/>
        </w:tabs>
        <w:spacing w:after="0" w:line="240" w:lineRule="auto"/>
        <w:jc w:val="both"/>
        <w:rPr>
          <w:rFonts w:ascii="Arial" w:hAnsi="Arial" w:cs="Arial"/>
          <w:b/>
          <w:lang w:val="ro-RO"/>
        </w:rPr>
      </w:pPr>
      <w:r>
        <w:rPr>
          <w:rFonts w:ascii="Arial" w:hAnsi="Arial" w:cs="Arial"/>
          <w:b/>
          <w:lang w:val="ro-RO"/>
        </w:rPr>
        <w:t xml:space="preserve"> </w:t>
      </w:r>
    </w:p>
    <w:p w:rsidR="00194053" w:rsidRPr="00851033" w:rsidRDefault="00194053" w:rsidP="009116F4">
      <w:pPr>
        <w:pStyle w:val="Heading1"/>
      </w:pPr>
      <w:r>
        <w:t xml:space="preserve">7. </w:t>
      </w:r>
      <w:r w:rsidRPr="00851033">
        <w:t>RESURSE: APĂ, ENERGIE, GAZE NATURALE</w:t>
      </w:r>
    </w:p>
    <w:p w:rsidR="00194053" w:rsidRPr="005F099D" w:rsidRDefault="00194053" w:rsidP="009116F4">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194053" w:rsidRPr="00F86BF0" w:rsidRDefault="00194053" w:rsidP="009116F4">
      <w:pPr>
        <w:spacing w:after="0" w:line="240" w:lineRule="auto"/>
        <w:jc w:val="both"/>
        <w:rPr>
          <w:rFonts w:ascii="Arial" w:hAnsi="Arial" w:cs="Arial"/>
          <w:color w:val="000000"/>
          <w:sz w:val="24"/>
          <w:szCs w:val="24"/>
          <w:lang w:val="ro-RO"/>
        </w:rPr>
      </w:pPr>
      <w:r w:rsidRPr="00851033">
        <w:rPr>
          <w:rFonts w:ascii="Arial" w:hAnsi="Arial" w:cs="Arial"/>
          <w:sz w:val="24"/>
          <w:szCs w:val="24"/>
          <w:lang w:val="ro-RO"/>
        </w:rPr>
        <w:t>Modul de alimentare cu apă şi evacuare a apelor uzate şi pluviale este reglementat prin Autorizaţia de Gospodărire a Apelor</w:t>
      </w:r>
      <w:r>
        <w:rPr>
          <w:rFonts w:ascii="Arial" w:hAnsi="Arial" w:cs="Arial"/>
          <w:sz w:val="24"/>
          <w:szCs w:val="24"/>
          <w:lang w:val="ro-RO"/>
        </w:rPr>
        <w:t xml:space="preserve">  / ,</w:t>
      </w:r>
      <w:r>
        <w:rPr>
          <w:rFonts w:ascii="Arial" w:hAnsi="Arial" w:cs="Arial"/>
          <w:color w:val="000000"/>
          <w:sz w:val="24"/>
          <w:szCs w:val="24"/>
          <w:lang w:val="ro-RO"/>
        </w:rPr>
        <w:t xml:space="preserve"> valabilă</w:t>
      </w:r>
      <w:r w:rsidRPr="00F86BF0">
        <w:rPr>
          <w:rFonts w:ascii="Arial" w:hAnsi="Arial" w:cs="Arial"/>
          <w:color w:val="000000"/>
          <w:sz w:val="24"/>
          <w:szCs w:val="24"/>
          <w:lang w:val="ro-RO"/>
        </w:rPr>
        <w:t xml:space="preserve"> </w:t>
      </w:r>
      <w:r>
        <w:rPr>
          <w:rFonts w:ascii="Arial" w:hAnsi="Arial" w:cs="Arial"/>
          <w:sz w:val="24"/>
          <w:szCs w:val="24"/>
          <w:lang w:val="ro-RO"/>
        </w:rPr>
        <w:t xml:space="preserve"> ani, </w:t>
      </w:r>
      <w:r w:rsidRPr="00851033">
        <w:rPr>
          <w:rFonts w:ascii="Arial" w:hAnsi="Arial" w:cs="Arial"/>
          <w:sz w:val="24"/>
          <w:szCs w:val="24"/>
          <w:lang w:val="ro-RO"/>
        </w:rPr>
        <w:t>eliberată de Administraţia Naţională Apele Române</w:t>
      </w:r>
      <w:r>
        <w:rPr>
          <w:rFonts w:ascii="Arial" w:hAnsi="Arial" w:cs="Arial"/>
          <w:sz w:val="24"/>
          <w:szCs w:val="24"/>
          <w:lang w:val="ro-RO"/>
        </w:rPr>
        <w:t xml:space="preserve">, </w:t>
      </w:r>
      <w:r>
        <w:rPr>
          <w:rFonts w:ascii="Arial" w:hAnsi="Arial" w:cs="Arial"/>
          <w:b/>
          <w:color w:val="000000"/>
          <w:sz w:val="24"/>
          <w:szCs w:val="24"/>
          <w:lang w:val="ro-RO"/>
        </w:rPr>
        <w:t>, .</w:t>
      </w:r>
    </w:p>
    <w:p w:rsidR="00194053" w:rsidRPr="00F86BF0" w:rsidRDefault="00194053" w:rsidP="009116F4">
      <w:pPr>
        <w:spacing w:after="0" w:line="240" w:lineRule="auto"/>
        <w:jc w:val="both"/>
        <w:rPr>
          <w:rFonts w:ascii="Arial" w:hAnsi="Arial" w:cs="Arial"/>
          <w:color w:val="000000"/>
          <w:sz w:val="24"/>
          <w:szCs w:val="24"/>
          <w:lang w:val="ro-RO"/>
        </w:rPr>
      </w:pPr>
    </w:p>
    <w:p w:rsidR="00194053" w:rsidRPr="00851033" w:rsidRDefault="00194053" w:rsidP="009116F4">
      <w:pPr>
        <w:spacing w:after="0" w:line="240" w:lineRule="auto"/>
        <w:jc w:val="both"/>
        <w:rPr>
          <w:rFonts w:ascii="Arial" w:hAnsi="Arial" w:cs="Arial"/>
          <w:sz w:val="24"/>
          <w:szCs w:val="24"/>
          <w:lang w:val="it-IT"/>
        </w:rPr>
      </w:pPr>
      <w:r w:rsidRPr="00851033">
        <w:rPr>
          <w:rFonts w:ascii="Arial" w:hAnsi="Arial" w:cs="Arial"/>
          <w:b/>
          <w:color w:val="000000"/>
          <w:sz w:val="24"/>
          <w:szCs w:val="24"/>
          <w:lang w:val="ro-RO"/>
        </w:rPr>
        <w:t xml:space="preserve">7.1.1  Alimentarea cu apă </w:t>
      </w:r>
    </w:p>
    <w:p w:rsidR="00194053" w:rsidRDefault="00194053" w:rsidP="009116F4">
      <w:pPr>
        <w:pStyle w:val="Header"/>
        <w:jc w:val="both"/>
        <w:rPr>
          <w:rFonts w:ascii="Arial" w:hAnsi="Arial" w:cs="Arial"/>
          <w:sz w:val="24"/>
          <w:szCs w:val="24"/>
          <w:lang w:val="ro-RO"/>
        </w:rPr>
      </w:pPr>
      <w:r w:rsidRPr="00DC2122">
        <w:rPr>
          <w:rFonts w:ascii="Arial" w:hAnsi="Arial" w:cs="Arial"/>
          <w:b/>
          <w:color w:val="000000"/>
          <w:sz w:val="24"/>
          <w:szCs w:val="24"/>
          <w:lang w:val="ro-RO"/>
        </w:rPr>
        <w:t xml:space="preserve">7.1.1.1. </w:t>
      </w:r>
      <w:r w:rsidRPr="00DC2122">
        <w:rPr>
          <w:rFonts w:ascii="Arial" w:hAnsi="Arial" w:cs="Arial"/>
          <w:b/>
          <w:sz w:val="24"/>
          <w:szCs w:val="24"/>
          <w:lang w:val="ro-RO"/>
        </w:rPr>
        <w:t>Alimentarea cu apă potabilă</w:t>
      </w:r>
      <w:r w:rsidRPr="00DC2122">
        <w:rPr>
          <w:rFonts w:ascii="Arial" w:hAnsi="Arial" w:cs="Arial"/>
          <w:sz w:val="24"/>
          <w:szCs w:val="24"/>
          <w:lang w:val="ro-RO"/>
        </w:rPr>
        <w:t xml:space="preserve"> se realizează din următoarele surse:</w:t>
      </w:r>
      <w:r>
        <w:rPr>
          <w:rFonts w:ascii="Arial" w:hAnsi="Arial" w:cs="Arial"/>
          <w:sz w:val="24"/>
          <w:szCs w:val="24"/>
          <w:lang w:val="ro-RO"/>
        </w:rPr>
        <w:t xml:space="preserve"> </w:t>
      </w:r>
      <w:r w:rsidR="007163B8">
        <w:rPr>
          <w:rFonts w:ascii="Arial" w:hAnsi="Arial" w:cs="Arial"/>
          <w:sz w:val="24"/>
          <w:szCs w:val="24"/>
          <w:lang w:val="ro-RO"/>
        </w:rPr>
        <w:t>Reteaua de alimentare cu apa si canalizarea a SC ACET SA Suceava, in baza Contractului de furnizare/prestare a serviciului de alimentare cu apa si canalizare nr.120/01.08.2013.</w:t>
      </w:r>
    </w:p>
    <w:p w:rsidR="00194053" w:rsidRPr="00851033" w:rsidRDefault="00194053" w:rsidP="009116F4">
      <w:pPr>
        <w:pStyle w:val="Heading8"/>
        <w:jc w:val="left"/>
        <w:rPr>
          <w:rFonts w:ascii="Arial" w:hAnsi="Arial" w:cs="Arial"/>
          <w:sz w:val="24"/>
          <w:szCs w:val="24"/>
          <w:lang w:val="ro-RO"/>
        </w:rPr>
      </w:pPr>
      <w:r w:rsidRPr="00851033">
        <w:rPr>
          <w:rFonts w:ascii="Arial" w:hAnsi="Arial" w:cs="Arial"/>
          <w:sz w:val="24"/>
          <w:szCs w:val="24"/>
          <w:lang w:val="ro-RO"/>
        </w:rPr>
        <w:t>Volume şi debite de apă autorizate:</w:t>
      </w:r>
    </w:p>
    <w:p w:rsidR="00194053" w:rsidRPr="00851033" w:rsidRDefault="00194053" w:rsidP="004B7D06">
      <w:pPr>
        <w:numPr>
          <w:ilvl w:val="0"/>
          <w:numId w:val="6"/>
        </w:numPr>
        <w:tabs>
          <w:tab w:val="left" w:pos="851"/>
        </w:tabs>
        <w:spacing w:after="0" w:line="240" w:lineRule="auto"/>
        <w:ind w:firstLine="147"/>
        <w:jc w:val="both"/>
        <w:rPr>
          <w:rFonts w:ascii="Arial" w:hAnsi="Arial" w:cs="Arial"/>
          <w:sz w:val="24"/>
          <w:szCs w:val="24"/>
          <w:lang w:val="ro-RO"/>
        </w:rPr>
      </w:pPr>
      <w:r w:rsidRPr="00851033">
        <w:rPr>
          <w:rFonts w:ascii="Arial" w:hAnsi="Arial" w:cs="Arial"/>
          <w:sz w:val="24"/>
          <w:szCs w:val="24"/>
          <w:lang w:val="ro-RO"/>
        </w:rPr>
        <w:t xml:space="preserve">debit zilnic maxim: </w:t>
      </w:r>
      <w:r w:rsidR="000C5115">
        <w:rPr>
          <w:rFonts w:ascii="Arial" w:hAnsi="Arial" w:cs="Arial"/>
          <w:sz w:val="24"/>
          <w:szCs w:val="24"/>
          <w:lang w:val="ro-RO"/>
        </w:rPr>
        <w:t>2,23mc/zi</w:t>
      </w:r>
      <w:r w:rsidRPr="00851033">
        <w:rPr>
          <w:rFonts w:ascii="Arial" w:hAnsi="Arial" w:cs="Arial"/>
          <w:sz w:val="24"/>
          <w:szCs w:val="24"/>
          <w:lang w:val="ro-RO"/>
        </w:rPr>
        <w:t xml:space="preserve">  </w:t>
      </w:r>
      <w:r w:rsidR="00A62904">
        <w:rPr>
          <w:rFonts w:ascii="Arial" w:hAnsi="Arial" w:cs="Arial"/>
          <w:sz w:val="24"/>
          <w:szCs w:val="24"/>
          <w:lang w:val="ro-RO"/>
        </w:rPr>
        <w:t xml:space="preserve"> V anual = 0,669 mii mc</w:t>
      </w:r>
      <w:r w:rsidRPr="00851033">
        <w:rPr>
          <w:rFonts w:ascii="Arial" w:hAnsi="Arial" w:cs="Arial"/>
          <w:sz w:val="24"/>
          <w:szCs w:val="24"/>
          <w:lang w:val="ro-RO"/>
        </w:rPr>
        <w:t xml:space="preserve">           </w:t>
      </w:r>
    </w:p>
    <w:p w:rsidR="00194053" w:rsidRPr="00851033" w:rsidRDefault="00194053" w:rsidP="004B7D06">
      <w:pPr>
        <w:pStyle w:val="Header"/>
        <w:numPr>
          <w:ilvl w:val="0"/>
          <w:numId w:val="6"/>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 xml:space="preserve">debit zilnic mediu: </w:t>
      </w:r>
      <w:r w:rsidR="000C5115">
        <w:rPr>
          <w:rFonts w:ascii="Arial" w:hAnsi="Arial" w:cs="Arial"/>
          <w:sz w:val="24"/>
          <w:szCs w:val="24"/>
          <w:lang w:val="ro-RO"/>
        </w:rPr>
        <w:t>1,71mc/zi</w:t>
      </w:r>
      <w:r w:rsidRPr="00851033">
        <w:rPr>
          <w:rFonts w:ascii="Arial" w:hAnsi="Arial" w:cs="Arial"/>
          <w:sz w:val="24"/>
          <w:szCs w:val="24"/>
          <w:lang w:val="ro-RO"/>
        </w:rPr>
        <w:t xml:space="preserve">    </w:t>
      </w:r>
      <w:r w:rsidR="00A62904">
        <w:rPr>
          <w:rFonts w:ascii="Arial" w:hAnsi="Arial" w:cs="Arial"/>
          <w:sz w:val="24"/>
          <w:szCs w:val="24"/>
          <w:lang w:val="ro-RO"/>
        </w:rPr>
        <w:t>V anual = 0,513 mii mc</w:t>
      </w:r>
      <w:r w:rsidR="00A62904" w:rsidRPr="00851033">
        <w:rPr>
          <w:rFonts w:ascii="Arial" w:hAnsi="Arial" w:cs="Arial"/>
          <w:sz w:val="24"/>
          <w:szCs w:val="24"/>
          <w:lang w:val="ro-RO"/>
        </w:rPr>
        <w:t xml:space="preserve">           </w:t>
      </w:r>
      <w:r w:rsidRPr="00851033">
        <w:rPr>
          <w:rFonts w:ascii="Arial" w:hAnsi="Arial" w:cs="Arial"/>
          <w:sz w:val="24"/>
          <w:szCs w:val="24"/>
          <w:lang w:val="ro-RO"/>
        </w:rPr>
        <w:t xml:space="preserve">          </w:t>
      </w:r>
    </w:p>
    <w:p w:rsidR="00194053" w:rsidRPr="00851033" w:rsidRDefault="00194053" w:rsidP="004B7D06">
      <w:pPr>
        <w:pStyle w:val="Header"/>
        <w:numPr>
          <w:ilvl w:val="0"/>
          <w:numId w:val="6"/>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 xml:space="preserve">debit orar maxim: </w:t>
      </w:r>
      <w:r w:rsidR="000C5115">
        <w:rPr>
          <w:rFonts w:ascii="Arial" w:hAnsi="Arial" w:cs="Arial"/>
          <w:sz w:val="24"/>
          <w:szCs w:val="24"/>
          <w:lang w:val="ro-RO"/>
        </w:rPr>
        <w:t>0,86mc/zi</w:t>
      </w:r>
      <w:r w:rsidRPr="00851033">
        <w:rPr>
          <w:rFonts w:ascii="Arial" w:hAnsi="Arial" w:cs="Arial"/>
          <w:sz w:val="24"/>
          <w:szCs w:val="24"/>
          <w:lang w:val="ro-RO"/>
        </w:rPr>
        <w:t xml:space="preserve">     </w:t>
      </w:r>
      <w:r w:rsidR="00A62904">
        <w:rPr>
          <w:rFonts w:ascii="Arial" w:hAnsi="Arial" w:cs="Arial"/>
          <w:sz w:val="24"/>
          <w:szCs w:val="24"/>
          <w:lang w:val="ro-RO"/>
        </w:rPr>
        <w:t>V anual = 0,258 mii mc</w:t>
      </w:r>
      <w:r w:rsidR="00A62904" w:rsidRPr="00851033">
        <w:rPr>
          <w:rFonts w:ascii="Arial" w:hAnsi="Arial" w:cs="Arial"/>
          <w:sz w:val="24"/>
          <w:szCs w:val="24"/>
          <w:lang w:val="ro-RO"/>
        </w:rPr>
        <w:t xml:space="preserve">           </w:t>
      </w:r>
      <w:r w:rsidRPr="00851033">
        <w:rPr>
          <w:rFonts w:ascii="Arial" w:hAnsi="Arial" w:cs="Arial"/>
          <w:sz w:val="24"/>
          <w:szCs w:val="24"/>
          <w:lang w:val="ro-RO"/>
        </w:rPr>
        <w:t xml:space="preserve">        </w:t>
      </w:r>
    </w:p>
    <w:p w:rsidR="00194053" w:rsidRPr="00851033" w:rsidRDefault="00194053" w:rsidP="009116F4">
      <w:pPr>
        <w:tabs>
          <w:tab w:val="left" w:pos="851"/>
        </w:tabs>
        <w:spacing w:after="0" w:line="240" w:lineRule="auto"/>
        <w:jc w:val="both"/>
        <w:rPr>
          <w:rFonts w:ascii="Arial" w:hAnsi="Arial" w:cs="Arial"/>
          <w:sz w:val="24"/>
          <w:szCs w:val="24"/>
          <w:lang w:val="ro-RO"/>
        </w:rPr>
      </w:pPr>
      <w:r w:rsidRPr="00851033">
        <w:rPr>
          <w:rFonts w:ascii="Arial" w:hAnsi="Arial" w:cs="Arial"/>
          <w:sz w:val="24"/>
          <w:szCs w:val="24"/>
          <w:lang w:val="ro-RO"/>
        </w:rPr>
        <w:t xml:space="preserve">Funcţionarea este permanentă,  </w:t>
      </w:r>
      <w:r w:rsidR="000C5115">
        <w:rPr>
          <w:rFonts w:ascii="Arial" w:hAnsi="Arial" w:cs="Arial"/>
          <w:sz w:val="24"/>
          <w:szCs w:val="24"/>
          <w:lang w:val="ro-RO"/>
        </w:rPr>
        <w:t xml:space="preserve">300 </w:t>
      </w:r>
      <w:r w:rsidRPr="00851033">
        <w:rPr>
          <w:rFonts w:ascii="Arial" w:hAnsi="Arial" w:cs="Arial"/>
          <w:sz w:val="24"/>
          <w:szCs w:val="24"/>
          <w:lang w:val="ro-RO"/>
        </w:rPr>
        <w:t xml:space="preserve">zile/an, </w:t>
      </w:r>
      <w:r w:rsidR="000C5115">
        <w:rPr>
          <w:rFonts w:ascii="Arial" w:hAnsi="Arial" w:cs="Arial"/>
          <w:sz w:val="24"/>
          <w:szCs w:val="24"/>
          <w:lang w:val="ro-RO"/>
        </w:rPr>
        <w:t>24</w:t>
      </w:r>
      <w:r w:rsidRPr="00851033">
        <w:rPr>
          <w:rFonts w:ascii="Arial" w:hAnsi="Arial" w:cs="Arial"/>
          <w:sz w:val="24"/>
          <w:szCs w:val="24"/>
          <w:lang w:val="ro-RO"/>
        </w:rPr>
        <w:t xml:space="preserve"> h/zi.</w:t>
      </w:r>
    </w:p>
    <w:p w:rsidR="00194053" w:rsidRPr="000C5115" w:rsidRDefault="00194053" w:rsidP="009116F4">
      <w:pPr>
        <w:pStyle w:val="Heading8"/>
        <w:jc w:val="left"/>
        <w:rPr>
          <w:rFonts w:ascii="Arial" w:hAnsi="Arial" w:cs="Arial"/>
          <w:sz w:val="24"/>
          <w:szCs w:val="24"/>
          <w:lang w:val="en-GB"/>
        </w:rPr>
      </w:pPr>
      <w:r w:rsidRPr="00851033">
        <w:rPr>
          <w:rFonts w:ascii="Arial" w:hAnsi="Arial" w:cs="Arial"/>
          <w:sz w:val="24"/>
          <w:szCs w:val="24"/>
          <w:lang w:val="ro-RO"/>
        </w:rPr>
        <w:t>Instalaţii de captare şi transport:</w:t>
      </w:r>
      <w:r w:rsidR="000C5115">
        <w:rPr>
          <w:rFonts w:ascii="Arial" w:hAnsi="Arial" w:cs="Arial"/>
          <w:sz w:val="24"/>
          <w:szCs w:val="24"/>
          <w:lang w:val="ro-RO"/>
        </w:rPr>
        <w:t xml:space="preserve"> </w:t>
      </w:r>
      <w:r w:rsidR="000C5115" w:rsidRPr="000C5115">
        <w:rPr>
          <w:rFonts w:ascii="Arial" w:hAnsi="Arial" w:cs="Arial"/>
          <w:b w:val="0"/>
          <w:i w:val="0"/>
          <w:sz w:val="24"/>
          <w:szCs w:val="24"/>
          <w:lang w:val="ro-RO"/>
        </w:rPr>
        <w:t>racord Dn1</w:t>
      </w:r>
      <w:r w:rsidR="000C5115">
        <w:rPr>
          <w:rFonts w:ascii="Arial" w:hAnsi="Arial" w:cs="Arial"/>
          <w:b w:val="0"/>
          <w:i w:val="0"/>
          <w:sz w:val="24"/>
          <w:szCs w:val="24"/>
          <w:lang w:val="ro-RO"/>
        </w:rPr>
        <w:t>”</w:t>
      </w:r>
      <w:r w:rsidR="000C5115">
        <w:rPr>
          <w:rFonts w:ascii="Arial" w:hAnsi="Arial" w:cs="Arial"/>
          <w:b w:val="0"/>
          <w:i w:val="0"/>
          <w:sz w:val="24"/>
          <w:szCs w:val="24"/>
          <w:lang w:val="en-GB"/>
        </w:rPr>
        <w:t xml:space="preserve"> la reteaua de alimentare cu apa SC ACET SA Suceava cu Dn 150mm;</w:t>
      </w:r>
    </w:p>
    <w:p w:rsidR="00194053" w:rsidRPr="000C5115" w:rsidRDefault="00194053" w:rsidP="009116F4">
      <w:pPr>
        <w:pStyle w:val="Header"/>
        <w:rPr>
          <w:rFonts w:ascii="Arial" w:hAnsi="Arial" w:cs="Arial"/>
          <w:color w:val="000000"/>
          <w:sz w:val="24"/>
          <w:szCs w:val="24"/>
          <w:lang w:val="pt-BR"/>
        </w:rPr>
      </w:pPr>
      <w:r w:rsidRPr="00851033">
        <w:rPr>
          <w:rFonts w:ascii="Arial" w:hAnsi="Arial" w:cs="Arial"/>
          <w:b/>
          <w:i/>
          <w:color w:val="000000"/>
          <w:sz w:val="24"/>
          <w:szCs w:val="24"/>
          <w:lang w:val="pt-BR"/>
        </w:rPr>
        <w:t xml:space="preserve">Instalaţii de </w:t>
      </w:r>
      <w:r w:rsidR="000C5115">
        <w:rPr>
          <w:rFonts w:ascii="Arial" w:hAnsi="Arial" w:cs="Arial"/>
          <w:b/>
          <w:i/>
          <w:color w:val="000000"/>
          <w:sz w:val="24"/>
          <w:szCs w:val="24"/>
          <w:lang w:val="pt-BR"/>
        </w:rPr>
        <w:t xml:space="preserve">aductiune si </w:t>
      </w:r>
      <w:r w:rsidRPr="00851033">
        <w:rPr>
          <w:rFonts w:ascii="Arial" w:hAnsi="Arial" w:cs="Arial"/>
          <w:b/>
          <w:i/>
          <w:color w:val="000000"/>
          <w:sz w:val="24"/>
          <w:szCs w:val="24"/>
          <w:lang w:val="pt-BR"/>
        </w:rPr>
        <w:t>înmagazinare:</w:t>
      </w:r>
      <w:r w:rsidR="000C5115">
        <w:rPr>
          <w:rFonts w:ascii="Arial" w:hAnsi="Arial" w:cs="Arial"/>
          <w:b/>
          <w:i/>
          <w:color w:val="000000"/>
          <w:sz w:val="24"/>
          <w:szCs w:val="24"/>
          <w:lang w:val="pt-BR"/>
        </w:rPr>
        <w:t xml:space="preserve"> </w:t>
      </w:r>
      <w:r w:rsidR="000C5115" w:rsidRPr="000C5115">
        <w:rPr>
          <w:rFonts w:ascii="Arial" w:hAnsi="Arial" w:cs="Arial"/>
          <w:color w:val="000000"/>
          <w:sz w:val="24"/>
          <w:szCs w:val="24"/>
          <w:lang w:val="pt-BR"/>
        </w:rPr>
        <w:t>conducta din otel cu Ø 1” si L=2</w:t>
      </w:r>
      <w:r w:rsidR="003C777B">
        <w:rPr>
          <w:rFonts w:ascii="Arial" w:hAnsi="Arial" w:cs="Arial"/>
          <w:color w:val="000000"/>
          <w:sz w:val="24"/>
          <w:szCs w:val="24"/>
          <w:lang w:val="pt-BR"/>
        </w:rPr>
        <w:t>m</w:t>
      </w:r>
    </w:p>
    <w:p w:rsidR="000C5115" w:rsidRPr="00851033" w:rsidRDefault="000C5115" w:rsidP="009116F4">
      <w:pPr>
        <w:pStyle w:val="Header"/>
        <w:rPr>
          <w:rFonts w:ascii="Arial" w:hAnsi="Arial" w:cs="Arial"/>
          <w:sz w:val="24"/>
          <w:szCs w:val="24"/>
          <w:lang w:val="ro-RO"/>
        </w:rPr>
      </w:pPr>
      <w:r>
        <w:rPr>
          <w:rFonts w:ascii="Arial" w:hAnsi="Arial" w:cs="Arial"/>
          <w:b/>
          <w:i/>
          <w:color w:val="000000"/>
          <w:sz w:val="24"/>
          <w:szCs w:val="24"/>
          <w:lang w:val="pt-BR"/>
        </w:rPr>
        <w:t>Reteaua de distributie a apei:</w:t>
      </w:r>
      <w:r w:rsidR="003C777B">
        <w:rPr>
          <w:rFonts w:ascii="Arial" w:hAnsi="Arial" w:cs="Arial"/>
          <w:b/>
          <w:i/>
          <w:color w:val="000000"/>
          <w:sz w:val="24"/>
          <w:szCs w:val="24"/>
          <w:lang w:val="pt-BR"/>
        </w:rPr>
        <w:t xml:space="preserve"> </w:t>
      </w:r>
      <w:r w:rsidRPr="000C5115">
        <w:rPr>
          <w:rFonts w:ascii="Arial" w:hAnsi="Arial" w:cs="Arial"/>
          <w:color w:val="000000"/>
          <w:sz w:val="24"/>
          <w:szCs w:val="24"/>
          <w:lang w:val="pt-BR"/>
        </w:rPr>
        <w:t>conducta de distributie din polipropilena cu Ø</w:t>
      </w:r>
      <w:r>
        <w:rPr>
          <w:rFonts w:ascii="Arial" w:hAnsi="Arial" w:cs="Arial"/>
          <w:color w:val="000000"/>
          <w:sz w:val="24"/>
          <w:szCs w:val="24"/>
          <w:lang w:val="pt-BR"/>
        </w:rPr>
        <w:t xml:space="preserve"> 32x3mm si L=40m</w:t>
      </w:r>
    </w:p>
    <w:p w:rsidR="00194053" w:rsidRPr="00851033" w:rsidRDefault="00194053" w:rsidP="009116F4">
      <w:pPr>
        <w:pStyle w:val="Header"/>
        <w:jc w:val="both"/>
        <w:rPr>
          <w:rFonts w:ascii="Arial" w:hAnsi="Arial" w:cs="Arial"/>
          <w:b/>
          <w:i/>
          <w:sz w:val="24"/>
          <w:szCs w:val="24"/>
          <w:lang w:val="ro-RO"/>
        </w:rPr>
      </w:pPr>
      <w:r w:rsidRPr="00851033">
        <w:rPr>
          <w:rFonts w:ascii="Arial" w:hAnsi="Arial" w:cs="Arial"/>
          <w:b/>
          <w:i/>
          <w:sz w:val="24"/>
          <w:szCs w:val="24"/>
          <w:lang w:val="ro-RO"/>
        </w:rPr>
        <w:t xml:space="preserve">7.1.1.2. Alimentarea cu apă tehnologică </w:t>
      </w:r>
    </w:p>
    <w:p w:rsidR="00194053" w:rsidRPr="00851033" w:rsidRDefault="00194053" w:rsidP="009116F4">
      <w:pPr>
        <w:pStyle w:val="Heading8"/>
        <w:spacing w:line="360" w:lineRule="auto"/>
        <w:jc w:val="left"/>
        <w:rPr>
          <w:rFonts w:ascii="Arial" w:hAnsi="Arial" w:cs="Arial"/>
          <w:i w:val="0"/>
          <w:sz w:val="24"/>
          <w:szCs w:val="24"/>
          <w:lang w:val="ro-RO"/>
        </w:rPr>
      </w:pPr>
      <w:r w:rsidRPr="00851033">
        <w:rPr>
          <w:rFonts w:ascii="Arial" w:hAnsi="Arial" w:cs="Arial"/>
          <w:b w:val="0"/>
          <w:sz w:val="24"/>
          <w:szCs w:val="24"/>
          <w:lang w:val="ro-RO"/>
        </w:rPr>
        <w:t xml:space="preserve">Sursa: </w:t>
      </w:r>
      <w:r w:rsidR="000C5115" w:rsidRPr="000C5115">
        <w:rPr>
          <w:rFonts w:ascii="Arial" w:hAnsi="Arial" w:cs="Arial"/>
          <w:b w:val="0"/>
          <w:i w:val="0"/>
          <w:sz w:val="24"/>
          <w:szCs w:val="24"/>
          <w:lang w:val="ro-RO"/>
        </w:rPr>
        <w:t>Reteaua de alimentare cu apa si canalizarea a SC ACET SA Suceava</w:t>
      </w:r>
      <w:r w:rsidRPr="00851033">
        <w:rPr>
          <w:rFonts w:ascii="Arial" w:hAnsi="Arial" w:cs="Arial"/>
          <w:b w:val="0"/>
          <w:i w:val="0"/>
          <w:sz w:val="24"/>
          <w:szCs w:val="24"/>
          <w:lang w:val="ro-RO"/>
        </w:rPr>
        <w:t>, la un debit instalat de ..........................</w:t>
      </w:r>
      <w:r w:rsidRPr="00851033">
        <w:rPr>
          <w:rFonts w:ascii="Arial" w:hAnsi="Arial" w:cs="Arial"/>
          <w:b w:val="0"/>
          <w:sz w:val="24"/>
          <w:szCs w:val="24"/>
          <w:lang w:val="ro-RO"/>
        </w:rPr>
        <w:t xml:space="preserve"> </w:t>
      </w:r>
    </w:p>
    <w:p w:rsidR="00194053" w:rsidRPr="00851033" w:rsidRDefault="00194053" w:rsidP="009116F4">
      <w:pPr>
        <w:pStyle w:val="Heading8"/>
        <w:jc w:val="left"/>
        <w:rPr>
          <w:rFonts w:ascii="Arial" w:hAnsi="Arial" w:cs="Arial"/>
          <w:sz w:val="24"/>
          <w:szCs w:val="24"/>
          <w:lang w:val="ro-RO"/>
        </w:rPr>
      </w:pPr>
      <w:r w:rsidRPr="00851033">
        <w:rPr>
          <w:rFonts w:ascii="Arial" w:hAnsi="Arial" w:cs="Arial"/>
          <w:sz w:val="24"/>
          <w:szCs w:val="24"/>
          <w:lang w:val="ro-RO"/>
        </w:rPr>
        <w:t>Volume şi debite de apă autorizate:</w:t>
      </w:r>
    </w:p>
    <w:p w:rsidR="00194053" w:rsidRPr="00851033" w:rsidRDefault="00194053" w:rsidP="004B7D06">
      <w:pPr>
        <w:numPr>
          <w:ilvl w:val="0"/>
          <w:numId w:val="6"/>
        </w:numPr>
        <w:tabs>
          <w:tab w:val="left" w:pos="851"/>
        </w:tabs>
        <w:spacing w:after="0" w:line="240" w:lineRule="auto"/>
        <w:ind w:firstLine="147"/>
        <w:jc w:val="both"/>
        <w:rPr>
          <w:rFonts w:ascii="Arial" w:hAnsi="Arial" w:cs="Arial"/>
          <w:sz w:val="24"/>
          <w:szCs w:val="24"/>
          <w:lang w:val="ro-RO"/>
        </w:rPr>
      </w:pPr>
      <w:r w:rsidRPr="00851033">
        <w:rPr>
          <w:rFonts w:ascii="Arial" w:hAnsi="Arial" w:cs="Arial"/>
          <w:sz w:val="24"/>
          <w:szCs w:val="24"/>
          <w:lang w:val="ro-RO"/>
        </w:rPr>
        <w:t xml:space="preserve">debit zilnic maxim: </w:t>
      </w:r>
      <w:r w:rsidR="000C5115">
        <w:rPr>
          <w:rFonts w:ascii="Arial" w:hAnsi="Arial" w:cs="Arial"/>
          <w:sz w:val="24"/>
          <w:szCs w:val="24"/>
          <w:lang w:val="ro-RO"/>
        </w:rPr>
        <w:t>86,40mc/zi</w:t>
      </w:r>
      <w:r w:rsidRPr="00851033">
        <w:rPr>
          <w:rFonts w:ascii="Arial" w:hAnsi="Arial" w:cs="Arial"/>
          <w:sz w:val="24"/>
          <w:szCs w:val="24"/>
          <w:lang w:val="ro-RO"/>
        </w:rPr>
        <w:t xml:space="preserve">     </w:t>
      </w:r>
      <w:r w:rsidR="00A62904">
        <w:rPr>
          <w:rFonts w:ascii="Arial" w:hAnsi="Arial" w:cs="Arial"/>
          <w:sz w:val="24"/>
          <w:szCs w:val="24"/>
          <w:lang w:val="ro-RO"/>
        </w:rPr>
        <w:t>V anual = 25,920 mii mc</w:t>
      </w:r>
      <w:r w:rsidR="00A62904" w:rsidRPr="00851033">
        <w:rPr>
          <w:rFonts w:ascii="Arial" w:hAnsi="Arial" w:cs="Arial"/>
          <w:sz w:val="24"/>
          <w:szCs w:val="24"/>
          <w:lang w:val="ro-RO"/>
        </w:rPr>
        <w:t xml:space="preserve">           </w:t>
      </w:r>
      <w:r w:rsidRPr="00851033">
        <w:rPr>
          <w:rFonts w:ascii="Arial" w:hAnsi="Arial" w:cs="Arial"/>
          <w:sz w:val="24"/>
          <w:szCs w:val="24"/>
          <w:lang w:val="ro-RO"/>
        </w:rPr>
        <w:t xml:space="preserve">        </w:t>
      </w:r>
    </w:p>
    <w:p w:rsidR="00194053" w:rsidRPr="00851033" w:rsidRDefault="00194053" w:rsidP="004B7D06">
      <w:pPr>
        <w:pStyle w:val="Header"/>
        <w:numPr>
          <w:ilvl w:val="0"/>
          <w:numId w:val="6"/>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 xml:space="preserve">debit zilnic mediu:  </w:t>
      </w:r>
      <w:r w:rsidR="000C5115">
        <w:rPr>
          <w:rFonts w:ascii="Arial" w:hAnsi="Arial" w:cs="Arial"/>
          <w:sz w:val="24"/>
          <w:szCs w:val="24"/>
          <w:lang w:val="ro-RO"/>
        </w:rPr>
        <w:t>72,00mc/zi</w:t>
      </w:r>
      <w:r w:rsidRPr="00851033">
        <w:rPr>
          <w:rFonts w:ascii="Arial" w:hAnsi="Arial" w:cs="Arial"/>
          <w:sz w:val="24"/>
          <w:szCs w:val="24"/>
          <w:lang w:val="ro-RO"/>
        </w:rPr>
        <w:t xml:space="preserve">     </w:t>
      </w:r>
      <w:r w:rsidR="00A62904">
        <w:rPr>
          <w:rFonts w:ascii="Arial" w:hAnsi="Arial" w:cs="Arial"/>
          <w:sz w:val="24"/>
          <w:szCs w:val="24"/>
          <w:lang w:val="ro-RO"/>
        </w:rPr>
        <w:t>V anual = 21,600 mii mc</w:t>
      </w:r>
      <w:r w:rsidR="00A62904" w:rsidRPr="00851033">
        <w:rPr>
          <w:rFonts w:ascii="Arial" w:hAnsi="Arial" w:cs="Arial"/>
          <w:sz w:val="24"/>
          <w:szCs w:val="24"/>
          <w:lang w:val="ro-RO"/>
        </w:rPr>
        <w:t xml:space="preserve">           </w:t>
      </w:r>
      <w:r w:rsidRPr="00851033">
        <w:rPr>
          <w:rFonts w:ascii="Arial" w:hAnsi="Arial" w:cs="Arial"/>
          <w:sz w:val="24"/>
          <w:szCs w:val="24"/>
          <w:lang w:val="ro-RO"/>
        </w:rPr>
        <w:t xml:space="preserve">        </w:t>
      </w:r>
    </w:p>
    <w:p w:rsidR="00194053" w:rsidRPr="00851033" w:rsidRDefault="00194053" w:rsidP="004B7D06">
      <w:pPr>
        <w:pStyle w:val="Header"/>
        <w:numPr>
          <w:ilvl w:val="0"/>
          <w:numId w:val="6"/>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 xml:space="preserve">debit zilnic minim:  </w:t>
      </w:r>
      <w:r w:rsidR="003C777B">
        <w:rPr>
          <w:rFonts w:ascii="Arial" w:hAnsi="Arial" w:cs="Arial"/>
          <w:sz w:val="24"/>
          <w:szCs w:val="24"/>
          <w:lang w:val="ro-RO"/>
        </w:rPr>
        <w:t>43,20mc/zi</w:t>
      </w:r>
      <w:r w:rsidRPr="00851033">
        <w:rPr>
          <w:rFonts w:ascii="Arial" w:hAnsi="Arial" w:cs="Arial"/>
          <w:sz w:val="24"/>
          <w:szCs w:val="24"/>
          <w:lang w:val="ro-RO"/>
        </w:rPr>
        <w:t xml:space="preserve">     </w:t>
      </w:r>
      <w:r w:rsidR="00A62904">
        <w:rPr>
          <w:rFonts w:ascii="Arial" w:hAnsi="Arial" w:cs="Arial"/>
          <w:sz w:val="24"/>
          <w:szCs w:val="24"/>
          <w:lang w:val="ro-RO"/>
        </w:rPr>
        <w:t>V anual = 12,960 mii mc</w:t>
      </w:r>
      <w:r w:rsidR="00A62904" w:rsidRPr="00851033">
        <w:rPr>
          <w:rFonts w:ascii="Arial" w:hAnsi="Arial" w:cs="Arial"/>
          <w:sz w:val="24"/>
          <w:szCs w:val="24"/>
          <w:lang w:val="ro-RO"/>
        </w:rPr>
        <w:t xml:space="preserve">           </w:t>
      </w:r>
      <w:r w:rsidRPr="00851033">
        <w:rPr>
          <w:rFonts w:ascii="Arial" w:hAnsi="Arial" w:cs="Arial"/>
          <w:sz w:val="24"/>
          <w:szCs w:val="24"/>
          <w:lang w:val="ro-RO"/>
        </w:rPr>
        <w:t xml:space="preserve">      </w:t>
      </w:r>
    </w:p>
    <w:p w:rsidR="00194053" w:rsidRPr="00851033" w:rsidRDefault="00194053" w:rsidP="009116F4">
      <w:pPr>
        <w:tabs>
          <w:tab w:val="left" w:pos="851"/>
        </w:tabs>
        <w:spacing w:after="0" w:line="360" w:lineRule="auto"/>
        <w:jc w:val="both"/>
        <w:rPr>
          <w:rFonts w:ascii="Arial" w:hAnsi="Arial" w:cs="Arial"/>
          <w:sz w:val="24"/>
          <w:szCs w:val="24"/>
          <w:lang w:val="ro-RO"/>
        </w:rPr>
      </w:pPr>
      <w:r w:rsidRPr="00851033">
        <w:rPr>
          <w:rFonts w:ascii="Arial" w:hAnsi="Arial" w:cs="Arial"/>
          <w:sz w:val="24"/>
          <w:szCs w:val="24"/>
          <w:lang w:val="ro-RO"/>
        </w:rPr>
        <w:t>Funcţionarea este permanentă</w:t>
      </w:r>
      <w:r w:rsidR="003C777B">
        <w:rPr>
          <w:rFonts w:ascii="Arial" w:hAnsi="Arial" w:cs="Arial"/>
          <w:sz w:val="24"/>
          <w:szCs w:val="24"/>
          <w:lang w:val="ro-RO"/>
        </w:rPr>
        <w:t>,</w:t>
      </w:r>
      <w:r w:rsidRPr="00851033">
        <w:rPr>
          <w:rFonts w:ascii="Arial" w:hAnsi="Arial" w:cs="Arial"/>
          <w:sz w:val="24"/>
          <w:szCs w:val="24"/>
          <w:lang w:val="ro-RO"/>
        </w:rPr>
        <w:t xml:space="preserve"> </w:t>
      </w:r>
      <w:r w:rsidR="003C777B">
        <w:rPr>
          <w:rFonts w:ascii="Arial" w:hAnsi="Arial" w:cs="Arial"/>
          <w:sz w:val="24"/>
          <w:szCs w:val="24"/>
          <w:lang w:val="ro-RO"/>
        </w:rPr>
        <w:t>300</w:t>
      </w:r>
      <w:r w:rsidRPr="00851033">
        <w:rPr>
          <w:rFonts w:ascii="Arial" w:hAnsi="Arial" w:cs="Arial"/>
          <w:sz w:val="24"/>
          <w:szCs w:val="24"/>
          <w:lang w:val="ro-RO"/>
        </w:rPr>
        <w:t xml:space="preserve"> zile/an, </w:t>
      </w:r>
      <w:r w:rsidR="003C777B">
        <w:rPr>
          <w:rFonts w:ascii="Arial" w:hAnsi="Arial" w:cs="Arial"/>
          <w:sz w:val="24"/>
          <w:szCs w:val="24"/>
          <w:lang w:val="ro-RO"/>
        </w:rPr>
        <w:t>24</w:t>
      </w:r>
      <w:r w:rsidRPr="00851033">
        <w:rPr>
          <w:rFonts w:ascii="Arial" w:hAnsi="Arial" w:cs="Arial"/>
          <w:sz w:val="24"/>
          <w:szCs w:val="24"/>
          <w:lang w:val="ro-RO"/>
        </w:rPr>
        <w:t>h/zi.</w:t>
      </w:r>
    </w:p>
    <w:p w:rsidR="00194053" w:rsidRPr="00851033" w:rsidRDefault="00194053" w:rsidP="009116F4">
      <w:pPr>
        <w:pStyle w:val="Heading8"/>
        <w:jc w:val="left"/>
        <w:rPr>
          <w:rFonts w:ascii="Arial" w:hAnsi="Arial" w:cs="Arial"/>
          <w:sz w:val="24"/>
          <w:szCs w:val="24"/>
          <w:lang w:val="ro-RO"/>
        </w:rPr>
      </w:pPr>
      <w:r w:rsidRPr="00851033">
        <w:rPr>
          <w:rFonts w:ascii="Arial" w:hAnsi="Arial" w:cs="Arial"/>
          <w:sz w:val="24"/>
          <w:szCs w:val="24"/>
          <w:lang w:val="ro-RO"/>
        </w:rPr>
        <w:lastRenderedPageBreak/>
        <w:t>Instalaţii de captare:</w:t>
      </w:r>
      <w:r w:rsidR="003C777B">
        <w:rPr>
          <w:rFonts w:ascii="Arial" w:hAnsi="Arial" w:cs="Arial"/>
          <w:sz w:val="24"/>
          <w:szCs w:val="24"/>
          <w:lang w:val="ro-RO"/>
        </w:rPr>
        <w:t xml:space="preserve"> </w:t>
      </w:r>
      <w:r w:rsidR="003C777B" w:rsidRPr="003C777B">
        <w:rPr>
          <w:rFonts w:ascii="Arial" w:hAnsi="Arial" w:cs="Arial"/>
          <w:b w:val="0"/>
          <w:i w:val="0"/>
          <w:sz w:val="24"/>
          <w:szCs w:val="24"/>
          <w:lang w:val="ro-RO"/>
        </w:rPr>
        <w:t>extinderea retelei</w:t>
      </w:r>
      <w:r w:rsidR="003C777B">
        <w:rPr>
          <w:rFonts w:ascii="Arial" w:hAnsi="Arial" w:cs="Arial"/>
          <w:sz w:val="24"/>
          <w:szCs w:val="24"/>
          <w:lang w:val="ro-RO"/>
        </w:rPr>
        <w:t xml:space="preserve"> </w:t>
      </w:r>
      <w:r w:rsidR="003C777B">
        <w:rPr>
          <w:rFonts w:ascii="Arial" w:hAnsi="Arial" w:cs="Arial"/>
          <w:b w:val="0"/>
          <w:i w:val="0"/>
          <w:sz w:val="24"/>
          <w:szCs w:val="24"/>
          <w:lang w:val="en-GB"/>
        </w:rPr>
        <w:t xml:space="preserve">de alimentare cu apa SC ACET SA Suceava, prin 2 conducte </w:t>
      </w:r>
      <w:r w:rsidR="003C777B" w:rsidRPr="003C777B">
        <w:rPr>
          <w:rFonts w:ascii="Arial" w:hAnsi="Arial" w:cs="Arial"/>
          <w:b w:val="0"/>
          <w:i w:val="0"/>
          <w:color w:val="000000"/>
          <w:sz w:val="24"/>
          <w:szCs w:val="24"/>
          <w:lang w:val="pt-BR"/>
        </w:rPr>
        <w:t>Ø</w:t>
      </w:r>
      <w:r w:rsidR="003C777B">
        <w:rPr>
          <w:rFonts w:ascii="Arial" w:hAnsi="Arial" w:cs="Arial"/>
          <w:b w:val="0"/>
          <w:i w:val="0"/>
          <w:color w:val="000000"/>
          <w:sz w:val="24"/>
          <w:szCs w:val="24"/>
          <w:lang w:val="pt-BR"/>
        </w:rPr>
        <w:t xml:space="preserve"> 400mm, respectiv 600mm, apa fiin distribuita prin racord de Dn 1”</w:t>
      </w:r>
    </w:p>
    <w:p w:rsidR="00194053" w:rsidRDefault="00194053" w:rsidP="009116F4">
      <w:pPr>
        <w:pStyle w:val="BodyTextIndent2"/>
        <w:tabs>
          <w:tab w:val="left" w:pos="284"/>
        </w:tabs>
        <w:rPr>
          <w:rFonts w:ascii="Arial" w:hAnsi="Arial" w:cs="Arial"/>
          <w:b/>
          <w:i/>
        </w:rPr>
      </w:pPr>
      <w:r w:rsidRPr="00851033">
        <w:rPr>
          <w:rFonts w:ascii="Arial" w:hAnsi="Arial" w:cs="Arial"/>
          <w:b/>
          <w:i/>
        </w:rPr>
        <w:t>Instalaţii de tratare:</w:t>
      </w:r>
      <w:r w:rsidR="003C777B">
        <w:rPr>
          <w:rFonts w:ascii="Arial" w:hAnsi="Arial" w:cs="Arial"/>
          <w:b/>
          <w:i/>
        </w:rPr>
        <w:t xml:space="preserve"> -</w:t>
      </w:r>
    </w:p>
    <w:p w:rsidR="003C777B" w:rsidRPr="000C5115" w:rsidRDefault="003C777B" w:rsidP="003C777B">
      <w:pPr>
        <w:pStyle w:val="Header"/>
        <w:rPr>
          <w:rFonts w:ascii="Arial" w:hAnsi="Arial" w:cs="Arial"/>
          <w:color w:val="000000"/>
          <w:sz w:val="24"/>
          <w:szCs w:val="24"/>
          <w:lang w:val="pt-BR"/>
        </w:rPr>
      </w:pPr>
      <w:r w:rsidRPr="00851033">
        <w:rPr>
          <w:rFonts w:ascii="Arial" w:hAnsi="Arial" w:cs="Arial"/>
          <w:b/>
          <w:i/>
          <w:color w:val="000000"/>
          <w:sz w:val="24"/>
          <w:szCs w:val="24"/>
          <w:lang w:val="pt-BR"/>
        </w:rPr>
        <w:t xml:space="preserve">Instalaţii de </w:t>
      </w:r>
      <w:r>
        <w:rPr>
          <w:rFonts w:ascii="Arial" w:hAnsi="Arial" w:cs="Arial"/>
          <w:b/>
          <w:i/>
          <w:color w:val="000000"/>
          <w:sz w:val="24"/>
          <w:szCs w:val="24"/>
          <w:lang w:val="pt-BR"/>
        </w:rPr>
        <w:t xml:space="preserve">aductiune si </w:t>
      </w:r>
      <w:r w:rsidRPr="00851033">
        <w:rPr>
          <w:rFonts w:ascii="Arial" w:hAnsi="Arial" w:cs="Arial"/>
          <w:b/>
          <w:i/>
          <w:color w:val="000000"/>
          <w:sz w:val="24"/>
          <w:szCs w:val="24"/>
          <w:lang w:val="pt-BR"/>
        </w:rPr>
        <w:t>înmagazinare</w:t>
      </w:r>
      <w:r>
        <w:rPr>
          <w:rFonts w:ascii="Arial" w:hAnsi="Arial" w:cs="Arial"/>
          <w:b/>
          <w:i/>
          <w:color w:val="000000"/>
          <w:sz w:val="24"/>
          <w:szCs w:val="24"/>
          <w:lang w:val="pt-BR"/>
        </w:rPr>
        <w:t>:</w:t>
      </w:r>
      <w:r>
        <w:rPr>
          <w:rFonts w:ascii="Arial" w:hAnsi="Arial" w:cs="Arial"/>
          <w:b/>
          <w:i/>
          <w:color w:val="000000"/>
          <w:lang w:val="pt-BR"/>
        </w:rPr>
        <w:t xml:space="preserve"> </w:t>
      </w:r>
      <w:r w:rsidRPr="000C5115">
        <w:rPr>
          <w:rFonts w:ascii="Arial" w:hAnsi="Arial" w:cs="Arial"/>
          <w:color w:val="000000"/>
          <w:sz w:val="24"/>
          <w:szCs w:val="24"/>
          <w:lang w:val="pt-BR"/>
        </w:rPr>
        <w:t xml:space="preserve">conducta din otel cu Ø </w:t>
      </w:r>
      <w:r w:rsidRPr="003C777B">
        <w:rPr>
          <w:rFonts w:ascii="Arial" w:hAnsi="Arial" w:cs="Arial"/>
          <w:color w:val="000000"/>
          <w:sz w:val="24"/>
          <w:szCs w:val="24"/>
          <w:lang w:val="pt-BR"/>
        </w:rPr>
        <w:t>400mm si 600mm</w:t>
      </w:r>
      <w:r w:rsidRPr="000C5115">
        <w:rPr>
          <w:rFonts w:ascii="Arial" w:hAnsi="Arial" w:cs="Arial"/>
          <w:color w:val="000000"/>
          <w:sz w:val="24"/>
          <w:szCs w:val="24"/>
          <w:lang w:val="pt-BR"/>
        </w:rPr>
        <w:t xml:space="preserve"> si L=</w:t>
      </w:r>
      <w:r>
        <w:rPr>
          <w:rFonts w:ascii="Arial" w:hAnsi="Arial" w:cs="Arial"/>
          <w:color w:val="000000"/>
          <w:sz w:val="24"/>
          <w:szCs w:val="24"/>
          <w:lang w:val="pt-BR"/>
        </w:rPr>
        <w:t>1,5m</w:t>
      </w:r>
    </w:p>
    <w:p w:rsidR="003C777B" w:rsidRDefault="00194053" w:rsidP="003C777B">
      <w:pPr>
        <w:pStyle w:val="Header"/>
        <w:rPr>
          <w:rFonts w:ascii="Arial" w:hAnsi="Arial" w:cs="Arial"/>
          <w:b/>
          <w:i/>
        </w:rPr>
      </w:pPr>
      <w:r w:rsidRPr="00851033">
        <w:rPr>
          <w:rFonts w:ascii="Arial" w:hAnsi="Arial" w:cs="Arial"/>
          <w:b/>
          <w:i/>
        </w:rPr>
        <w:t>Instalaţii de distribuţie:</w:t>
      </w:r>
      <w:r w:rsidR="003C777B">
        <w:rPr>
          <w:rFonts w:ascii="Arial" w:hAnsi="Arial" w:cs="Arial"/>
          <w:b/>
          <w:i/>
        </w:rPr>
        <w:t xml:space="preserve"> </w:t>
      </w:r>
    </w:p>
    <w:p w:rsidR="003C777B" w:rsidRPr="003C777B" w:rsidRDefault="003C777B" w:rsidP="004B7D06">
      <w:pPr>
        <w:pStyle w:val="Header"/>
        <w:numPr>
          <w:ilvl w:val="0"/>
          <w:numId w:val="6"/>
        </w:numPr>
        <w:rPr>
          <w:rFonts w:ascii="Arial" w:hAnsi="Arial" w:cs="Arial"/>
          <w:sz w:val="24"/>
          <w:szCs w:val="24"/>
          <w:lang w:val="ro-RO"/>
        </w:rPr>
      </w:pPr>
      <w:r w:rsidRPr="000C5115">
        <w:rPr>
          <w:rFonts w:ascii="Arial" w:hAnsi="Arial" w:cs="Arial"/>
          <w:color w:val="000000"/>
          <w:sz w:val="24"/>
          <w:szCs w:val="24"/>
          <w:lang w:val="pt-BR"/>
        </w:rPr>
        <w:t>conducta de distributie din polipropilena cu Ø</w:t>
      </w:r>
      <w:r>
        <w:rPr>
          <w:rFonts w:ascii="Arial" w:hAnsi="Arial" w:cs="Arial"/>
          <w:color w:val="000000"/>
          <w:sz w:val="24"/>
          <w:szCs w:val="24"/>
          <w:lang w:val="pt-BR"/>
        </w:rPr>
        <w:t xml:space="preserve"> 110x10mm si L=60m</w:t>
      </w:r>
    </w:p>
    <w:p w:rsidR="003C777B" w:rsidRPr="00851033" w:rsidRDefault="003C777B" w:rsidP="004B7D06">
      <w:pPr>
        <w:pStyle w:val="Header"/>
        <w:numPr>
          <w:ilvl w:val="0"/>
          <w:numId w:val="6"/>
        </w:numPr>
        <w:rPr>
          <w:rFonts w:ascii="Arial" w:hAnsi="Arial" w:cs="Arial"/>
          <w:sz w:val="24"/>
          <w:szCs w:val="24"/>
          <w:lang w:val="ro-RO"/>
        </w:rPr>
      </w:pPr>
      <w:r>
        <w:rPr>
          <w:rFonts w:ascii="Arial" w:hAnsi="Arial" w:cs="Arial"/>
          <w:color w:val="000000"/>
          <w:sz w:val="24"/>
          <w:szCs w:val="24"/>
          <w:lang w:val="pt-BR"/>
        </w:rPr>
        <w:t xml:space="preserve">teava neagra cu L=100m, din care </w:t>
      </w:r>
      <w:r w:rsidRPr="000C5115">
        <w:rPr>
          <w:rFonts w:ascii="Arial" w:hAnsi="Arial" w:cs="Arial"/>
          <w:color w:val="000000"/>
          <w:sz w:val="24"/>
          <w:szCs w:val="24"/>
          <w:lang w:val="pt-BR"/>
        </w:rPr>
        <w:t>Ø</w:t>
      </w:r>
      <w:r>
        <w:rPr>
          <w:rFonts w:ascii="Arial" w:hAnsi="Arial" w:cs="Arial"/>
          <w:color w:val="000000"/>
          <w:sz w:val="24"/>
          <w:szCs w:val="24"/>
          <w:lang w:val="pt-BR"/>
        </w:rPr>
        <w:t xml:space="preserve"> 2”</w:t>
      </w:r>
      <w:r w:rsidR="00846B18">
        <w:rPr>
          <w:rFonts w:ascii="Arial" w:hAnsi="Arial" w:cs="Arial"/>
          <w:color w:val="000000"/>
          <w:sz w:val="24"/>
          <w:szCs w:val="24"/>
          <w:lang w:val="pt-BR"/>
        </w:rPr>
        <w:t xml:space="preserve"> </w:t>
      </w:r>
      <w:r>
        <w:rPr>
          <w:rFonts w:ascii="Arial" w:hAnsi="Arial" w:cs="Arial"/>
          <w:color w:val="000000"/>
          <w:sz w:val="24"/>
          <w:szCs w:val="24"/>
          <w:lang w:val="pt-BR"/>
        </w:rPr>
        <w:t>si L=60m</w:t>
      </w:r>
      <w:r w:rsidR="00846B18">
        <w:rPr>
          <w:rFonts w:ascii="Arial" w:hAnsi="Arial" w:cs="Arial"/>
          <w:color w:val="000000"/>
          <w:sz w:val="24"/>
          <w:szCs w:val="24"/>
          <w:lang w:val="pt-BR"/>
        </w:rPr>
        <w:t xml:space="preserve"> si </w:t>
      </w:r>
      <w:r w:rsidR="00846B18" w:rsidRPr="000C5115">
        <w:rPr>
          <w:rFonts w:ascii="Arial" w:hAnsi="Arial" w:cs="Arial"/>
          <w:color w:val="000000"/>
          <w:sz w:val="24"/>
          <w:szCs w:val="24"/>
          <w:lang w:val="pt-BR"/>
        </w:rPr>
        <w:t>Ø</w:t>
      </w:r>
      <w:r w:rsidR="00846B18">
        <w:rPr>
          <w:rFonts w:ascii="Arial" w:hAnsi="Arial" w:cs="Arial"/>
          <w:color w:val="000000"/>
          <w:sz w:val="24"/>
          <w:szCs w:val="24"/>
          <w:lang w:val="pt-BR"/>
        </w:rPr>
        <w:t xml:space="preserve"> 1,5” si L=40m</w:t>
      </w:r>
    </w:p>
    <w:p w:rsidR="00194053" w:rsidRPr="00851033" w:rsidRDefault="00194053" w:rsidP="009116F4">
      <w:pPr>
        <w:pStyle w:val="BodyTextIndent2"/>
        <w:tabs>
          <w:tab w:val="left" w:pos="284"/>
        </w:tabs>
        <w:rPr>
          <w:rFonts w:ascii="Arial" w:hAnsi="Arial" w:cs="Arial"/>
          <w:b/>
          <w:i/>
        </w:rPr>
      </w:pPr>
      <w:r w:rsidRPr="00851033">
        <w:rPr>
          <w:rFonts w:ascii="Arial" w:hAnsi="Arial" w:cs="Arial"/>
          <w:b/>
          <w:i/>
        </w:rPr>
        <w:t>Apa pentru stingerea incendiilor:</w:t>
      </w:r>
    </w:p>
    <w:p w:rsidR="00846B18" w:rsidRPr="00846B18" w:rsidRDefault="00194053" w:rsidP="004B7D06">
      <w:pPr>
        <w:pStyle w:val="BodyTextIndent2"/>
        <w:numPr>
          <w:ilvl w:val="0"/>
          <w:numId w:val="7"/>
        </w:numPr>
        <w:tabs>
          <w:tab w:val="clear" w:pos="1080"/>
          <w:tab w:val="left" w:pos="284"/>
          <w:tab w:val="num" w:pos="540"/>
        </w:tabs>
        <w:ind w:left="720" w:hanging="180"/>
        <w:rPr>
          <w:rFonts w:ascii="Arial" w:hAnsi="Arial" w:cs="Arial"/>
          <w:b/>
          <w:i/>
        </w:rPr>
      </w:pPr>
      <w:r w:rsidRPr="00846B18">
        <w:rPr>
          <w:rFonts w:ascii="Arial" w:hAnsi="Arial" w:cs="Arial"/>
        </w:rPr>
        <w:t>volum intangibil:</w:t>
      </w:r>
      <w:r w:rsidR="00846B18" w:rsidRPr="00846B18">
        <w:rPr>
          <w:rFonts w:ascii="Arial" w:hAnsi="Arial" w:cs="Arial"/>
        </w:rPr>
        <w:t xml:space="preserve"> </w:t>
      </w:r>
      <w:r w:rsidR="00846B18">
        <w:rPr>
          <w:rFonts w:ascii="Arial" w:hAnsi="Arial" w:cs="Arial"/>
        </w:rPr>
        <w:t>-</w:t>
      </w:r>
    </w:p>
    <w:p w:rsidR="00194053" w:rsidRPr="00846B18" w:rsidRDefault="00194053" w:rsidP="004B7D06">
      <w:pPr>
        <w:pStyle w:val="BodyTextIndent2"/>
        <w:numPr>
          <w:ilvl w:val="0"/>
          <w:numId w:val="7"/>
        </w:numPr>
        <w:tabs>
          <w:tab w:val="clear" w:pos="1080"/>
          <w:tab w:val="left" w:pos="284"/>
          <w:tab w:val="num" w:pos="540"/>
        </w:tabs>
        <w:ind w:left="720" w:hanging="180"/>
        <w:rPr>
          <w:rFonts w:ascii="Arial" w:hAnsi="Arial" w:cs="Arial"/>
          <w:b/>
          <w:i/>
        </w:rPr>
      </w:pPr>
      <w:r w:rsidRPr="00846B18">
        <w:rPr>
          <w:rFonts w:ascii="Arial" w:hAnsi="Arial" w:cs="Arial"/>
        </w:rPr>
        <w:t xml:space="preserve">necesarul total de apã de incendiu: </w:t>
      </w:r>
    </w:p>
    <w:p w:rsidR="00846B18" w:rsidRPr="00846B18" w:rsidRDefault="00846B18" w:rsidP="00846B18">
      <w:pPr>
        <w:pStyle w:val="BodyTextIndent2"/>
        <w:tabs>
          <w:tab w:val="left" w:pos="284"/>
          <w:tab w:val="num" w:pos="540"/>
        </w:tabs>
        <w:rPr>
          <w:rFonts w:ascii="Arial" w:hAnsi="Arial" w:cs="Arial"/>
          <w:b/>
          <w:i/>
        </w:rPr>
      </w:pPr>
      <w:r>
        <w:rPr>
          <w:rFonts w:ascii="Arial" w:hAnsi="Arial" w:cs="Arial"/>
        </w:rPr>
        <w:t xml:space="preserve">Apa pentru instalatiile de incendiu se face prin racord </w:t>
      </w:r>
      <w:r w:rsidRPr="000C5115">
        <w:rPr>
          <w:rFonts w:ascii="Arial" w:hAnsi="Arial" w:cs="Arial"/>
          <w:color w:val="000000"/>
          <w:lang w:val="pt-BR"/>
        </w:rPr>
        <w:t>Ø</w:t>
      </w:r>
      <w:r>
        <w:rPr>
          <w:rFonts w:ascii="Arial" w:hAnsi="Arial" w:cs="Arial"/>
          <w:color w:val="000000"/>
          <w:lang w:val="pt-BR"/>
        </w:rPr>
        <w:t xml:space="preserve"> 133x4, care alimenteaza 2 hidranti exteriori si 6 hidranti interiori, fiecare cu debit de interventie de 10l/s.</w:t>
      </w:r>
    </w:p>
    <w:p w:rsidR="008F63BA" w:rsidRPr="008F63BA" w:rsidRDefault="00194053" w:rsidP="008F63BA">
      <w:pPr>
        <w:pStyle w:val="NoSpacing"/>
        <w:spacing w:line="276" w:lineRule="auto"/>
        <w:rPr>
          <w:rFonts w:ascii="Arial" w:hAnsi="Arial" w:cs="Arial"/>
          <w:bCs/>
          <w:sz w:val="24"/>
          <w:szCs w:val="24"/>
        </w:rPr>
      </w:pPr>
      <w:r w:rsidRPr="008F63BA">
        <w:rPr>
          <w:rFonts w:ascii="Arial" w:hAnsi="Arial" w:cs="Arial"/>
          <w:b/>
          <w:i/>
          <w:sz w:val="24"/>
          <w:szCs w:val="24"/>
        </w:rPr>
        <w:t>Volume de apã asigurate din surse:</w:t>
      </w:r>
      <w:r w:rsidRPr="008F63BA">
        <w:rPr>
          <w:rFonts w:ascii="Arial" w:hAnsi="Arial" w:cs="Arial"/>
          <w:b/>
          <w:sz w:val="24"/>
          <w:szCs w:val="24"/>
        </w:rPr>
        <w:t xml:space="preserve"> </w:t>
      </w:r>
      <w:r w:rsidRPr="008F63BA">
        <w:rPr>
          <w:rFonts w:ascii="Arial" w:hAnsi="Arial" w:cs="Arial"/>
          <w:sz w:val="24"/>
          <w:szCs w:val="24"/>
        </w:rPr>
        <w:t>pentru alimentarea cu apă potabilă şi apă tehnologică a folosinţei</w:t>
      </w:r>
      <w:r w:rsidR="00CD2002" w:rsidRPr="008F63BA">
        <w:rPr>
          <w:rFonts w:ascii="Arial" w:hAnsi="Arial" w:cs="Arial"/>
          <w:sz w:val="24"/>
          <w:szCs w:val="24"/>
        </w:rPr>
        <w:t>:</w:t>
      </w:r>
      <w:r w:rsidR="00BB5FCE" w:rsidRPr="008F63BA">
        <w:rPr>
          <w:rFonts w:ascii="Arial" w:hAnsi="Arial" w:cs="Arial"/>
          <w:b/>
          <w:i/>
          <w:sz w:val="24"/>
          <w:szCs w:val="24"/>
        </w:rPr>
        <w:t xml:space="preserve">   </w:t>
      </w:r>
      <w:r w:rsidRPr="008F63BA">
        <w:rPr>
          <w:rFonts w:ascii="Arial" w:hAnsi="Arial" w:cs="Arial"/>
          <w:sz w:val="24"/>
          <w:szCs w:val="24"/>
        </w:rPr>
        <w:t xml:space="preserve">Q </w:t>
      </w:r>
      <w:r w:rsidRPr="008F63BA">
        <w:rPr>
          <w:rFonts w:ascii="Arial" w:hAnsi="Arial" w:cs="Arial"/>
          <w:sz w:val="24"/>
          <w:szCs w:val="24"/>
          <w:vertAlign w:val="subscript"/>
        </w:rPr>
        <w:t>zi mediu</w:t>
      </w:r>
      <w:r w:rsidRPr="008F63BA">
        <w:rPr>
          <w:rFonts w:ascii="Arial" w:hAnsi="Arial" w:cs="Arial"/>
          <w:sz w:val="24"/>
          <w:szCs w:val="24"/>
        </w:rPr>
        <w:t xml:space="preserve"> = </w:t>
      </w:r>
      <w:r w:rsidR="00846B18" w:rsidRPr="008F63BA">
        <w:rPr>
          <w:rFonts w:ascii="Arial" w:hAnsi="Arial" w:cs="Arial"/>
          <w:sz w:val="24"/>
          <w:szCs w:val="24"/>
        </w:rPr>
        <w:t>88,45mc/zi</w:t>
      </w:r>
      <w:r w:rsidR="00CD2002" w:rsidRPr="008F63BA">
        <w:rPr>
          <w:rFonts w:ascii="Arial" w:hAnsi="Arial" w:cs="Arial"/>
          <w:sz w:val="24"/>
          <w:szCs w:val="24"/>
        </w:rPr>
        <w:t xml:space="preserve">; </w:t>
      </w:r>
      <w:r w:rsidRPr="008F63BA">
        <w:rPr>
          <w:rFonts w:ascii="Arial" w:hAnsi="Arial" w:cs="Arial"/>
          <w:sz w:val="24"/>
          <w:szCs w:val="24"/>
        </w:rPr>
        <w:t xml:space="preserve"> </w:t>
      </w:r>
      <w:r w:rsidR="00CD2002" w:rsidRPr="008F63BA">
        <w:rPr>
          <w:rFonts w:ascii="Arial" w:hAnsi="Arial" w:cs="Arial"/>
          <w:sz w:val="24"/>
          <w:szCs w:val="24"/>
        </w:rPr>
        <w:t xml:space="preserve">Q </w:t>
      </w:r>
      <w:r w:rsidR="00CD2002" w:rsidRPr="008F63BA">
        <w:rPr>
          <w:rFonts w:ascii="Arial" w:hAnsi="Arial" w:cs="Arial"/>
          <w:sz w:val="24"/>
          <w:szCs w:val="24"/>
          <w:vertAlign w:val="subscript"/>
        </w:rPr>
        <w:t>zi minim</w:t>
      </w:r>
      <w:r w:rsidRPr="008F63BA">
        <w:rPr>
          <w:rFonts w:ascii="Arial" w:hAnsi="Arial" w:cs="Arial"/>
          <w:sz w:val="24"/>
          <w:szCs w:val="24"/>
        </w:rPr>
        <w:t xml:space="preserve"> = </w:t>
      </w:r>
      <w:r w:rsidR="00CD2002" w:rsidRPr="008F63BA">
        <w:rPr>
          <w:rFonts w:ascii="Arial" w:hAnsi="Arial" w:cs="Arial"/>
          <w:sz w:val="24"/>
          <w:szCs w:val="24"/>
        </w:rPr>
        <w:t xml:space="preserve">52,87mc/zi; </w:t>
      </w:r>
      <w:r w:rsidRPr="008F63BA">
        <w:rPr>
          <w:rFonts w:ascii="Arial" w:hAnsi="Arial" w:cs="Arial"/>
          <w:sz w:val="24"/>
          <w:szCs w:val="24"/>
        </w:rPr>
        <w:t xml:space="preserve"> </w:t>
      </w:r>
      <w:r w:rsidR="00CD2002" w:rsidRPr="008F63BA">
        <w:rPr>
          <w:rFonts w:ascii="Arial" w:hAnsi="Arial" w:cs="Arial"/>
          <w:sz w:val="24"/>
          <w:szCs w:val="24"/>
        </w:rPr>
        <w:t xml:space="preserve">Q </w:t>
      </w:r>
      <w:r w:rsidR="00CD2002" w:rsidRPr="008F63BA">
        <w:rPr>
          <w:rFonts w:ascii="Arial" w:hAnsi="Arial" w:cs="Arial"/>
          <w:sz w:val="24"/>
          <w:szCs w:val="24"/>
          <w:vertAlign w:val="subscript"/>
        </w:rPr>
        <w:t xml:space="preserve">de restrictie </w:t>
      </w:r>
      <w:r w:rsidR="00CD2002" w:rsidRPr="008F63BA">
        <w:rPr>
          <w:rFonts w:ascii="Arial" w:hAnsi="Arial" w:cs="Arial"/>
          <w:sz w:val="24"/>
          <w:szCs w:val="24"/>
        </w:rPr>
        <w:t>= 42,29mc/zi</w:t>
      </w:r>
      <w:r w:rsidR="008F63BA" w:rsidRPr="008F63BA">
        <w:rPr>
          <w:rFonts w:ascii="Arial" w:hAnsi="Arial" w:cs="Arial"/>
          <w:sz w:val="24"/>
          <w:szCs w:val="24"/>
          <w:lang w:val="en-GB"/>
        </w:rPr>
        <w:t xml:space="preserve">; </w:t>
      </w:r>
      <w:r w:rsidR="008F63BA" w:rsidRPr="008F63BA">
        <w:rPr>
          <w:rFonts w:ascii="Arial" w:hAnsi="Arial" w:cs="Arial"/>
          <w:sz w:val="24"/>
          <w:szCs w:val="24"/>
        </w:rPr>
        <w:t xml:space="preserve">V max.anual = </w:t>
      </w:r>
      <w:r w:rsidR="008F63BA" w:rsidRPr="008F63BA">
        <w:rPr>
          <w:rFonts w:ascii="Arial" w:hAnsi="Arial" w:cs="Arial"/>
          <w:bCs/>
          <w:sz w:val="24"/>
          <w:szCs w:val="24"/>
        </w:rPr>
        <w:t>18,268 mii mc/an</w:t>
      </w:r>
    </w:p>
    <w:p w:rsidR="00BB5FCE" w:rsidRDefault="00846B18" w:rsidP="00846B18">
      <w:pPr>
        <w:pStyle w:val="BodyTextIndent2"/>
        <w:tabs>
          <w:tab w:val="left" w:pos="284"/>
        </w:tabs>
        <w:ind w:left="0" w:firstLine="0"/>
        <w:rPr>
          <w:rFonts w:ascii="Arial" w:hAnsi="Arial" w:cs="Arial"/>
        </w:rPr>
      </w:pPr>
      <w:r w:rsidRPr="00846B18">
        <w:rPr>
          <w:rFonts w:ascii="Arial" w:hAnsi="Arial" w:cs="Arial"/>
        </w:rPr>
        <w:t>Grad de asigurare a folosintei</w:t>
      </w:r>
      <w:r>
        <w:rPr>
          <w:rFonts w:ascii="Arial" w:hAnsi="Arial" w:cs="Arial"/>
        </w:rPr>
        <w:t>: 80%</w:t>
      </w:r>
    </w:p>
    <w:p w:rsidR="00194053" w:rsidRPr="00851033" w:rsidRDefault="00194053" w:rsidP="009116F4">
      <w:pPr>
        <w:pStyle w:val="BodyTextIndent2"/>
        <w:tabs>
          <w:tab w:val="left" w:pos="284"/>
        </w:tabs>
        <w:ind w:firstLine="0"/>
        <w:rPr>
          <w:rFonts w:ascii="Arial" w:hAnsi="Arial" w:cs="Arial"/>
          <w:b/>
        </w:rPr>
      </w:pPr>
      <w:r w:rsidRPr="00851033">
        <w:rPr>
          <w:rFonts w:ascii="Arial" w:hAnsi="Arial" w:cs="Arial"/>
          <w:b/>
        </w:rPr>
        <w:t>Modul de folosire a apei:</w:t>
      </w:r>
    </w:p>
    <w:p w:rsidR="00194053" w:rsidRPr="00851033" w:rsidRDefault="00194053" w:rsidP="004B7D06">
      <w:pPr>
        <w:pStyle w:val="BodyTextIndent2"/>
        <w:numPr>
          <w:ilvl w:val="0"/>
          <w:numId w:val="9"/>
        </w:numPr>
        <w:tabs>
          <w:tab w:val="clear" w:pos="1080"/>
          <w:tab w:val="left" w:pos="284"/>
          <w:tab w:val="num" w:pos="900"/>
        </w:tabs>
        <w:jc w:val="left"/>
        <w:rPr>
          <w:rFonts w:ascii="Arial" w:hAnsi="Arial" w:cs="Arial"/>
          <w:i/>
        </w:rPr>
      </w:pPr>
      <w:r w:rsidRPr="00851033">
        <w:rPr>
          <w:rFonts w:ascii="Arial" w:hAnsi="Arial" w:cs="Arial"/>
          <w:i/>
        </w:rPr>
        <w:t>Necesarul total de ape:</w:t>
      </w:r>
    </w:p>
    <w:p w:rsidR="00194053" w:rsidRPr="00851033" w:rsidRDefault="00194053" w:rsidP="009116F4">
      <w:pPr>
        <w:pStyle w:val="BodyTextIndent2"/>
        <w:tabs>
          <w:tab w:val="left" w:pos="284"/>
        </w:tabs>
        <w:jc w:val="left"/>
        <w:rPr>
          <w:rFonts w:ascii="Arial" w:hAnsi="Arial" w:cs="Arial"/>
          <w:i/>
          <w:sz w:val="20"/>
          <w:szCs w:val="20"/>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151"/>
        <w:gridCol w:w="3531"/>
      </w:tblGrid>
      <w:tr w:rsidR="00194053" w:rsidRPr="00851033" w:rsidTr="009116F4">
        <w:trPr>
          <w:jc w:val="center"/>
        </w:trPr>
        <w:tc>
          <w:tcPr>
            <w:tcW w:w="3081" w:type="dxa"/>
            <w:shd w:val="clear" w:color="auto" w:fill="E0E0E0"/>
            <w:vAlign w:val="center"/>
          </w:tcPr>
          <w:p w:rsidR="00194053" w:rsidRPr="00851033" w:rsidRDefault="00194053" w:rsidP="009116F4">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Tip apă</w:t>
            </w:r>
          </w:p>
        </w:tc>
        <w:tc>
          <w:tcPr>
            <w:tcW w:w="3151" w:type="dxa"/>
            <w:shd w:val="clear" w:color="auto" w:fill="E0E0E0"/>
            <w:vAlign w:val="center"/>
          </w:tcPr>
          <w:p w:rsidR="00194053" w:rsidRPr="00851033" w:rsidRDefault="00194053" w:rsidP="009116F4">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194053" w:rsidRPr="00851033" w:rsidRDefault="00194053" w:rsidP="009116F4">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531" w:type="dxa"/>
            <w:shd w:val="clear" w:color="auto" w:fill="E0E0E0"/>
            <w:vAlign w:val="center"/>
          </w:tcPr>
          <w:p w:rsidR="00194053" w:rsidRPr="00851033" w:rsidRDefault="00194053" w:rsidP="009116F4">
            <w:pPr>
              <w:pStyle w:val="BodyTextIndent2"/>
              <w:tabs>
                <w:tab w:val="left" w:pos="284"/>
              </w:tabs>
              <w:jc w:val="center"/>
              <w:rPr>
                <w:rFonts w:ascii="Arial" w:hAnsi="Arial" w:cs="Arial"/>
                <w:b/>
                <w:sz w:val="20"/>
                <w:szCs w:val="20"/>
              </w:rPr>
            </w:pPr>
            <w:r w:rsidRPr="00851033">
              <w:rPr>
                <w:rFonts w:ascii="Arial" w:hAnsi="Arial" w:cs="Arial"/>
                <w:b/>
                <w:sz w:val="20"/>
                <w:szCs w:val="20"/>
              </w:rPr>
              <w:t>Debit necesar zilnic mediu</w:t>
            </w:r>
          </w:p>
          <w:p w:rsidR="00194053" w:rsidRPr="00851033" w:rsidRDefault="00194053" w:rsidP="009116F4">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194053" w:rsidRPr="00851033" w:rsidTr="009116F4">
        <w:trPr>
          <w:jc w:val="center"/>
        </w:trPr>
        <w:tc>
          <w:tcPr>
            <w:tcW w:w="3081" w:type="dxa"/>
          </w:tcPr>
          <w:p w:rsidR="00194053" w:rsidRPr="00851033" w:rsidRDefault="00194053" w:rsidP="009116F4">
            <w:pPr>
              <w:pStyle w:val="BodyTextIndent2"/>
              <w:tabs>
                <w:tab w:val="left" w:pos="284"/>
              </w:tabs>
              <w:ind w:firstLine="0"/>
              <w:jc w:val="left"/>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p>
        </w:tc>
        <w:tc>
          <w:tcPr>
            <w:tcW w:w="3151" w:type="dxa"/>
          </w:tcPr>
          <w:p w:rsidR="00194053" w:rsidRPr="00851033" w:rsidRDefault="00194053" w:rsidP="009116F4">
            <w:pPr>
              <w:pStyle w:val="BodyTextIndent2"/>
              <w:tabs>
                <w:tab w:val="left" w:pos="284"/>
              </w:tabs>
              <w:jc w:val="left"/>
              <w:rPr>
                <w:rFonts w:ascii="Arial" w:hAnsi="Arial" w:cs="Arial"/>
                <w:b/>
                <w:sz w:val="20"/>
                <w:szCs w:val="20"/>
              </w:rPr>
            </w:pPr>
          </w:p>
        </w:tc>
        <w:tc>
          <w:tcPr>
            <w:tcW w:w="3531" w:type="dxa"/>
          </w:tcPr>
          <w:p w:rsidR="00194053" w:rsidRPr="00851033" w:rsidRDefault="00194053" w:rsidP="009116F4">
            <w:pPr>
              <w:pStyle w:val="BodyTextIndent2"/>
              <w:tabs>
                <w:tab w:val="left" w:pos="284"/>
              </w:tabs>
              <w:jc w:val="left"/>
              <w:rPr>
                <w:rFonts w:ascii="Arial" w:hAnsi="Arial" w:cs="Arial"/>
                <w:b/>
                <w:sz w:val="20"/>
                <w:szCs w:val="20"/>
              </w:rPr>
            </w:pPr>
          </w:p>
        </w:tc>
      </w:tr>
      <w:tr w:rsidR="00194053" w:rsidRPr="00851033" w:rsidTr="009116F4">
        <w:trPr>
          <w:jc w:val="center"/>
        </w:trPr>
        <w:tc>
          <w:tcPr>
            <w:tcW w:w="3081" w:type="dxa"/>
          </w:tcPr>
          <w:p w:rsidR="00194053" w:rsidRPr="00851033" w:rsidRDefault="00194053" w:rsidP="009116F4">
            <w:pPr>
              <w:pStyle w:val="BodyTextIndent2"/>
              <w:tabs>
                <w:tab w:val="left" w:pos="284"/>
              </w:tabs>
              <w:ind w:firstLine="0"/>
              <w:jc w:val="left"/>
              <w:rPr>
                <w:rFonts w:ascii="Arial" w:hAnsi="Arial" w:cs="Arial"/>
                <w:b/>
                <w:sz w:val="20"/>
                <w:szCs w:val="20"/>
                <w:lang w:val="it-IT"/>
              </w:rPr>
            </w:pPr>
            <w:r w:rsidRPr="00851033">
              <w:rPr>
                <w:rFonts w:ascii="Arial" w:hAnsi="Arial" w:cs="Arial"/>
                <w:b/>
                <w:sz w:val="20"/>
                <w:szCs w:val="20"/>
                <w:lang w:val="it-IT"/>
              </w:rPr>
              <w:t>Apa necesară preparării apei calde menajere</w:t>
            </w:r>
          </w:p>
        </w:tc>
        <w:tc>
          <w:tcPr>
            <w:tcW w:w="3151" w:type="dxa"/>
          </w:tcPr>
          <w:p w:rsidR="00194053" w:rsidRPr="00851033" w:rsidRDefault="00194053" w:rsidP="009116F4">
            <w:pPr>
              <w:pStyle w:val="BodyTextIndent2"/>
              <w:tabs>
                <w:tab w:val="left" w:pos="284"/>
              </w:tabs>
              <w:jc w:val="left"/>
              <w:rPr>
                <w:rFonts w:ascii="Arial" w:hAnsi="Arial" w:cs="Arial"/>
                <w:b/>
                <w:sz w:val="20"/>
                <w:szCs w:val="20"/>
              </w:rPr>
            </w:pPr>
          </w:p>
        </w:tc>
        <w:tc>
          <w:tcPr>
            <w:tcW w:w="3531" w:type="dxa"/>
          </w:tcPr>
          <w:p w:rsidR="00194053" w:rsidRPr="00851033" w:rsidRDefault="00194053" w:rsidP="009116F4">
            <w:pPr>
              <w:pStyle w:val="BodyTextIndent2"/>
              <w:tabs>
                <w:tab w:val="left" w:pos="284"/>
              </w:tabs>
              <w:jc w:val="left"/>
              <w:rPr>
                <w:rFonts w:ascii="Arial" w:hAnsi="Arial" w:cs="Arial"/>
                <w:b/>
                <w:sz w:val="20"/>
                <w:szCs w:val="20"/>
              </w:rPr>
            </w:pPr>
          </w:p>
        </w:tc>
      </w:tr>
      <w:tr w:rsidR="00194053" w:rsidRPr="00851033" w:rsidTr="009116F4">
        <w:trPr>
          <w:jc w:val="center"/>
        </w:trPr>
        <w:tc>
          <w:tcPr>
            <w:tcW w:w="3081" w:type="dxa"/>
          </w:tcPr>
          <w:p w:rsidR="00194053" w:rsidRPr="00851033" w:rsidRDefault="00194053" w:rsidP="009116F4">
            <w:pPr>
              <w:pStyle w:val="BodyTextIndent2"/>
              <w:tabs>
                <w:tab w:val="left" w:pos="284"/>
              </w:tabs>
              <w:ind w:firstLine="0"/>
              <w:jc w:val="left"/>
              <w:rPr>
                <w:rFonts w:ascii="Arial" w:hAnsi="Arial" w:cs="Arial"/>
                <w:b/>
                <w:sz w:val="20"/>
                <w:szCs w:val="20"/>
              </w:rPr>
            </w:pPr>
            <w:r w:rsidRPr="00851033">
              <w:rPr>
                <w:rFonts w:ascii="Arial" w:hAnsi="Arial" w:cs="Arial"/>
                <w:b/>
                <w:sz w:val="20"/>
                <w:szCs w:val="20"/>
              </w:rPr>
              <w:t>Apă tehnologică</w:t>
            </w:r>
          </w:p>
        </w:tc>
        <w:tc>
          <w:tcPr>
            <w:tcW w:w="3151" w:type="dxa"/>
          </w:tcPr>
          <w:p w:rsidR="00194053" w:rsidRPr="00851033" w:rsidRDefault="00194053" w:rsidP="009116F4">
            <w:pPr>
              <w:pStyle w:val="BodyTextIndent2"/>
              <w:tabs>
                <w:tab w:val="left" w:pos="284"/>
              </w:tabs>
              <w:jc w:val="left"/>
              <w:rPr>
                <w:rFonts w:ascii="Arial" w:hAnsi="Arial" w:cs="Arial"/>
                <w:b/>
                <w:sz w:val="20"/>
                <w:szCs w:val="20"/>
              </w:rPr>
            </w:pPr>
          </w:p>
        </w:tc>
        <w:tc>
          <w:tcPr>
            <w:tcW w:w="3531" w:type="dxa"/>
          </w:tcPr>
          <w:p w:rsidR="00194053" w:rsidRPr="00851033" w:rsidRDefault="00194053" w:rsidP="009116F4">
            <w:pPr>
              <w:pStyle w:val="BodyTextIndent2"/>
              <w:tabs>
                <w:tab w:val="left" w:pos="284"/>
              </w:tabs>
              <w:jc w:val="left"/>
              <w:rPr>
                <w:rFonts w:ascii="Arial" w:hAnsi="Arial" w:cs="Arial"/>
                <w:b/>
                <w:sz w:val="20"/>
                <w:szCs w:val="20"/>
              </w:rPr>
            </w:pPr>
          </w:p>
        </w:tc>
      </w:tr>
      <w:tr w:rsidR="00194053" w:rsidRPr="00851033" w:rsidTr="009116F4">
        <w:trPr>
          <w:jc w:val="center"/>
        </w:trPr>
        <w:tc>
          <w:tcPr>
            <w:tcW w:w="3081" w:type="dxa"/>
          </w:tcPr>
          <w:p w:rsidR="00194053" w:rsidRPr="00851033" w:rsidRDefault="00194053" w:rsidP="009116F4">
            <w:pPr>
              <w:pStyle w:val="BodyTextIndent2"/>
              <w:tabs>
                <w:tab w:val="left" w:pos="284"/>
              </w:tabs>
              <w:rPr>
                <w:rFonts w:ascii="Arial" w:hAnsi="Arial" w:cs="Arial"/>
                <w:b/>
                <w:sz w:val="20"/>
                <w:szCs w:val="20"/>
              </w:rPr>
            </w:pPr>
            <w:r w:rsidRPr="00851033">
              <w:rPr>
                <w:rFonts w:ascii="Arial" w:hAnsi="Arial" w:cs="Arial"/>
                <w:b/>
                <w:sz w:val="20"/>
                <w:szCs w:val="20"/>
              </w:rPr>
              <w:t>Total</w:t>
            </w:r>
          </w:p>
        </w:tc>
        <w:tc>
          <w:tcPr>
            <w:tcW w:w="3151" w:type="dxa"/>
          </w:tcPr>
          <w:p w:rsidR="00194053" w:rsidRPr="00851033" w:rsidRDefault="00CD2002" w:rsidP="00CD2002">
            <w:pPr>
              <w:pStyle w:val="BodyTextIndent2"/>
              <w:tabs>
                <w:tab w:val="left" w:pos="284"/>
              </w:tabs>
              <w:jc w:val="center"/>
              <w:rPr>
                <w:rFonts w:ascii="Arial" w:hAnsi="Arial" w:cs="Arial"/>
                <w:b/>
                <w:sz w:val="20"/>
                <w:szCs w:val="20"/>
              </w:rPr>
            </w:pPr>
            <w:r>
              <w:rPr>
                <w:rFonts w:ascii="Arial" w:hAnsi="Arial" w:cs="Arial"/>
                <w:b/>
                <w:sz w:val="20"/>
                <w:szCs w:val="20"/>
              </w:rPr>
              <w:t>88,63</w:t>
            </w:r>
          </w:p>
        </w:tc>
        <w:tc>
          <w:tcPr>
            <w:tcW w:w="3531" w:type="dxa"/>
          </w:tcPr>
          <w:p w:rsidR="00194053" w:rsidRPr="00851033" w:rsidRDefault="00CD2002" w:rsidP="00CD2002">
            <w:pPr>
              <w:pStyle w:val="BodyTextIndent2"/>
              <w:tabs>
                <w:tab w:val="left" w:pos="284"/>
              </w:tabs>
              <w:jc w:val="center"/>
              <w:rPr>
                <w:rFonts w:ascii="Arial" w:hAnsi="Arial" w:cs="Arial"/>
                <w:b/>
                <w:sz w:val="20"/>
                <w:szCs w:val="20"/>
              </w:rPr>
            </w:pPr>
            <w:r>
              <w:rPr>
                <w:rFonts w:ascii="Arial" w:hAnsi="Arial" w:cs="Arial"/>
                <w:b/>
                <w:sz w:val="20"/>
                <w:szCs w:val="20"/>
              </w:rPr>
              <w:t>73,71</w:t>
            </w:r>
          </w:p>
        </w:tc>
      </w:tr>
      <w:tr w:rsidR="00194053" w:rsidRPr="00851033" w:rsidTr="009116F4">
        <w:trPr>
          <w:jc w:val="center"/>
        </w:trPr>
        <w:tc>
          <w:tcPr>
            <w:tcW w:w="3081" w:type="dxa"/>
          </w:tcPr>
          <w:p w:rsidR="00194053" w:rsidRPr="00851033" w:rsidRDefault="00194053" w:rsidP="009116F4">
            <w:pPr>
              <w:pStyle w:val="BodyTextIndent2"/>
              <w:tabs>
                <w:tab w:val="left" w:pos="284"/>
              </w:tabs>
              <w:rPr>
                <w:rFonts w:ascii="Arial" w:hAnsi="Arial" w:cs="Arial"/>
                <w:b/>
                <w:sz w:val="20"/>
                <w:szCs w:val="20"/>
              </w:rPr>
            </w:pPr>
            <w:r>
              <w:rPr>
                <w:rFonts w:ascii="Arial" w:hAnsi="Arial" w:cs="Arial"/>
                <w:b/>
                <w:sz w:val="20"/>
                <w:szCs w:val="20"/>
              </w:rPr>
              <w:t>Data Revizuirii</w:t>
            </w:r>
          </w:p>
        </w:tc>
        <w:tc>
          <w:tcPr>
            <w:tcW w:w="3151" w:type="dxa"/>
          </w:tcPr>
          <w:p w:rsidR="00194053" w:rsidRPr="00851033" w:rsidRDefault="00194053" w:rsidP="009116F4">
            <w:pPr>
              <w:pStyle w:val="BodyTextIndent2"/>
              <w:tabs>
                <w:tab w:val="left" w:pos="284"/>
              </w:tabs>
              <w:rPr>
                <w:rFonts w:ascii="Arial" w:hAnsi="Arial" w:cs="Arial"/>
                <w:b/>
                <w:sz w:val="20"/>
                <w:szCs w:val="20"/>
              </w:rPr>
            </w:pPr>
          </w:p>
        </w:tc>
        <w:tc>
          <w:tcPr>
            <w:tcW w:w="3531" w:type="dxa"/>
          </w:tcPr>
          <w:p w:rsidR="00194053" w:rsidRPr="00851033" w:rsidRDefault="00194053" w:rsidP="009116F4">
            <w:pPr>
              <w:pStyle w:val="BodyTextIndent2"/>
              <w:tabs>
                <w:tab w:val="left" w:pos="284"/>
              </w:tabs>
              <w:rPr>
                <w:rFonts w:ascii="Arial" w:hAnsi="Arial" w:cs="Arial"/>
                <w:b/>
                <w:sz w:val="20"/>
                <w:szCs w:val="20"/>
              </w:rPr>
            </w:pPr>
          </w:p>
        </w:tc>
      </w:tr>
    </w:tbl>
    <w:p w:rsidR="00194053" w:rsidRPr="0053587A" w:rsidRDefault="00194053" w:rsidP="004B7D06">
      <w:pPr>
        <w:pStyle w:val="BodyTextIndent2"/>
        <w:numPr>
          <w:ilvl w:val="0"/>
          <w:numId w:val="8"/>
        </w:numPr>
        <w:tabs>
          <w:tab w:val="left" w:pos="284"/>
        </w:tabs>
        <w:spacing w:line="360" w:lineRule="auto"/>
        <w:ind w:hanging="153"/>
        <w:jc w:val="left"/>
        <w:rPr>
          <w:rFonts w:ascii="Arial" w:hAnsi="Arial" w:cs="Arial"/>
          <w:i/>
          <w:sz w:val="20"/>
          <w:szCs w:val="20"/>
        </w:rPr>
      </w:pPr>
      <w:r w:rsidRPr="0053587A">
        <w:rPr>
          <w:rFonts w:ascii="Arial" w:eastAsia="Calibri" w:hAnsi="Arial" w:cs="Arial"/>
          <w:i/>
          <w:sz w:val="22"/>
          <w:szCs w:val="22"/>
          <w:lang w:val="fr-FR"/>
        </w:rPr>
        <w:t>Cerin</w:t>
      </w:r>
      <w:r w:rsidRPr="0053587A">
        <w:rPr>
          <w:rFonts w:ascii="Arial" w:eastAsia="Calibri" w:hAnsi="Arial" w:cs="Arial"/>
          <w:i/>
          <w:sz w:val="22"/>
          <w:szCs w:val="22"/>
          <w:lang w:val="ro-RO"/>
        </w:rPr>
        <w:t>ţa totală de apă din surse: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3184"/>
      </w:tblGrid>
      <w:tr w:rsidR="00194053" w:rsidRPr="00851033" w:rsidTr="009116F4">
        <w:trPr>
          <w:jc w:val="center"/>
        </w:trPr>
        <w:tc>
          <w:tcPr>
            <w:tcW w:w="3182" w:type="dxa"/>
            <w:shd w:val="clear" w:color="auto" w:fill="E0E0E0"/>
            <w:vAlign w:val="center"/>
          </w:tcPr>
          <w:p w:rsidR="00194053" w:rsidRPr="00851033" w:rsidRDefault="00194053" w:rsidP="009116F4">
            <w:pPr>
              <w:pStyle w:val="BodyTextIndent2"/>
              <w:tabs>
                <w:tab w:val="left" w:pos="284"/>
              </w:tabs>
              <w:jc w:val="center"/>
              <w:rPr>
                <w:rFonts w:ascii="Arial" w:hAnsi="Arial" w:cs="Arial"/>
                <w:b/>
                <w:sz w:val="20"/>
                <w:szCs w:val="20"/>
              </w:rPr>
            </w:pPr>
            <w:r w:rsidRPr="00851033">
              <w:rPr>
                <w:rFonts w:ascii="Arial" w:hAnsi="Arial" w:cs="Arial"/>
                <w:b/>
                <w:sz w:val="20"/>
                <w:szCs w:val="20"/>
              </w:rPr>
              <w:t>Apa asigurată din surse</w:t>
            </w:r>
          </w:p>
        </w:tc>
        <w:tc>
          <w:tcPr>
            <w:tcW w:w="3183" w:type="dxa"/>
            <w:shd w:val="clear" w:color="auto" w:fill="E0E0E0"/>
            <w:vAlign w:val="center"/>
          </w:tcPr>
          <w:p w:rsidR="00194053" w:rsidRPr="00851033" w:rsidRDefault="00194053" w:rsidP="009116F4">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194053" w:rsidRPr="00851033" w:rsidRDefault="00194053" w:rsidP="009116F4">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184" w:type="dxa"/>
            <w:shd w:val="clear" w:color="auto" w:fill="E0E0E0"/>
            <w:vAlign w:val="center"/>
          </w:tcPr>
          <w:p w:rsidR="00194053" w:rsidRPr="00851033" w:rsidRDefault="00194053" w:rsidP="009116F4">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mediu</w:t>
            </w:r>
          </w:p>
          <w:p w:rsidR="00194053" w:rsidRPr="00851033" w:rsidRDefault="00194053" w:rsidP="009116F4">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194053" w:rsidRPr="00851033" w:rsidTr="009116F4">
        <w:trPr>
          <w:jc w:val="center"/>
        </w:trPr>
        <w:tc>
          <w:tcPr>
            <w:tcW w:w="3182" w:type="dxa"/>
          </w:tcPr>
          <w:p w:rsidR="00194053" w:rsidRPr="00851033" w:rsidRDefault="00194053" w:rsidP="009116F4">
            <w:pPr>
              <w:pStyle w:val="BodyTextIndent2"/>
              <w:tabs>
                <w:tab w:val="left" w:pos="284"/>
              </w:tabs>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p>
        </w:tc>
        <w:tc>
          <w:tcPr>
            <w:tcW w:w="3183" w:type="dxa"/>
          </w:tcPr>
          <w:p w:rsidR="00194053" w:rsidRPr="00851033" w:rsidRDefault="00194053" w:rsidP="009116F4">
            <w:pPr>
              <w:pStyle w:val="BodyTextIndent2"/>
              <w:tabs>
                <w:tab w:val="left" w:pos="284"/>
              </w:tabs>
              <w:rPr>
                <w:rFonts w:ascii="Arial" w:hAnsi="Arial" w:cs="Arial"/>
                <w:b/>
                <w:sz w:val="20"/>
                <w:szCs w:val="20"/>
              </w:rPr>
            </w:pPr>
          </w:p>
        </w:tc>
        <w:tc>
          <w:tcPr>
            <w:tcW w:w="3184" w:type="dxa"/>
          </w:tcPr>
          <w:p w:rsidR="00194053" w:rsidRPr="00851033" w:rsidRDefault="00194053" w:rsidP="009116F4">
            <w:pPr>
              <w:pStyle w:val="BodyTextIndent2"/>
              <w:tabs>
                <w:tab w:val="left" w:pos="284"/>
              </w:tabs>
              <w:rPr>
                <w:rFonts w:ascii="Arial" w:hAnsi="Arial" w:cs="Arial"/>
                <w:b/>
                <w:sz w:val="20"/>
                <w:szCs w:val="20"/>
              </w:rPr>
            </w:pPr>
          </w:p>
        </w:tc>
      </w:tr>
      <w:tr w:rsidR="00194053" w:rsidRPr="00851033" w:rsidTr="009116F4">
        <w:trPr>
          <w:jc w:val="center"/>
        </w:trPr>
        <w:tc>
          <w:tcPr>
            <w:tcW w:w="3182" w:type="dxa"/>
          </w:tcPr>
          <w:p w:rsidR="00194053" w:rsidRPr="00851033" w:rsidRDefault="00194053" w:rsidP="009116F4">
            <w:pPr>
              <w:pStyle w:val="BodyTextIndent2"/>
              <w:tabs>
                <w:tab w:val="left" w:pos="284"/>
              </w:tabs>
              <w:rPr>
                <w:rFonts w:ascii="Arial" w:hAnsi="Arial" w:cs="Arial"/>
                <w:b/>
                <w:sz w:val="20"/>
                <w:szCs w:val="20"/>
              </w:rPr>
            </w:pPr>
            <w:r w:rsidRPr="00851033">
              <w:rPr>
                <w:rFonts w:ascii="Arial" w:hAnsi="Arial" w:cs="Arial"/>
                <w:b/>
                <w:sz w:val="20"/>
                <w:szCs w:val="20"/>
              </w:rPr>
              <w:t>Apă tehnologică</w:t>
            </w:r>
          </w:p>
        </w:tc>
        <w:tc>
          <w:tcPr>
            <w:tcW w:w="3183" w:type="dxa"/>
          </w:tcPr>
          <w:p w:rsidR="00194053" w:rsidRPr="00851033" w:rsidRDefault="00194053" w:rsidP="009116F4">
            <w:pPr>
              <w:pStyle w:val="BodyTextIndent2"/>
              <w:tabs>
                <w:tab w:val="left" w:pos="284"/>
              </w:tabs>
              <w:rPr>
                <w:rFonts w:ascii="Arial" w:hAnsi="Arial" w:cs="Arial"/>
                <w:b/>
                <w:sz w:val="20"/>
                <w:szCs w:val="20"/>
              </w:rPr>
            </w:pPr>
          </w:p>
        </w:tc>
        <w:tc>
          <w:tcPr>
            <w:tcW w:w="3184" w:type="dxa"/>
          </w:tcPr>
          <w:p w:rsidR="00194053" w:rsidRPr="00851033" w:rsidRDefault="00194053" w:rsidP="009116F4">
            <w:pPr>
              <w:pStyle w:val="BodyTextIndent2"/>
              <w:tabs>
                <w:tab w:val="left" w:pos="284"/>
              </w:tabs>
              <w:rPr>
                <w:rFonts w:ascii="Arial" w:hAnsi="Arial" w:cs="Arial"/>
                <w:b/>
                <w:sz w:val="20"/>
                <w:szCs w:val="20"/>
              </w:rPr>
            </w:pPr>
          </w:p>
        </w:tc>
      </w:tr>
      <w:tr w:rsidR="00194053" w:rsidRPr="00851033" w:rsidTr="009116F4">
        <w:trPr>
          <w:jc w:val="center"/>
        </w:trPr>
        <w:tc>
          <w:tcPr>
            <w:tcW w:w="3182" w:type="dxa"/>
          </w:tcPr>
          <w:p w:rsidR="00194053" w:rsidRPr="00851033" w:rsidRDefault="00194053" w:rsidP="009116F4">
            <w:pPr>
              <w:pStyle w:val="Header"/>
              <w:tabs>
                <w:tab w:val="left" w:pos="284"/>
              </w:tabs>
              <w:rPr>
                <w:rFonts w:ascii="Arial" w:hAnsi="Arial" w:cs="Arial"/>
                <w:b/>
                <w:sz w:val="20"/>
                <w:szCs w:val="20"/>
              </w:rPr>
            </w:pPr>
            <w:r w:rsidRPr="00851033">
              <w:rPr>
                <w:rFonts w:ascii="Arial" w:hAnsi="Arial" w:cs="Arial"/>
                <w:b/>
                <w:sz w:val="20"/>
                <w:szCs w:val="20"/>
              </w:rPr>
              <w:t>Total</w:t>
            </w:r>
          </w:p>
        </w:tc>
        <w:tc>
          <w:tcPr>
            <w:tcW w:w="3183" w:type="dxa"/>
          </w:tcPr>
          <w:p w:rsidR="00194053" w:rsidRPr="00851033" w:rsidRDefault="00CD2002" w:rsidP="00CD2002">
            <w:pPr>
              <w:pStyle w:val="BodyTextIndent2"/>
              <w:tabs>
                <w:tab w:val="left" w:pos="284"/>
              </w:tabs>
              <w:jc w:val="center"/>
              <w:rPr>
                <w:rFonts w:ascii="Arial" w:hAnsi="Arial" w:cs="Arial"/>
                <w:b/>
                <w:sz w:val="20"/>
                <w:szCs w:val="20"/>
              </w:rPr>
            </w:pPr>
            <w:r>
              <w:rPr>
                <w:rFonts w:ascii="Arial" w:hAnsi="Arial" w:cs="Arial"/>
                <w:b/>
                <w:sz w:val="20"/>
                <w:szCs w:val="20"/>
              </w:rPr>
              <w:t>106,35</w:t>
            </w:r>
          </w:p>
        </w:tc>
        <w:tc>
          <w:tcPr>
            <w:tcW w:w="3184" w:type="dxa"/>
          </w:tcPr>
          <w:p w:rsidR="00194053" w:rsidRPr="00851033" w:rsidRDefault="00CD2002" w:rsidP="00CD2002">
            <w:pPr>
              <w:pStyle w:val="BodyTextIndent2"/>
              <w:tabs>
                <w:tab w:val="left" w:pos="284"/>
              </w:tabs>
              <w:jc w:val="center"/>
              <w:rPr>
                <w:rFonts w:ascii="Arial" w:hAnsi="Arial" w:cs="Arial"/>
                <w:b/>
                <w:sz w:val="20"/>
                <w:szCs w:val="20"/>
              </w:rPr>
            </w:pPr>
            <w:r>
              <w:rPr>
                <w:rFonts w:ascii="Arial" w:hAnsi="Arial" w:cs="Arial"/>
                <w:b/>
                <w:sz w:val="20"/>
                <w:szCs w:val="20"/>
              </w:rPr>
              <w:t>88,45</w:t>
            </w:r>
          </w:p>
        </w:tc>
      </w:tr>
      <w:tr w:rsidR="00194053" w:rsidRPr="00851033" w:rsidTr="009116F4">
        <w:trPr>
          <w:jc w:val="center"/>
        </w:trPr>
        <w:tc>
          <w:tcPr>
            <w:tcW w:w="3182" w:type="dxa"/>
          </w:tcPr>
          <w:p w:rsidR="00194053" w:rsidRPr="00851033" w:rsidRDefault="00194053" w:rsidP="009116F4">
            <w:pPr>
              <w:pStyle w:val="Header"/>
              <w:tabs>
                <w:tab w:val="left" w:pos="284"/>
              </w:tabs>
              <w:rPr>
                <w:rFonts w:ascii="Arial" w:hAnsi="Arial" w:cs="Arial"/>
                <w:b/>
                <w:sz w:val="20"/>
                <w:szCs w:val="20"/>
              </w:rPr>
            </w:pPr>
            <w:r>
              <w:rPr>
                <w:rFonts w:ascii="Arial" w:hAnsi="Arial" w:cs="Arial"/>
                <w:b/>
                <w:sz w:val="20"/>
                <w:szCs w:val="20"/>
              </w:rPr>
              <w:t>Data Revizuirii</w:t>
            </w:r>
          </w:p>
        </w:tc>
        <w:tc>
          <w:tcPr>
            <w:tcW w:w="3183" w:type="dxa"/>
          </w:tcPr>
          <w:p w:rsidR="00194053" w:rsidRPr="00851033" w:rsidRDefault="00194053" w:rsidP="009116F4">
            <w:pPr>
              <w:pStyle w:val="BodyTextIndent2"/>
              <w:tabs>
                <w:tab w:val="left" w:pos="284"/>
              </w:tabs>
              <w:rPr>
                <w:rFonts w:ascii="Arial" w:hAnsi="Arial" w:cs="Arial"/>
                <w:b/>
                <w:sz w:val="20"/>
                <w:szCs w:val="20"/>
              </w:rPr>
            </w:pPr>
          </w:p>
        </w:tc>
        <w:tc>
          <w:tcPr>
            <w:tcW w:w="3184" w:type="dxa"/>
          </w:tcPr>
          <w:p w:rsidR="00194053" w:rsidRPr="00851033" w:rsidRDefault="00194053" w:rsidP="009116F4">
            <w:pPr>
              <w:pStyle w:val="BodyTextIndent2"/>
              <w:tabs>
                <w:tab w:val="left" w:pos="284"/>
              </w:tabs>
              <w:rPr>
                <w:rFonts w:ascii="Arial" w:hAnsi="Arial" w:cs="Arial"/>
                <w:b/>
                <w:sz w:val="20"/>
                <w:szCs w:val="20"/>
              </w:rPr>
            </w:pPr>
          </w:p>
        </w:tc>
      </w:tr>
    </w:tbl>
    <w:p w:rsidR="00194053" w:rsidRPr="006E51A2" w:rsidRDefault="005609D6" w:rsidP="005609D6">
      <w:pPr>
        <w:pStyle w:val="BodyTextIndent2"/>
        <w:tabs>
          <w:tab w:val="left" w:pos="284"/>
        </w:tabs>
        <w:spacing w:line="360" w:lineRule="auto"/>
        <w:ind w:firstLine="0"/>
        <w:rPr>
          <w:rFonts w:ascii="Arial" w:hAnsi="Arial" w:cs="Arial"/>
          <w:i/>
          <w:sz w:val="20"/>
          <w:szCs w:val="20"/>
          <w:lang w:val="fr-FR"/>
        </w:rPr>
      </w:pPr>
      <w:r>
        <w:rPr>
          <w:sz w:val="20"/>
          <w:szCs w:val="20"/>
          <w:highlight w:val="lightGray"/>
          <w:lang w:val="fr-FR"/>
        </w:rPr>
        <w:t>•</w:t>
      </w:r>
      <w:r>
        <w:rPr>
          <w:sz w:val="20"/>
          <w:szCs w:val="20"/>
          <w:lang w:val="fr-FR"/>
        </w:rPr>
        <w:t xml:space="preserve"> </w:t>
      </w:r>
      <w:r>
        <w:rPr>
          <w:rFonts w:ascii="Symbol" w:hAnsi="Symbol" w:cs="Arial"/>
          <w:sz w:val="20"/>
          <w:szCs w:val="20"/>
          <w:lang w:val="fr-FR"/>
        </w:rPr>
        <w:t></w:t>
      </w:r>
      <w:r>
        <w:rPr>
          <w:rFonts w:ascii="Symbol" w:hAnsi="Symbol" w:cs="Arial"/>
          <w:sz w:val="20"/>
          <w:szCs w:val="20"/>
          <w:lang w:val="fr-FR"/>
        </w:rPr>
        <w:t></w:t>
      </w:r>
      <w:r>
        <w:rPr>
          <w:rFonts w:ascii="Symbol" w:hAnsi="Symbol" w:cs="Arial"/>
          <w:sz w:val="20"/>
          <w:szCs w:val="20"/>
          <w:lang w:val="fr-FR"/>
        </w:rPr>
        <w:t></w:t>
      </w:r>
      <w:r>
        <w:rPr>
          <w:rFonts w:ascii="Symbol" w:hAnsi="Symbol" w:cs="Arial"/>
          <w:sz w:val="20"/>
          <w:szCs w:val="20"/>
          <w:lang w:val="fr-FR"/>
        </w:rPr>
        <w:t></w:t>
      </w:r>
      <w:r>
        <w:rPr>
          <w:rFonts w:ascii="Symbol" w:hAnsi="Symbol" w:cs="Arial"/>
          <w:sz w:val="20"/>
          <w:szCs w:val="20"/>
          <w:lang w:val="fr-FR"/>
        </w:rPr>
        <w:t></w:t>
      </w:r>
      <w:r w:rsidR="00194053" w:rsidRPr="00DC2122">
        <w:rPr>
          <w:rFonts w:ascii="Arial" w:hAnsi="Arial" w:cs="Arial"/>
          <w:i/>
        </w:rPr>
        <w:t>Gradul de recirculare internă a apei:</w:t>
      </w:r>
      <w:r w:rsidR="00CD2002">
        <w:rPr>
          <w:rFonts w:ascii="Arial" w:hAnsi="Arial" w:cs="Arial"/>
          <w:i/>
        </w:rPr>
        <w:t xml:space="preserve"> 0%</w:t>
      </w:r>
    </w:p>
    <w:p w:rsidR="006E51A2" w:rsidRPr="00DC2122" w:rsidRDefault="005609D6" w:rsidP="005609D6">
      <w:pPr>
        <w:pStyle w:val="BodyTextIndent2"/>
        <w:tabs>
          <w:tab w:val="left" w:pos="284"/>
        </w:tabs>
        <w:spacing w:line="360" w:lineRule="auto"/>
        <w:ind w:left="426" w:hanging="142"/>
        <w:rPr>
          <w:rFonts w:ascii="Arial" w:hAnsi="Arial" w:cs="Arial"/>
          <w:i/>
          <w:sz w:val="20"/>
          <w:szCs w:val="20"/>
          <w:lang w:val="fr-FR"/>
        </w:rPr>
      </w:pPr>
      <w:r>
        <w:rPr>
          <w:rFonts w:ascii="Arial" w:hAnsi="Arial" w:cs="Arial"/>
          <w:i/>
        </w:rPr>
        <w:t xml:space="preserve"> •  Norme de apa pentru principalele produse din fabricatie: 1,40mc/tona deseu incinerat</w:t>
      </w:r>
    </w:p>
    <w:p w:rsidR="00194053" w:rsidRDefault="00194053" w:rsidP="009116F4">
      <w:pPr>
        <w:spacing w:after="0" w:line="240" w:lineRule="auto"/>
        <w:rPr>
          <w:rFonts w:ascii="Arial" w:hAnsi="Arial" w:cs="Arial"/>
          <w:color w:val="000000"/>
          <w:sz w:val="24"/>
          <w:szCs w:val="24"/>
          <w:lang w:val="ro-RO"/>
        </w:rPr>
      </w:pPr>
      <w:r w:rsidRPr="00851033">
        <w:rPr>
          <w:rFonts w:ascii="Arial" w:hAnsi="Arial" w:cs="Arial"/>
          <w:b/>
          <w:color w:val="000000"/>
          <w:sz w:val="24"/>
          <w:szCs w:val="24"/>
          <w:lang w:val="ro-RO"/>
        </w:rPr>
        <w:t>7.1.2  Ape subterane</w:t>
      </w:r>
      <w:r w:rsidRPr="00851033">
        <w:rPr>
          <w:rFonts w:ascii="Arial" w:hAnsi="Arial" w:cs="Arial"/>
          <w:color w:val="000000"/>
          <w:sz w:val="24"/>
          <w:szCs w:val="24"/>
          <w:lang w:val="ro-RO"/>
        </w:rPr>
        <w:t xml:space="preserve"> </w:t>
      </w:r>
    </w:p>
    <w:p w:rsidR="00194053" w:rsidRDefault="005D00C9" w:rsidP="009116F4">
      <w:pPr>
        <w:spacing w:after="0" w:line="240" w:lineRule="auto"/>
        <w:rPr>
          <w:rFonts w:ascii="Arial" w:hAnsi="Arial" w:cs="Arial"/>
          <w:color w:val="000000"/>
          <w:sz w:val="24"/>
          <w:szCs w:val="24"/>
          <w:lang w:val="ro-RO"/>
        </w:rPr>
      </w:pPr>
      <w:r>
        <w:rPr>
          <w:rFonts w:ascii="Arial" w:hAnsi="Arial" w:cs="Arial"/>
          <w:color w:val="000000"/>
          <w:sz w:val="24"/>
          <w:szCs w:val="24"/>
          <w:lang w:val="ro-RO"/>
        </w:rPr>
        <w:t>Nu este cazul</w:t>
      </w:r>
    </w:p>
    <w:p w:rsidR="005D00C9" w:rsidRPr="00851033" w:rsidRDefault="005D00C9" w:rsidP="009116F4">
      <w:pPr>
        <w:spacing w:after="0" w:line="240" w:lineRule="auto"/>
        <w:rPr>
          <w:rFonts w:ascii="Arial" w:hAnsi="Arial" w:cs="Arial"/>
          <w:color w:val="000000"/>
          <w:sz w:val="24"/>
          <w:szCs w:val="24"/>
          <w:lang w:val="ro-RO"/>
        </w:rPr>
      </w:pPr>
    </w:p>
    <w:p w:rsidR="002C5C35" w:rsidRDefault="00194053" w:rsidP="009116F4">
      <w:pPr>
        <w:spacing w:after="0"/>
        <w:rPr>
          <w:rFonts w:ascii="Arial" w:hAnsi="Arial" w:cs="Arial"/>
          <w:b/>
          <w:sz w:val="24"/>
          <w:szCs w:val="24"/>
          <w:lang w:val="pt-BR"/>
        </w:rPr>
      </w:pPr>
      <w:r>
        <w:rPr>
          <w:rFonts w:ascii="Arial" w:hAnsi="Arial" w:cs="Arial"/>
          <w:b/>
          <w:sz w:val="24"/>
          <w:szCs w:val="24"/>
          <w:lang w:val="pt-BR"/>
        </w:rPr>
        <w:t xml:space="preserve">7.2. </w:t>
      </w:r>
      <w:r w:rsidRPr="00851033">
        <w:rPr>
          <w:rFonts w:ascii="Arial" w:hAnsi="Arial" w:cs="Arial"/>
          <w:b/>
          <w:sz w:val="24"/>
          <w:szCs w:val="24"/>
          <w:lang w:val="pt-BR"/>
        </w:rPr>
        <w:t>Utilizarea eficientă a resurselor energetice</w:t>
      </w:r>
    </w:p>
    <w:p w:rsidR="002C5C35" w:rsidRPr="002C5C35" w:rsidRDefault="002C5C35" w:rsidP="002C5C35">
      <w:pPr>
        <w:tabs>
          <w:tab w:val="num" w:pos="1440"/>
        </w:tabs>
        <w:spacing w:after="0"/>
        <w:jc w:val="both"/>
        <w:rPr>
          <w:rFonts w:ascii="Arial" w:hAnsi="Arial" w:cs="Arial"/>
          <w:sz w:val="24"/>
          <w:szCs w:val="24"/>
          <w:lang w:val="ro-RO"/>
        </w:rPr>
      </w:pPr>
      <w:r w:rsidRPr="002C5C35">
        <w:rPr>
          <w:rFonts w:ascii="Arial" w:eastAsia="MS Mincho" w:hAnsi="Arial" w:cs="Arial"/>
          <w:sz w:val="24"/>
          <w:szCs w:val="24"/>
          <w:lang w:val="ro-RO"/>
        </w:rPr>
        <w:t>Consumul de energie electrica  estimat  la capacitatea de proiect</w:t>
      </w:r>
      <w:r w:rsidRPr="002C5C35">
        <w:rPr>
          <w:rFonts w:ascii="Arial" w:hAnsi="Arial" w:cs="Arial"/>
          <w:sz w:val="24"/>
          <w:szCs w:val="24"/>
          <w:lang w:val="ro-RO"/>
        </w:rPr>
        <w:t xml:space="preserve"> : 2884 MWh/an - din  reteaua publica.</w:t>
      </w:r>
    </w:p>
    <w:p w:rsidR="002C5C35" w:rsidRPr="002C5C35" w:rsidRDefault="002C5C35" w:rsidP="002C5C35">
      <w:pPr>
        <w:spacing w:after="0"/>
        <w:jc w:val="both"/>
        <w:rPr>
          <w:rFonts w:ascii="Arial" w:eastAsia="MS Mincho" w:hAnsi="Arial" w:cs="Arial"/>
          <w:sz w:val="24"/>
          <w:szCs w:val="24"/>
          <w:lang w:val="ro-RO"/>
        </w:rPr>
      </w:pPr>
      <w:r w:rsidRPr="002C5C35">
        <w:rPr>
          <w:rFonts w:ascii="Arial" w:eastAsia="MS Mincho" w:hAnsi="Arial" w:cs="Arial"/>
          <w:sz w:val="24"/>
          <w:szCs w:val="24"/>
          <w:lang w:val="ro-RO"/>
        </w:rPr>
        <w:t>Consum de energie : 267kWh/t de deseu incinerat (amestec mediu)</w:t>
      </w:r>
    </w:p>
    <w:p w:rsidR="002C5C35" w:rsidRPr="002C5C35" w:rsidRDefault="002C5C35" w:rsidP="002C5C35">
      <w:pPr>
        <w:spacing w:after="0"/>
        <w:jc w:val="both"/>
        <w:rPr>
          <w:rFonts w:ascii="Arial" w:eastAsia="MS Mincho" w:hAnsi="Arial" w:cs="Arial"/>
          <w:i/>
          <w:sz w:val="24"/>
          <w:szCs w:val="24"/>
          <w:u w:val="single"/>
          <w:lang w:val="ro-RO"/>
        </w:rPr>
      </w:pPr>
      <w:r w:rsidRPr="002C5C35">
        <w:rPr>
          <w:rFonts w:ascii="Arial" w:eastAsia="MS Mincho" w:hAnsi="Arial" w:cs="Arial"/>
          <w:i/>
          <w:sz w:val="24"/>
          <w:szCs w:val="24"/>
          <w:u w:val="single"/>
          <w:lang w:val="ro-RO"/>
        </w:rPr>
        <w:t>Consum de energie recomandat in Bref:132-476kwh/t</w:t>
      </w:r>
    </w:p>
    <w:p w:rsidR="002C5C35" w:rsidRPr="002C5C35" w:rsidRDefault="002C5C35" w:rsidP="002C5C35">
      <w:pPr>
        <w:spacing w:after="0"/>
        <w:jc w:val="both"/>
        <w:rPr>
          <w:rFonts w:ascii="Arial" w:hAnsi="Arial" w:cs="Arial"/>
          <w:iCs/>
          <w:sz w:val="24"/>
          <w:szCs w:val="24"/>
          <w:lang w:val="ro-RO"/>
        </w:rPr>
      </w:pPr>
      <w:r w:rsidRPr="002C5C35">
        <w:rPr>
          <w:rFonts w:ascii="Arial" w:hAnsi="Arial" w:cs="Arial"/>
          <w:iCs/>
          <w:sz w:val="24"/>
          <w:szCs w:val="24"/>
          <w:lang w:val="ro-RO"/>
        </w:rPr>
        <w:t>Alimentarea cu energie termica (apă supraîncălzită ) - este asigurata din productia proprie , prin recuperarea caldurii de la incinerarea deseurilor.  Surplusul de energie termica este livrat la terţi ( în prezent la S.C. PROMETAL S.R.L. Suceava).</w:t>
      </w:r>
    </w:p>
    <w:p w:rsidR="00194053" w:rsidRDefault="00194053" w:rsidP="009116F4">
      <w:pPr>
        <w:spacing w:after="0" w:line="240" w:lineRule="auto"/>
        <w:jc w:val="both"/>
        <w:rPr>
          <w:rFonts w:ascii="Arial" w:hAnsi="Arial" w:cs="Arial"/>
          <w:iCs/>
          <w:sz w:val="24"/>
          <w:szCs w:val="24"/>
          <w:lang w:val="pt-BR"/>
        </w:rPr>
      </w:pPr>
      <w:r w:rsidRPr="00851033">
        <w:rPr>
          <w:rFonts w:ascii="Arial" w:hAnsi="Arial" w:cs="Arial"/>
          <w:b/>
          <w:iCs/>
          <w:sz w:val="24"/>
          <w:szCs w:val="24"/>
          <w:lang w:val="pt-BR"/>
        </w:rPr>
        <w:lastRenderedPageBreak/>
        <w:t xml:space="preserve">7.2.1.  </w:t>
      </w:r>
      <w:r w:rsidRPr="00851033">
        <w:rPr>
          <w:rFonts w:ascii="Arial" w:hAnsi="Arial" w:cs="Arial"/>
          <w:iCs/>
          <w:sz w:val="24"/>
          <w:szCs w:val="24"/>
          <w:lang w:val="pt-BR"/>
        </w:rPr>
        <w:t>Operatorul trebuie să ia măsuri pentru a minimiza consumul de energie de orice tip.</w:t>
      </w:r>
    </w:p>
    <w:p w:rsidR="00194053" w:rsidRDefault="00194053" w:rsidP="009116F4">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A756DA" w:rsidRPr="00A756DA" w:rsidRDefault="00A756DA" w:rsidP="004B7D06">
      <w:pPr>
        <w:numPr>
          <w:ilvl w:val="0"/>
          <w:numId w:val="21"/>
        </w:numPr>
        <w:spacing w:after="0" w:line="240" w:lineRule="auto"/>
        <w:ind w:left="426" w:hanging="426"/>
        <w:jc w:val="both"/>
        <w:rPr>
          <w:rFonts w:ascii="Arial" w:hAnsi="Arial" w:cs="Arial"/>
          <w:color w:val="FF0000"/>
          <w:sz w:val="24"/>
          <w:szCs w:val="24"/>
        </w:rPr>
      </w:pPr>
      <w:r w:rsidRPr="00A756DA">
        <w:rPr>
          <w:rFonts w:ascii="Arial" w:hAnsi="Arial" w:cs="Arial"/>
          <w:color w:val="FF0000"/>
          <w:sz w:val="24"/>
          <w:szCs w:val="24"/>
        </w:rPr>
        <w:t>Camerele de combustie sunt izolate termic cu caramida refractara si beton refractar in vederea retinerii corespunzatoare a caldurii in interiorul acestora, respectiv, pentru asigurarea eficientei energetice;</w:t>
      </w:r>
    </w:p>
    <w:p w:rsidR="00A756DA" w:rsidRPr="00F50ABD" w:rsidRDefault="00A756DA" w:rsidP="004B7D06">
      <w:pPr>
        <w:pStyle w:val="ListParagraph"/>
        <w:numPr>
          <w:ilvl w:val="0"/>
          <w:numId w:val="21"/>
        </w:numPr>
        <w:ind w:left="426" w:hanging="426"/>
        <w:jc w:val="both"/>
        <w:rPr>
          <w:rFonts w:ascii="Arial" w:hAnsi="Arial" w:cs="Arial"/>
        </w:rPr>
      </w:pPr>
      <w:r>
        <w:rPr>
          <w:rFonts w:ascii="Arial" w:hAnsi="Arial" w:cs="Arial"/>
        </w:rPr>
        <w:t>i</w:t>
      </w:r>
      <w:r w:rsidRPr="00F50ABD">
        <w:rPr>
          <w:rFonts w:ascii="Arial" w:hAnsi="Arial" w:cs="Arial"/>
        </w:rPr>
        <w:t>nstalatia de incinerare este proiectata, echipata, construita, montata si operata astfel incat sa asigure optimizarea generala a eficientei energetice a acesteia, prin:</w:t>
      </w:r>
    </w:p>
    <w:p w:rsidR="00A756DA" w:rsidRPr="00F50ABD" w:rsidRDefault="00A756DA" w:rsidP="004B7D06">
      <w:pPr>
        <w:pStyle w:val="ListParagraph"/>
        <w:numPr>
          <w:ilvl w:val="0"/>
          <w:numId w:val="22"/>
        </w:numPr>
        <w:tabs>
          <w:tab w:val="left" w:pos="268"/>
        </w:tabs>
        <w:ind w:left="426" w:hanging="426"/>
        <w:jc w:val="both"/>
        <w:rPr>
          <w:rFonts w:ascii="Arial" w:hAnsi="Arial" w:cs="Arial"/>
        </w:rPr>
      </w:pPr>
      <w:r>
        <w:rPr>
          <w:rFonts w:ascii="Arial" w:hAnsi="Arial" w:cs="Arial"/>
        </w:rPr>
        <w:t xml:space="preserve">  </w:t>
      </w:r>
      <w:r w:rsidRPr="00F50ABD">
        <w:rPr>
          <w:rFonts w:ascii="Arial" w:hAnsi="Arial" w:cs="Arial"/>
        </w:rPr>
        <w:t>etansarea  camerelor  de combustie si a tuturor traseelor de conducte pentru transportul gazelor;</w:t>
      </w:r>
    </w:p>
    <w:p w:rsidR="00A756DA" w:rsidRPr="00F50ABD" w:rsidRDefault="00A756DA" w:rsidP="004B7D06">
      <w:pPr>
        <w:pStyle w:val="ListParagraph"/>
        <w:numPr>
          <w:ilvl w:val="0"/>
          <w:numId w:val="22"/>
        </w:numPr>
        <w:tabs>
          <w:tab w:val="left" w:pos="268"/>
        </w:tabs>
        <w:ind w:left="426" w:hanging="426"/>
        <w:jc w:val="both"/>
        <w:rPr>
          <w:rFonts w:ascii="Arial" w:hAnsi="Arial" w:cs="Arial"/>
        </w:rPr>
      </w:pPr>
      <w:r>
        <w:rPr>
          <w:rFonts w:ascii="Arial" w:hAnsi="Arial" w:cs="Arial"/>
        </w:rPr>
        <w:t xml:space="preserve">  </w:t>
      </w:r>
      <w:r w:rsidRPr="00F50ABD">
        <w:rPr>
          <w:rFonts w:ascii="Arial" w:hAnsi="Arial" w:cs="Arial"/>
        </w:rPr>
        <w:t>montarea instalatiei de incinerare in incinta inchisa;</w:t>
      </w:r>
    </w:p>
    <w:p w:rsidR="00A756DA" w:rsidRPr="00F50ABD" w:rsidRDefault="00A756DA" w:rsidP="004B7D06">
      <w:pPr>
        <w:pStyle w:val="ListParagraph"/>
        <w:numPr>
          <w:ilvl w:val="0"/>
          <w:numId w:val="22"/>
        </w:numPr>
        <w:tabs>
          <w:tab w:val="left" w:pos="268"/>
        </w:tabs>
        <w:ind w:left="426" w:hanging="426"/>
        <w:jc w:val="both"/>
        <w:rPr>
          <w:rFonts w:ascii="Arial" w:hAnsi="Arial" w:cs="Arial"/>
        </w:rPr>
      </w:pPr>
      <w:r>
        <w:rPr>
          <w:rFonts w:ascii="Arial" w:hAnsi="Arial" w:cs="Arial"/>
        </w:rPr>
        <w:t xml:space="preserve">  </w:t>
      </w:r>
      <w:r w:rsidRPr="00F50ABD">
        <w:rPr>
          <w:rFonts w:ascii="Arial" w:hAnsi="Arial" w:cs="Arial"/>
        </w:rPr>
        <w:t>implementarea unui program de intretinere preventiva care asigura prevenirea avariilor;</w:t>
      </w:r>
    </w:p>
    <w:p w:rsidR="00A756DA" w:rsidRPr="00F50ABD" w:rsidRDefault="00A756DA" w:rsidP="004B7D06">
      <w:pPr>
        <w:pStyle w:val="ListParagraph"/>
        <w:numPr>
          <w:ilvl w:val="0"/>
          <w:numId w:val="22"/>
        </w:numPr>
        <w:tabs>
          <w:tab w:val="left" w:pos="268"/>
        </w:tabs>
        <w:ind w:left="426" w:hanging="426"/>
        <w:jc w:val="both"/>
        <w:rPr>
          <w:rFonts w:ascii="Arial" w:hAnsi="Arial" w:cs="Arial"/>
        </w:rPr>
      </w:pPr>
      <w:r>
        <w:rPr>
          <w:rFonts w:ascii="Arial" w:hAnsi="Arial" w:cs="Arial"/>
        </w:rPr>
        <w:t xml:space="preserve">  </w:t>
      </w:r>
      <w:r w:rsidRPr="00F50ABD">
        <w:rPr>
          <w:rFonts w:ascii="Arial" w:hAnsi="Arial" w:cs="Arial"/>
        </w:rPr>
        <w:t>implementarea sistemului de control al deseurilor;</w:t>
      </w:r>
    </w:p>
    <w:p w:rsidR="00A756DA" w:rsidRPr="00F50ABD" w:rsidRDefault="00A756DA" w:rsidP="004B7D06">
      <w:pPr>
        <w:numPr>
          <w:ilvl w:val="0"/>
          <w:numId w:val="22"/>
        </w:numPr>
        <w:spacing w:after="0" w:line="240" w:lineRule="auto"/>
        <w:ind w:left="426" w:hanging="426"/>
        <w:jc w:val="both"/>
        <w:rPr>
          <w:rFonts w:ascii="Arial" w:hAnsi="Arial" w:cs="Arial"/>
          <w:b/>
          <w:sz w:val="24"/>
          <w:szCs w:val="24"/>
        </w:rPr>
      </w:pPr>
      <w:r w:rsidRPr="00F50ABD">
        <w:rPr>
          <w:rFonts w:ascii="Arial" w:hAnsi="Arial" w:cs="Arial"/>
          <w:sz w:val="24"/>
          <w:szCs w:val="24"/>
        </w:rPr>
        <w:t>utilizarea de echipamente de precizie pentru masurarea parametrilor de proces si a celor privind emisiile</w:t>
      </w:r>
    </w:p>
    <w:p w:rsidR="00194053" w:rsidRDefault="00194053" w:rsidP="009116F4">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p w:rsidR="00194053" w:rsidRDefault="00194053" w:rsidP="009116F4">
      <w:pPr>
        <w:autoSpaceDE w:val="0"/>
        <w:autoSpaceDN w:val="0"/>
        <w:adjustRightInd w:val="0"/>
        <w:spacing w:after="0" w:line="240" w:lineRule="auto"/>
        <w:jc w:val="both"/>
        <w:rPr>
          <w:rFonts w:ascii="Arial" w:hAnsi="Arial" w:cs="Arial"/>
          <w:sz w:val="24"/>
          <w:szCs w:val="24"/>
          <w:lang w:val="pt-BR"/>
        </w:rPr>
      </w:pPr>
    </w:p>
    <w:p w:rsidR="00194053" w:rsidRPr="00851033" w:rsidRDefault="00194053" w:rsidP="009116F4">
      <w:pPr>
        <w:pStyle w:val="Heading1"/>
      </w:pPr>
      <w:r w:rsidRPr="00851033">
        <w:t>7.3. Gaze naturale/Combustibili</w:t>
      </w:r>
    </w:p>
    <w:p w:rsidR="00B23CF2" w:rsidRPr="00B23CF2" w:rsidRDefault="00B23CF2" w:rsidP="00B23CF2">
      <w:pPr>
        <w:spacing w:after="0"/>
        <w:jc w:val="both"/>
        <w:rPr>
          <w:rFonts w:ascii="Arial" w:hAnsi="Arial" w:cs="Arial"/>
          <w:iCs/>
          <w:sz w:val="24"/>
          <w:szCs w:val="24"/>
          <w:lang w:val="ro-RO"/>
        </w:rPr>
      </w:pPr>
      <w:r w:rsidRPr="00B23CF2">
        <w:rPr>
          <w:rFonts w:ascii="Arial" w:hAnsi="Arial" w:cs="Arial"/>
          <w:b/>
          <w:iCs/>
          <w:sz w:val="24"/>
          <w:szCs w:val="24"/>
          <w:lang w:val="ro-RO"/>
        </w:rPr>
        <w:t>Gazul metan</w:t>
      </w:r>
      <w:r w:rsidRPr="00B23CF2">
        <w:rPr>
          <w:rFonts w:ascii="Arial" w:hAnsi="Arial" w:cs="Arial"/>
          <w:iCs/>
          <w:sz w:val="24"/>
          <w:szCs w:val="24"/>
          <w:lang w:val="ro-RO"/>
        </w:rPr>
        <w:t xml:space="preserve"> se asigura prin contract din reteaua nationala de distributie.</w:t>
      </w:r>
    </w:p>
    <w:p w:rsidR="00B23CF2" w:rsidRDefault="00B23CF2" w:rsidP="00B23CF2">
      <w:pPr>
        <w:jc w:val="both"/>
        <w:rPr>
          <w:rFonts w:ascii="Arial" w:hAnsi="Arial" w:cs="Arial"/>
          <w:sz w:val="24"/>
          <w:szCs w:val="24"/>
          <w:lang w:val="ro-RO"/>
        </w:rPr>
      </w:pPr>
      <w:r w:rsidRPr="00B23CF2">
        <w:rPr>
          <w:rFonts w:ascii="Arial" w:hAnsi="Arial" w:cs="Arial"/>
          <w:iCs/>
          <w:sz w:val="24"/>
          <w:szCs w:val="24"/>
          <w:lang w:val="ro-RO"/>
        </w:rPr>
        <w:t>Consum gaz metan pe total instalatie, la capacitatea de proiectare</w:t>
      </w:r>
      <w:r w:rsidRPr="00B23CF2">
        <w:rPr>
          <w:rFonts w:ascii="Arial" w:hAnsi="Arial" w:cs="Arial"/>
          <w:sz w:val="24"/>
          <w:szCs w:val="24"/>
          <w:lang w:val="ro-RO"/>
        </w:rPr>
        <w:t>– 540.000 mc/an.</w:t>
      </w:r>
    </w:p>
    <w:p w:rsidR="00544F46" w:rsidRPr="00544F46" w:rsidRDefault="00544F46" w:rsidP="00544F46">
      <w:pPr>
        <w:rPr>
          <w:rFonts w:ascii="Arial" w:hAnsi="Arial" w:cs="Arial"/>
          <w:i/>
          <w:sz w:val="24"/>
          <w:szCs w:val="24"/>
          <w:u w:val="single"/>
        </w:rPr>
      </w:pPr>
      <w:r w:rsidRPr="00544F46">
        <w:rPr>
          <w:rFonts w:ascii="Arial" w:hAnsi="Arial" w:cs="Arial"/>
          <w:i/>
          <w:sz w:val="24"/>
          <w:szCs w:val="24"/>
          <w:u w:val="single"/>
        </w:rPr>
        <w:t>Necesarul resurselor energetice  pentru  Instalatia  de incinerare  Mondeco  la  capacitate maxima proiectata  comparativ  cu  cerintele BAT/BREF</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50"/>
        <w:gridCol w:w="1080"/>
        <w:gridCol w:w="1620"/>
        <w:gridCol w:w="1440"/>
        <w:gridCol w:w="1800"/>
        <w:gridCol w:w="2070"/>
      </w:tblGrid>
      <w:tr w:rsidR="000F1E72" w:rsidRPr="000F1E72" w:rsidTr="000F1E72">
        <w:trPr>
          <w:trHeight w:hRule="exact" w:val="1308"/>
        </w:trPr>
        <w:tc>
          <w:tcPr>
            <w:tcW w:w="2430" w:type="dxa"/>
            <w:gridSpan w:val="2"/>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Productia</w:t>
            </w:r>
          </w:p>
        </w:tc>
        <w:tc>
          <w:tcPr>
            <w:tcW w:w="3060" w:type="dxa"/>
            <w:gridSpan w:val="2"/>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Res</w:t>
            </w:r>
            <w:r w:rsidRPr="00544F46">
              <w:rPr>
                <w:rFonts w:ascii="Arial" w:hAnsi="Arial" w:cs="Arial"/>
                <w:i/>
                <w:spacing w:val="-1"/>
              </w:rPr>
              <w:t>u</w:t>
            </w:r>
            <w:r w:rsidRPr="00544F46">
              <w:rPr>
                <w:rFonts w:ascii="Arial" w:hAnsi="Arial" w:cs="Arial"/>
                <w:i/>
              </w:rPr>
              <w:t>rse fol</w:t>
            </w:r>
            <w:r w:rsidRPr="00544F46">
              <w:rPr>
                <w:rFonts w:ascii="Arial" w:hAnsi="Arial" w:cs="Arial"/>
                <w:i/>
                <w:spacing w:val="-1"/>
              </w:rPr>
              <w:t>o</w:t>
            </w:r>
            <w:r w:rsidRPr="00544F46">
              <w:rPr>
                <w:rFonts w:ascii="Arial" w:hAnsi="Arial" w:cs="Arial"/>
                <w:i/>
              </w:rPr>
              <w:t>site in scop</w:t>
            </w:r>
            <w:r w:rsidRPr="00544F46">
              <w:rPr>
                <w:rFonts w:ascii="Arial" w:hAnsi="Arial" w:cs="Arial"/>
                <w:i/>
                <w:spacing w:val="-1"/>
              </w:rPr>
              <w:t>u</w:t>
            </w:r>
            <w:r w:rsidRPr="00544F46">
              <w:rPr>
                <w:rFonts w:ascii="Arial" w:hAnsi="Arial" w:cs="Arial"/>
                <w:i/>
              </w:rPr>
              <w:t>l asigu</w:t>
            </w:r>
            <w:r w:rsidRPr="00544F46">
              <w:rPr>
                <w:rFonts w:ascii="Arial" w:hAnsi="Arial" w:cs="Arial"/>
                <w:i/>
                <w:spacing w:val="1"/>
              </w:rPr>
              <w:t>r</w:t>
            </w:r>
            <w:r w:rsidRPr="00544F46">
              <w:rPr>
                <w:rFonts w:ascii="Arial" w:hAnsi="Arial" w:cs="Arial"/>
                <w:i/>
              </w:rPr>
              <w:t>arii produ</w:t>
            </w:r>
            <w:r w:rsidRPr="00544F46">
              <w:rPr>
                <w:rFonts w:ascii="Arial" w:hAnsi="Arial" w:cs="Arial"/>
                <w:i/>
                <w:spacing w:val="-1"/>
              </w:rPr>
              <w:t>ct</w:t>
            </w:r>
            <w:r w:rsidRPr="00544F46">
              <w:rPr>
                <w:rFonts w:ascii="Arial" w:hAnsi="Arial" w:cs="Arial"/>
                <w:i/>
              </w:rPr>
              <w:t>iei</w:t>
            </w:r>
          </w:p>
        </w:tc>
        <w:tc>
          <w:tcPr>
            <w:tcW w:w="180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Consum specific/</w:t>
            </w:r>
          </w:p>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tona deseu incinerat</w:t>
            </w:r>
          </w:p>
        </w:tc>
        <w:tc>
          <w:tcPr>
            <w:tcW w:w="207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Prevederi BREF consum specific maxim/</w:t>
            </w:r>
          </w:p>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tona deseu incinerat</w:t>
            </w:r>
          </w:p>
        </w:tc>
      </w:tr>
      <w:tr w:rsidR="000F1E72" w:rsidRPr="000F1E72" w:rsidTr="000F1E72">
        <w:trPr>
          <w:trHeight w:hRule="exact" w:val="859"/>
        </w:trPr>
        <w:tc>
          <w:tcPr>
            <w:tcW w:w="1350" w:type="dxa"/>
          </w:tcPr>
          <w:p w:rsidR="000F1E72" w:rsidRPr="00544F46" w:rsidRDefault="000F1E72" w:rsidP="000F1E72">
            <w:pPr>
              <w:widowControl w:val="0"/>
              <w:autoSpaceDE w:val="0"/>
              <w:autoSpaceDN w:val="0"/>
              <w:adjustRightInd w:val="0"/>
              <w:spacing w:after="0"/>
              <w:jc w:val="center"/>
              <w:rPr>
                <w:rFonts w:ascii="Arial" w:hAnsi="Arial" w:cs="Arial"/>
                <w:i/>
              </w:rPr>
            </w:pPr>
            <w:r w:rsidRPr="00544F46">
              <w:rPr>
                <w:rFonts w:ascii="Arial" w:hAnsi="Arial" w:cs="Arial"/>
                <w:i/>
              </w:rPr>
              <w:t>De</w:t>
            </w:r>
            <w:r w:rsidRPr="00544F46">
              <w:rPr>
                <w:rFonts w:ascii="Arial" w:hAnsi="Arial" w:cs="Arial"/>
                <w:i/>
                <w:spacing w:val="-1"/>
              </w:rPr>
              <w:t>n</w:t>
            </w:r>
            <w:r w:rsidRPr="00544F46">
              <w:rPr>
                <w:rFonts w:ascii="Arial" w:hAnsi="Arial" w:cs="Arial"/>
                <w:i/>
              </w:rPr>
              <w:t>umirea</w:t>
            </w:r>
          </w:p>
        </w:tc>
        <w:tc>
          <w:tcPr>
            <w:tcW w:w="108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 xml:space="preserve">Cantitatea </w:t>
            </w:r>
            <w:r w:rsidRPr="00544F46">
              <w:rPr>
                <w:rFonts w:ascii="Arial" w:hAnsi="Arial" w:cs="Arial"/>
                <w:i/>
                <w:spacing w:val="-1"/>
              </w:rPr>
              <w:t>an</w:t>
            </w:r>
            <w:r w:rsidRPr="00544F46">
              <w:rPr>
                <w:rFonts w:ascii="Arial" w:hAnsi="Arial" w:cs="Arial"/>
                <w:i/>
              </w:rPr>
              <w:t>uala maxima</w:t>
            </w:r>
          </w:p>
        </w:tc>
        <w:tc>
          <w:tcPr>
            <w:tcW w:w="162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De</w:t>
            </w:r>
            <w:r w:rsidRPr="00544F46">
              <w:rPr>
                <w:rFonts w:ascii="Arial" w:hAnsi="Arial" w:cs="Arial"/>
                <w:i/>
                <w:spacing w:val="-1"/>
              </w:rPr>
              <w:t>n</w:t>
            </w:r>
            <w:r w:rsidRPr="00544F46">
              <w:rPr>
                <w:rFonts w:ascii="Arial" w:hAnsi="Arial" w:cs="Arial"/>
                <w:i/>
              </w:rPr>
              <w:t>umirea</w:t>
            </w:r>
          </w:p>
        </w:tc>
        <w:tc>
          <w:tcPr>
            <w:tcW w:w="144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 xml:space="preserve">Cantitatea </w:t>
            </w:r>
            <w:r w:rsidRPr="00544F46">
              <w:rPr>
                <w:rFonts w:ascii="Arial" w:hAnsi="Arial" w:cs="Arial"/>
                <w:i/>
                <w:spacing w:val="-1"/>
              </w:rPr>
              <w:t>an</w:t>
            </w:r>
            <w:r w:rsidRPr="00544F46">
              <w:rPr>
                <w:rFonts w:ascii="Arial" w:hAnsi="Arial" w:cs="Arial"/>
                <w:i/>
              </w:rPr>
              <w:t>uala maxima</w:t>
            </w:r>
          </w:p>
        </w:tc>
        <w:tc>
          <w:tcPr>
            <w:tcW w:w="180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Valoare maxima  consum specific</w:t>
            </w:r>
          </w:p>
        </w:tc>
        <w:tc>
          <w:tcPr>
            <w:tcW w:w="207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Valoare maxima  consum specific</w:t>
            </w:r>
          </w:p>
        </w:tc>
      </w:tr>
      <w:tr w:rsidR="000F1E72" w:rsidRPr="000F1E72" w:rsidTr="000F1E72">
        <w:trPr>
          <w:trHeight w:hRule="exact" w:val="701"/>
        </w:trPr>
        <w:tc>
          <w:tcPr>
            <w:tcW w:w="1350" w:type="dxa"/>
            <w:vMerge w:val="restart"/>
          </w:tcPr>
          <w:p w:rsidR="000F1E72" w:rsidRPr="00544F46" w:rsidRDefault="000F1E72" w:rsidP="000F1E72">
            <w:pPr>
              <w:pStyle w:val="Frspaiere"/>
              <w:spacing w:line="276" w:lineRule="auto"/>
              <w:jc w:val="center"/>
              <w:rPr>
                <w:rFonts w:ascii="Arial" w:hAnsi="Arial" w:cs="Arial"/>
                <w:i/>
              </w:rPr>
            </w:pPr>
          </w:p>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Incin</w:t>
            </w:r>
            <w:r w:rsidRPr="00544F46">
              <w:rPr>
                <w:rFonts w:ascii="Arial" w:hAnsi="Arial" w:cs="Arial"/>
                <w:i/>
                <w:spacing w:val="-1"/>
              </w:rPr>
              <w:t>e</w:t>
            </w:r>
            <w:r w:rsidRPr="00544F46">
              <w:rPr>
                <w:rFonts w:ascii="Arial" w:hAnsi="Arial" w:cs="Arial"/>
                <w:i/>
              </w:rPr>
              <w:t>r</w:t>
            </w:r>
            <w:r w:rsidRPr="00544F46">
              <w:rPr>
                <w:rFonts w:ascii="Arial" w:hAnsi="Arial" w:cs="Arial"/>
                <w:i/>
                <w:spacing w:val="-1"/>
              </w:rPr>
              <w:t>a</w:t>
            </w:r>
            <w:r w:rsidRPr="00544F46">
              <w:rPr>
                <w:rFonts w:ascii="Arial" w:hAnsi="Arial" w:cs="Arial"/>
                <w:i/>
              </w:rPr>
              <w:t>re d</w:t>
            </w:r>
            <w:r w:rsidRPr="00544F46">
              <w:rPr>
                <w:rFonts w:ascii="Arial" w:hAnsi="Arial" w:cs="Arial"/>
                <w:i/>
                <w:spacing w:val="-1"/>
              </w:rPr>
              <w:t>e</w:t>
            </w:r>
            <w:r w:rsidRPr="00544F46">
              <w:rPr>
                <w:rFonts w:ascii="Arial" w:hAnsi="Arial" w:cs="Arial"/>
                <w:i/>
                <w:spacing w:val="1"/>
              </w:rPr>
              <w:t>s</w:t>
            </w:r>
            <w:r w:rsidRPr="00544F46">
              <w:rPr>
                <w:rFonts w:ascii="Arial" w:hAnsi="Arial" w:cs="Arial"/>
                <w:i/>
              </w:rPr>
              <w:t>e</w:t>
            </w:r>
            <w:r w:rsidRPr="00544F46">
              <w:rPr>
                <w:rFonts w:ascii="Arial" w:hAnsi="Arial" w:cs="Arial"/>
                <w:i/>
                <w:spacing w:val="-1"/>
              </w:rPr>
              <w:t>u</w:t>
            </w:r>
            <w:r w:rsidRPr="00544F46">
              <w:rPr>
                <w:rFonts w:ascii="Arial" w:hAnsi="Arial" w:cs="Arial"/>
                <w:i/>
              </w:rPr>
              <w:t xml:space="preserve">ri </w:t>
            </w:r>
          </w:p>
        </w:tc>
        <w:tc>
          <w:tcPr>
            <w:tcW w:w="1080" w:type="dxa"/>
            <w:vMerge w:val="restart"/>
          </w:tcPr>
          <w:p w:rsidR="000F1E72" w:rsidRPr="00544F46" w:rsidRDefault="000F1E72" w:rsidP="000F1E72">
            <w:pPr>
              <w:pStyle w:val="Frspaiere"/>
              <w:spacing w:line="276" w:lineRule="auto"/>
              <w:jc w:val="center"/>
              <w:rPr>
                <w:rFonts w:ascii="Arial" w:hAnsi="Arial" w:cs="Arial"/>
                <w:i/>
              </w:rPr>
            </w:pPr>
          </w:p>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10800 t</w:t>
            </w:r>
          </w:p>
        </w:tc>
        <w:tc>
          <w:tcPr>
            <w:tcW w:w="162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Energ</w:t>
            </w:r>
            <w:r w:rsidRPr="00544F46">
              <w:rPr>
                <w:rFonts w:ascii="Arial" w:hAnsi="Arial" w:cs="Arial"/>
                <w:i/>
                <w:spacing w:val="-1"/>
              </w:rPr>
              <w:t>i</w:t>
            </w:r>
            <w:r w:rsidRPr="00544F46">
              <w:rPr>
                <w:rFonts w:ascii="Arial" w:hAnsi="Arial" w:cs="Arial"/>
                <w:i/>
              </w:rPr>
              <w:t>e el</w:t>
            </w:r>
            <w:r w:rsidRPr="00544F46">
              <w:rPr>
                <w:rFonts w:ascii="Arial" w:hAnsi="Arial" w:cs="Arial"/>
                <w:i/>
                <w:spacing w:val="-1"/>
              </w:rPr>
              <w:t>e</w:t>
            </w:r>
            <w:r w:rsidRPr="00544F46">
              <w:rPr>
                <w:rFonts w:ascii="Arial" w:hAnsi="Arial" w:cs="Arial"/>
                <w:i/>
                <w:spacing w:val="1"/>
              </w:rPr>
              <w:t>c</w:t>
            </w:r>
            <w:r w:rsidRPr="00544F46">
              <w:rPr>
                <w:rFonts w:ascii="Arial" w:hAnsi="Arial" w:cs="Arial"/>
                <w:i/>
              </w:rPr>
              <w:t>tri</w:t>
            </w:r>
            <w:r w:rsidRPr="00544F46">
              <w:rPr>
                <w:rFonts w:ascii="Arial" w:hAnsi="Arial" w:cs="Arial"/>
                <w:i/>
                <w:spacing w:val="1"/>
              </w:rPr>
              <w:t>c</w:t>
            </w:r>
            <w:r w:rsidRPr="00544F46">
              <w:rPr>
                <w:rFonts w:ascii="Arial" w:hAnsi="Arial" w:cs="Arial"/>
                <w:i/>
              </w:rPr>
              <w:t>a</w:t>
            </w:r>
          </w:p>
        </w:tc>
        <w:tc>
          <w:tcPr>
            <w:tcW w:w="144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bCs/>
                <w:i/>
                <w:lang w:val="en-US"/>
              </w:rPr>
              <w:t>2884 MWh/a</w:t>
            </w:r>
            <w:r w:rsidRPr="00544F46">
              <w:rPr>
                <w:rFonts w:ascii="Arial" w:hAnsi="Arial" w:cs="Arial"/>
                <w:i/>
                <w:lang w:val="en-US"/>
              </w:rPr>
              <w:t>n</w:t>
            </w:r>
          </w:p>
        </w:tc>
        <w:tc>
          <w:tcPr>
            <w:tcW w:w="180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bCs/>
                <w:i/>
                <w:lang w:val="en-US"/>
              </w:rPr>
              <w:t xml:space="preserve">267 kWh/t deseu </w:t>
            </w:r>
          </w:p>
        </w:tc>
        <w:tc>
          <w:tcPr>
            <w:tcW w:w="207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132-476</w:t>
            </w:r>
            <w:r w:rsidRPr="00544F46">
              <w:rPr>
                <w:rFonts w:ascii="Arial" w:hAnsi="Arial" w:cs="Arial"/>
                <w:bCs/>
                <w:i/>
                <w:lang w:val="en-US"/>
              </w:rPr>
              <w:t xml:space="preserve"> kWh /tona deseu</w:t>
            </w:r>
          </w:p>
        </w:tc>
      </w:tr>
      <w:tr w:rsidR="000F1E72" w:rsidRPr="000F1E72" w:rsidTr="000F1E72">
        <w:trPr>
          <w:trHeight w:hRule="exact" w:val="569"/>
        </w:trPr>
        <w:tc>
          <w:tcPr>
            <w:tcW w:w="1350" w:type="dxa"/>
            <w:vMerge/>
          </w:tcPr>
          <w:p w:rsidR="000F1E72" w:rsidRPr="000F1E72" w:rsidRDefault="000F1E72" w:rsidP="000F1E72">
            <w:pPr>
              <w:pStyle w:val="Frspaiere"/>
              <w:spacing w:line="276" w:lineRule="auto"/>
              <w:jc w:val="center"/>
              <w:rPr>
                <w:rFonts w:ascii="Arial" w:hAnsi="Arial" w:cs="Arial"/>
              </w:rPr>
            </w:pPr>
          </w:p>
        </w:tc>
        <w:tc>
          <w:tcPr>
            <w:tcW w:w="1080" w:type="dxa"/>
            <w:vMerge/>
          </w:tcPr>
          <w:p w:rsidR="000F1E72" w:rsidRPr="00544F46" w:rsidRDefault="000F1E72" w:rsidP="000F1E72">
            <w:pPr>
              <w:pStyle w:val="Frspaiere"/>
              <w:spacing w:line="276" w:lineRule="auto"/>
              <w:jc w:val="center"/>
              <w:rPr>
                <w:rFonts w:ascii="Arial" w:hAnsi="Arial" w:cs="Arial"/>
                <w:i/>
              </w:rPr>
            </w:pPr>
          </w:p>
        </w:tc>
        <w:tc>
          <w:tcPr>
            <w:tcW w:w="162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Gaze natura</w:t>
            </w:r>
            <w:r w:rsidRPr="00544F46">
              <w:rPr>
                <w:rFonts w:ascii="Arial" w:hAnsi="Arial" w:cs="Arial"/>
                <w:i/>
                <w:spacing w:val="-1"/>
              </w:rPr>
              <w:t>l</w:t>
            </w:r>
            <w:r w:rsidRPr="00544F46">
              <w:rPr>
                <w:rFonts w:ascii="Arial" w:hAnsi="Arial" w:cs="Arial"/>
                <w:i/>
              </w:rPr>
              <w:t xml:space="preserve">e </w:t>
            </w:r>
          </w:p>
        </w:tc>
        <w:tc>
          <w:tcPr>
            <w:tcW w:w="144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540 000 mc/an</w:t>
            </w:r>
          </w:p>
        </w:tc>
        <w:tc>
          <w:tcPr>
            <w:tcW w:w="180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50 mc/tona deseu</w:t>
            </w:r>
          </w:p>
        </w:tc>
        <w:tc>
          <w:tcPr>
            <w:tcW w:w="207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w:t>
            </w:r>
          </w:p>
        </w:tc>
      </w:tr>
      <w:tr w:rsidR="000F1E72" w:rsidRPr="000F1E72" w:rsidTr="000F1E72">
        <w:trPr>
          <w:trHeight w:hRule="exact" w:val="421"/>
        </w:trPr>
        <w:tc>
          <w:tcPr>
            <w:tcW w:w="1350" w:type="dxa"/>
            <w:vMerge/>
          </w:tcPr>
          <w:p w:rsidR="000F1E72" w:rsidRPr="000F1E72" w:rsidRDefault="000F1E72" w:rsidP="000F1E72">
            <w:pPr>
              <w:widowControl w:val="0"/>
              <w:autoSpaceDE w:val="0"/>
              <w:autoSpaceDN w:val="0"/>
              <w:adjustRightInd w:val="0"/>
              <w:spacing w:after="0"/>
              <w:ind w:left="962" w:right="952"/>
              <w:jc w:val="center"/>
              <w:rPr>
                <w:rFonts w:ascii="Arial" w:hAnsi="Arial" w:cs="Arial"/>
              </w:rPr>
            </w:pPr>
          </w:p>
        </w:tc>
        <w:tc>
          <w:tcPr>
            <w:tcW w:w="1080" w:type="dxa"/>
            <w:vMerge/>
          </w:tcPr>
          <w:p w:rsidR="000F1E72" w:rsidRPr="00544F46" w:rsidRDefault="000F1E72" w:rsidP="000F1E72">
            <w:pPr>
              <w:pStyle w:val="Frspaiere"/>
              <w:spacing w:line="276" w:lineRule="auto"/>
              <w:jc w:val="center"/>
              <w:rPr>
                <w:rFonts w:ascii="Arial" w:hAnsi="Arial" w:cs="Arial"/>
                <w:i/>
              </w:rPr>
            </w:pPr>
          </w:p>
        </w:tc>
        <w:tc>
          <w:tcPr>
            <w:tcW w:w="1620" w:type="dxa"/>
          </w:tcPr>
          <w:p w:rsidR="000F1E72" w:rsidRPr="00544F46" w:rsidRDefault="000F1E72" w:rsidP="000F1E72">
            <w:pPr>
              <w:pStyle w:val="BodyText1"/>
              <w:shd w:val="clear" w:color="auto" w:fill="auto"/>
              <w:spacing w:line="276" w:lineRule="auto"/>
              <w:ind w:left="120" w:firstLine="0"/>
              <w:jc w:val="center"/>
              <w:rPr>
                <w:rFonts w:ascii="Arial" w:hAnsi="Arial" w:cs="Arial"/>
                <w:i/>
                <w:sz w:val="22"/>
                <w:szCs w:val="22"/>
              </w:rPr>
            </w:pPr>
            <w:r w:rsidRPr="00544F46">
              <w:rPr>
                <w:rStyle w:val="Bodytext115pt"/>
                <w:rFonts w:ascii="Arial" w:hAnsi="Arial" w:cs="Arial"/>
                <w:i/>
                <w:sz w:val="22"/>
                <w:szCs w:val="22"/>
              </w:rPr>
              <w:t>Reactiv Denox</w:t>
            </w:r>
          </w:p>
          <w:p w:rsidR="000F1E72" w:rsidRPr="00544F46" w:rsidRDefault="000F1E72" w:rsidP="000F1E72">
            <w:pPr>
              <w:pStyle w:val="Frspaiere"/>
              <w:spacing w:line="276" w:lineRule="auto"/>
              <w:jc w:val="center"/>
              <w:rPr>
                <w:rFonts w:ascii="Arial" w:hAnsi="Arial" w:cs="Arial"/>
                <w:i/>
              </w:rPr>
            </w:pPr>
          </w:p>
        </w:tc>
        <w:tc>
          <w:tcPr>
            <w:tcW w:w="1440" w:type="dxa"/>
          </w:tcPr>
          <w:p w:rsidR="000F1E72" w:rsidRPr="00544F46" w:rsidRDefault="000F1E72" w:rsidP="000F1E72">
            <w:pPr>
              <w:pStyle w:val="Frspaiere"/>
              <w:spacing w:line="276" w:lineRule="auto"/>
              <w:jc w:val="center"/>
              <w:rPr>
                <w:rFonts w:ascii="Arial" w:hAnsi="Arial" w:cs="Arial"/>
                <w:i/>
                <w:u w:val="single"/>
              </w:rPr>
            </w:pPr>
            <w:r w:rsidRPr="00544F46">
              <w:rPr>
                <w:rFonts w:ascii="Arial" w:hAnsi="Arial" w:cs="Arial"/>
                <w:i/>
                <w:u w:val="single"/>
              </w:rPr>
              <w:t>42 tone/an</w:t>
            </w:r>
          </w:p>
        </w:tc>
        <w:tc>
          <w:tcPr>
            <w:tcW w:w="1800" w:type="dxa"/>
          </w:tcPr>
          <w:p w:rsidR="000F1E72" w:rsidRPr="00544F46" w:rsidRDefault="000F1E72" w:rsidP="000F1E72">
            <w:pPr>
              <w:pStyle w:val="Frspaiere"/>
              <w:spacing w:line="276" w:lineRule="auto"/>
              <w:jc w:val="center"/>
              <w:rPr>
                <w:rFonts w:ascii="Arial" w:hAnsi="Arial" w:cs="Arial"/>
                <w:i/>
                <w:u w:val="single"/>
              </w:rPr>
            </w:pPr>
            <w:r w:rsidRPr="00544F46">
              <w:rPr>
                <w:rFonts w:ascii="Arial" w:hAnsi="Arial" w:cs="Arial"/>
                <w:i/>
                <w:u w:val="single"/>
              </w:rPr>
              <w:t>3.8 kg/tona deseu</w:t>
            </w:r>
          </w:p>
        </w:tc>
        <w:tc>
          <w:tcPr>
            <w:tcW w:w="2070" w:type="dxa"/>
          </w:tcPr>
          <w:p w:rsidR="000F1E72" w:rsidRPr="00544F46" w:rsidRDefault="000F1E72" w:rsidP="000F1E72">
            <w:pPr>
              <w:pStyle w:val="Frspaiere"/>
              <w:spacing w:line="276" w:lineRule="auto"/>
              <w:jc w:val="center"/>
              <w:rPr>
                <w:rFonts w:ascii="Arial" w:hAnsi="Arial" w:cs="Arial"/>
                <w:i/>
                <w:u w:val="single"/>
              </w:rPr>
            </w:pPr>
            <w:r w:rsidRPr="00544F46">
              <w:rPr>
                <w:rFonts w:ascii="Arial" w:hAnsi="Arial" w:cs="Arial"/>
                <w:i/>
              </w:rPr>
              <w:t>-</w:t>
            </w:r>
          </w:p>
        </w:tc>
      </w:tr>
      <w:tr w:rsidR="000F1E72" w:rsidRPr="000F1E72" w:rsidTr="000F1E72">
        <w:trPr>
          <w:trHeight w:val="1541"/>
        </w:trPr>
        <w:tc>
          <w:tcPr>
            <w:tcW w:w="1350" w:type="dxa"/>
            <w:vMerge/>
          </w:tcPr>
          <w:p w:rsidR="000F1E72" w:rsidRPr="000F1E72" w:rsidRDefault="000F1E72" w:rsidP="000F1E72">
            <w:pPr>
              <w:widowControl w:val="0"/>
              <w:autoSpaceDE w:val="0"/>
              <w:autoSpaceDN w:val="0"/>
              <w:adjustRightInd w:val="0"/>
              <w:spacing w:after="0"/>
              <w:ind w:left="954" w:right="943"/>
              <w:jc w:val="center"/>
              <w:rPr>
                <w:rFonts w:ascii="Arial" w:hAnsi="Arial" w:cs="Arial"/>
                <w:color w:val="FF0000"/>
              </w:rPr>
            </w:pPr>
          </w:p>
        </w:tc>
        <w:tc>
          <w:tcPr>
            <w:tcW w:w="1080" w:type="dxa"/>
            <w:vMerge/>
          </w:tcPr>
          <w:p w:rsidR="000F1E72" w:rsidRPr="00544F46" w:rsidRDefault="000F1E72" w:rsidP="000F1E72">
            <w:pPr>
              <w:pStyle w:val="Frspaiere"/>
              <w:spacing w:line="276" w:lineRule="auto"/>
              <w:jc w:val="center"/>
              <w:rPr>
                <w:rFonts w:ascii="Arial" w:hAnsi="Arial" w:cs="Arial"/>
                <w:i/>
                <w:color w:val="FF0000"/>
              </w:rPr>
            </w:pPr>
          </w:p>
        </w:tc>
        <w:tc>
          <w:tcPr>
            <w:tcW w:w="1620" w:type="dxa"/>
          </w:tcPr>
          <w:p w:rsidR="000F1E72" w:rsidRPr="00544F46" w:rsidRDefault="000F1E72" w:rsidP="000F1E72">
            <w:pPr>
              <w:pStyle w:val="Frspaiere"/>
              <w:spacing w:line="276" w:lineRule="auto"/>
              <w:jc w:val="center"/>
              <w:rPr>
                <w:rFonts w:ascii="Arial" w:hAnsi="Arial" w:cs="Arial"/>
                <w:i/>
              </w:rPr>
            </w:pPr>
            <w:r w:rsidRPr="00544F46">
              <w:rPr>
                <w:rStyle w:val="Bodytext115pt"/>
                <w:rFonts w:ascii="Arial" w:eastAsia="Calibri" w:hAnsi="Arial" w:cs="Arial"/>
                <w:i/>
                <w:sz w:val="22"/>
                <w:szCs w:val="22"/>
              </w:rPr>
              <w:t>Material adsorbant (amestec 97% var hidratat si carbune activ)</w:t>
            </w:r>
          </w:p>
          <w:p w:rsidR="000F1E72" w:rsidRPr="00544F46" w:rsidRDefault="000F1E72" w:rsidP="000F1E72">
            <w:pPr>
              <w:pStyle w:val="Frspaiere"/>
              <w:spacing w:line="276" w:lineRule="auto"/>
              <w:jc w:val="center"/>
              <w:rPr>
                <w:rFonts w:ascii="Arial" w:hAnsi="Arial" w:cs="Arial"/>
                <w:i/>
              </w:rPr>
            </w:pPr>
          </w:p>
        </w:tc>
        <w:tc>
          <w:tcPr>
            <w:tcW w:w="144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250 tone/an</w:t>
            </w:r>
          </w:p>
          <w:p w:rsidR="000F1E72" w:rsidRPr="00544F46" w:rsidRDefault="000F1E72" w:rsidP="000F1E72">
            <w:pPr>
              <w:pStyle w:val="Frspaiere"/>
              <w:spacing w:line="276" w:lineRule="auto"/>
              <w:jc w:val="center"/>
              <w:rPr>
                <w:rFonts w:ascii="Arial" w:hAnsi="Arial" w:cs="Arial"/>
                <w:i/>
              </w:rPr>
            </w:pPr>
          </w:p>
        </w:tc>
        <w:tc>
          <w:tcPr>
            <w:tcW w:w="1800" w:type="dxa"/>
          </w:tcPr>
          <w:p w:rsidR="000F1E72" w:rsidRPr="00544F46" w:rsidRDefault="000F1E72" w:rsidP="000F1E72">
            <w:pPr>
              <w:pStyle w:val="Frspaiere"/>
              <w:spacing w:line="276" w:lineRule="auto"/>
              <w:jc w:val="center"/>
              <w:rPr>
                <w:rFonts w:ascii="Arial" w:hAnsi="Arial" w:cs="Arial"/>
                <w:i/>
              </w:rPr>
            </w:pPr>
            <w:r w:rsidRPr="00544F46">
              <w:rPr>
                <w:rFonts w:ascii="Arial" w:hAnsi="Arial" w:cs="Arial"/>
                <w:i/>
              </w:rPr>
              <w:t>23 kg/tona deseu</w:t>
            </w:r>
          </w:p>
          <w:p w:rsidR="000F1E72" w:rsidRPr="00544F46" w:rsidRDefault="000F1E72" w:rsidP="000F1E72">
            <w:pPr>
              <w:pStyle w:val="Frspaiere"/>
              <w:spacing w:line="276" w:lineRule="auto"/>
              <w:jc w:val="center"/>
              <w:rPr>
                <w:rFonts w:ascii="Arial" w:hAnsi="Arial" w:cs="Arial"/>
                <w:i/>
              </w:rPr>
            </w:pPr>
          </w:p>
        </w:tc>
        <w:tc>
          <w:tcPr>
            <w:tcW w:w="2070" w:type="dxa"/>
          </w:tcPr>
          <w:p w:rsidR="000F1E72" w:rsidRPr="00544F46" w:rsidRDefault="000F1E72" w:rsidP="000F1E72">
            <w:pPr>
              <w:pStyle w:val="Frspaiere"/>
              <w:spacing w:line="276" w:lineRule="auto"/>
              <w:jc w:val="center"/>
              <w:rPr>
                <w:rFonts w:ascii="Arial" w:hAnsi="Arial" w:cs="Arial"/>
                <w:i/>
              </w:rPr>
            </w:pPr>
            <w:r w:rsidRPr="00544F46">
              <w:rPr>
                <w:rFonts w:ascii="Arial" w:eastAsiaTheme="minorHAnsi" w:hAnsi="Arial" w:cs="Arial"/>
                <w:i/>
                <w:noProof w:val="0"/>
                <w:lang w:val="en-US"/>
              </w:rPr>
              <w:t>28.6 kg/tona deseu</w:t>
            </w:r>
          </w:p>
          <w:p w:rsidR="000F1E72" w:rsidRPr="00544F46" w:rsidRDefault="000F1E72" w:rsidP="000F1E72">
            <w:pPr>
              <w:pStyle w:val="Frspaiere"/>
              <w:spacing w:line="276" w:lineRule="auto"/>
              <w:jc w:val="center"/>
              <w:rPr>
                <w:rFonts w:ascii="Arial" w:hAnsi="Arial" w:cs="Arial"/>
                <w:i/>
              </w:rPr>
            </w:pPr>
          </w:p>
        </w:tc>
      </w:tr>
    </w:tbl>
    <w:p w:rsidR="000F1E72" w:rsidRPr="000F1E72" w:rsidRDefault="000F1E72" w:rsidP="000F1E72">
      <w:pPr>
        <w:spacing w:after="0"/>
        <w:jc w:val="both"/>
        <w:rPr>
          <w:rFonts w:ascii="Arial" w:hAnsi="Arial" w:cs="Arial"/>
          <w:b/>
          <w:lang w:val="ro-RO"/>
        </w:rPr>
      </w:pPr>
    </w:p>
    <w:p w:rsidR="00194053" w:rsidRPr="00B23CF2" w:rsidRDefault="00194053" w:rsidP="009116F4">
      <w:pPr>
        <w:overflowPunct w:val="0"/>
        <w:adjustRightInd w:val="0"/>
        <w:spacing w:after="0" w:line="240" w:lineRule="auto"/>
        <w:jc w:val="both"/>
        <w:rPr>
          <w:rFonts w:ascii="Arial" w:hAnsi="Arial" w:cs="Arial"/>
          <w:sz w:val="24"/>
          <w:szCs w:val="24"/>
          <w:lang w:val="ro-RO"/>
        </w:rPr>
      </w:pPr>
    </w:p>
    <w:p w:rsidR="00194053" w:rsidRDefault="00194053" w:rsidP="009116F4">
      <w:pPr>
        <w:pStyle w:val="Heading1"/>
      </w:pPr>
      <w:r>
        <w:lastRenderedPageBreak/>
        <w:t xml:space="preserve">8. </w:t>
      </w:r>
      <w:r w:rsidRPr="00851033">
        <w:t>DESCRIEREA INSTALAŢIEI ŞI A FLUXURILOR TEHNOLOGICE EXISTENTE  PE   AMPLASAMENT</w:t>
      </w:r>
    </w:p>
    <w:p w:rsidR="00194053" w:rsidRPr="00F921E6" w:rsidRDefault="00194053" w:rsidP="009116F4">
      <w:pPr>
        <w:spacing w:after="0"/>
        <w:rPr>
          <w:lang w:val="ro-RO"/>
        </w:rPr>
      </w:pPr>
    </w:p>
    <w:p w:rsidR="00194053" w:rsidRPr="00CE5F7D" w:rsidRDefault="00194053" w:rsidP="009116F4">
      <w:pPr>
        <w:pStyle w:val="Style1"/>
      </w:pPr>
      <w:r w:rsidRPr="00CE5F7D">
        <w:t>8.1. Descrierea amplasamentului</w:t>
      </w:r>
    </w:p>
    <w:p w:rsidR="00194053" w:rsidRPr="00350CAF" w:rsidRDefault="00194053" w:rsidP="009116F4">
      <w:pPr>
        <w:tabs>
          <w:tab w:val="left" w:pos="7305"/>
        </w:tabs>
        <w:spacing w:after="0" w:line="240" w:lineRule="auto"/>
        <w:contextualSpacing/>
        <w:jc w:val="both"/>
        <w:rPr>
          <w:rFonts w:ascii="Times New Roman" w:hAnsi="Times New Roman"/>
          <w:b/>
          <w:sz w:val="24"/>
          <w:szCs w:val="24"/>
          <w:lang w:val="ro-RO"/>
        </w:rPr>
      </w:pPr>
      <w:r w:rsidRPr="00350CAF">
        <w:rPr>
          <w:rFonts w:ascii="Arial" w:hAnsi="Arial" w:cs="Arial"/>
          <w:b/>
          <w:sz w:val="24"/>
          <w:szCs w:val="24"/>
          <w:lang w:val="ro-RO"/>
        </w:rPr>
        <w:t>Coordonatele geografice ale amplasamentului:</w:t>
      </w:r>
      <w:r w:rsidRPr="00350CAF">
        <w:rPr>
          <w:rFonts w:ascii="Times New Roman" w:hAnsi="Times New Roman"/>
          <w:b/>
          <w:sz w:val="24"/>
          <w:szCs w:val="24"/>
          <w:lang w:val="ro-RO"/>
        </w:rPr>
        <w:t xml:space="preserve"> </w:t>
      </w:r>
    </w:p>
    <w:p w:rsidR="00194053" w:rsidRDefault="00194053" w:rsidP="009116F4">
      <w:pPr>
        <w:spacing w:after="0"/>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2844"/>
      </w:tblGrid>
      <w:tr w:rsidR="00194053" w:rsidRPr="00851033" w:rsidTr="009116F4">
        <w:trPr>
          <w:jc w:val="center"/>
        </w:trPr>
        <w:tc>
          <w:tcPr>
            <w:tcW w:w="3182" w:type="dxa"/>
            <w:shd w:val="clear" w:color="auto" w:fill="D9D9D9" w:themeFill="background1" w:themeFillShade="D9"/>
          </w:tcPr>
          <w:p w:rsidR="00194053" w:rsidRPr="00851033" w:rsidRDefault="00194053" w:rsidP="009116F4">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 xml:space="preserve">Coordonate geografice </w:t>
            </w:r>
          </w:p>
        </w:tc>
        <w:tc>
          <w:tcPr>
            <w:tcW w:w="3183" w:type="dxa"/>
            <w:shd w:val="clear" w:color="auto" w:fill="D9D9D9" w:themeFill="background1" w:themeFillShade="D9"/>
          </w:tcPr>
          <w:p w:rsidR="00194053" w:rsidRPr="00851033" w:rsidRDefault="00194053" w:rsidP="009116F4">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 xml:space="preserve">WGS84 </w:t>
            </w:r>
          </w:p>
        </w:tc>
        <w:tc>
          <w:tcPr>
            <w:tcW w:w="2844" w:type="dxa"/>
            <w:shd w:val="clear" w:color="auto" w:fill="D9D9D9" w:themeFill="background1" w:themeFillShade="D9"/>
          </w:tcPr>
          <w:p w:rsidR="00194053" w:rsidRPr="00851033" w:rsidRDefault="00194053" w:rsidP="009116F4">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STEREO 70</w:t>
            </w:r>
          </w:p>
        </w:tc>
      </w:tr>
      <w:tr w:rsidR="00194053" w:rsidRPr="00851033" w:rsidTr="009116F4">
        <w:trPr>
          <w:jc w:val="center"/>
        </w:trPr>
        <w:tc>
          <w:tcPr>
            <w:tcW w:w="3182" w:type="dxa"/>
            <w:shd w:val="clear" w:color="auto" w:fill="D9D9D9" w:themeFill="background1" w:themeFillShade="D9"/>
          </w:tcPr>
          <w:p w:rsidR="00194053" w:rsidRPr="00851033" w:rsidRDefault="00194053" w:rsidP="009116F4">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Longitudine</w:t>
            </w:r>
          </w:p>
        </w:tc>
        <w:tc>
          <w:tcPr>
            <w:tcW w:w="3183" w:type="dxa"/>
            <w:shd w:val="clear" w:color="auto" w:fill="D9D9D9" w:themeFill="background1" w:themeFillShade="D9"/>
          </w:tcPr>
          <w:p w:rsidR="00194053" w:rsidRPr="00851033" w:rsidRDefault="003367ED" w:rsidP="009116F4">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26,26750</w:t>
            </w:r>
          </w:p>
        </w:tc>
        <w:tc>
          <w:tcPr>
            <w:tcW w:w="2844" w:type="dxa"/>
            <w:shd w:val="clear" w:color="auto" w:fill="D9D9D9" w:themeFill="background1" w:themeFillShade="D9"/>
          </w:tcPr>
          <w:p w:rsidR="00194053" w:rsidRPr="003367ED" w:rsidRDefault="00194053" w:rsidP="009116F4">
            <w:pPr>
              <w:tabs>
                <w:tab w:val="left" w:pos="7305"/>
              </w:tabs>
              <w:spacing w:after="0" w:line="240" w:lineRule="auto"/>
              <w:contextualSpacing/>
              <w:jc w:val="both"/>
              <w:rPr>
                <w:rFonts w:ascii="Arial" w:hAnsi="Arial" w:cs="Arial"/>
                <w:b/>
                <w:color w:val="000000" w:themeColor="text1"/>
                <w:sz w:val="20"/>
                <w:szCs w:val="20"/>
                <w:lang w:val="ro-RO"/>
              </w:rPr>
            </w:pPr>
            <w:r w:rsidRPr="003367ED">
              <w:rPr>
                <w:rFonts w:ascii="Arial" w:hAnsi="Arial" w:cs="Arial"/>
                <w:b/>
                <w:color w:val="000000" w:themeColor="text1"/>
                <w:sz w:val="20"/>
                <w:szCs w:val="20"/>
                <w:lang w:val="ro-RO"/>
              </w:rPr>
              <w:t>595716.16</w:t>
            </w:r>
          </w:p>
        </w:tc>
      </w:tr>
      <w:tr w:rsidR="00194053" w:rsidRPr="00851033" w:rsidTr="009116F4">
        <w:trPr>
          <w:jc w:val="center"/>
        </w:trPr>
        <w:tc>
          <w:tcPr>
            <w:tcW w:w="3182" w:type="dxa"/>
            <w:shd w:val="clear" w:color="auto" w:fill="D9D9D9" w:themeFill="background1" w:themeFillShade="D9"/>
          </w:tcPr>
          <w:p w:rsidR="00194053" w:rsidRPr="00851033" w:rsidRDefault="00194053" w:rsidP="009116F4">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Latitudine</w:t>
            </w:r>
          </w:p>
        </w:tc>
        <w:tc>
          <w:tcPr>
            <w:tcW w:w="3183" w:type="dxa"/>
            <w:shd w:val="clear" w:color="auto" w:fill="D9D9D9" w:themeFill="background1" w:themeFillShade="D9"/>
          </w:tcPr>
          <w:p w:rsidR="00194053" w:rsidRPr="00851033" w:rsidRDefault="003367ED" w:rsidP="009116F4">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47,65690</w:t>
            </w:r>
          </w:p>
        </w:tc>
        <w:tc>
          <w:tcPr>
            <w:tcW w:w="2844" w:type="dxa"/>
            <w:shd w:val="clear" w:color="auto" w:fill="D9D9D9" w:themeFill="background1" w:themeFillShade="D9"/>
          </w:tcPr>
          <w:p w:rsidR="00194053" w:rsidRPr="003367ED" w:rsidRDefault="00194053" w:rsidP="009116F4">
            <w:pPr>
              <w:tabs>
                <w:tab w:val="left" w:pos="7305"/>
              </w:tabs>
              <w:spacing w:after="0" w:line="240" w:lineRule="auto"/>
              <w:contextualSpacing/>
              <w:jc w:val="both"/>
              <w:rPr>
                <w:rFonts w:ascii="Arial" w:hAnsi="Arial" w:cs="Arial"/>
                <w:b/>
                <w:color w:val="000000" w:themeColor="text1"/>
                <w:sz w:val="20"/>
                <w:szCs w:val="20"/>
                <w:lang w:val="ro-RO"/>
              </w:rPr>
            </w:pPr>
            <w:r w:rsidRPr="003367ED">
              <w:rPr>
                <w:rFonts w:ascii="Arial" w:hAnsi="Arial" w:cs="Arial"/>
                <w:b/>
                <w:color w:val="000000" w:themeColor="text1"/>
                <w:sz w:val="20"/>
                <w:szCs w:val="20"/>
                <w:lang w:val="ro-RO"/>
              </w:rPr>
              <w:t>684963.42</w:t>
            </w:r>
          </w:p>
        </w:tc>
      </w:tr>
      <w:tr w:rsidR="00194053" w:rsidRPr="00851033" w:rsidTr="009116F4">
        <w:trPr>
          <w:jc w:val="center"/>
        </w:trPr>
        <w:tc>
          <w:tcPr>
            <w:tcW w:w="3182" w:type="dxa"/>
          </w:tcPr>
          <w:p w:rsidR="00194053" w:rsidRPr="00851033" w:rsidRDefault="00194053" w:rsidP="009116F4">
            <w:pPr>
              <w:tabs>
                <w:tab w:val="left" w:pos="7305"/>
              </w:tabs>
              <w:spacing w:after="0" w:line="240" w:lineRule="auto"/>
              <w:contextualSpacing/>
              <w:jc w:val="both"/>
              <w:rPr>
                <w:rFonts w:ascii="Arial" w:hAnsi="Arial" w:cs="Arial"/>
                <w:b/>
                <w:sz w:val="20"/>
                <w:szCs w:val="20"/>
                <w:lang w:val="ro-RO"/>
              </w:rPr>
            </w:pPr>
          </w:p>
        </w:tc>
        <w:tc>
          <w:tcPr>
            <w:tcW w:w="3183" w:type="dxa"/>
          </w:tcPr>
          <w:p w:rsidR="00194053" w:rsidRPr="00851033" w:rsidRDefault="00194053" w:rsidP="009116F4">
            <w:pPr>
              <w:tabs>
                <w:tab w:val="left" w:pos="7305"/>
              </w:tabs>
              <w:spacing w:after="0" w:line="240" w:lineRule="auto"/>
              <w:contextualSpacing/>
              <w:jc w:val="both"/>
              <w:rPr>
                <w:rFonts w:ascii="Arial" w:hAnsi="Arial" w:cs="Arial"/>
                <w:b/>
                <w:sz w:val="20"/>
                <w:szCs w:val="20"/>
                <w:lang w:val="ro-RO"/>
              </w:rPr>
            </w:pPr>
          </w:p>
        </w:tc>
        <w:tc>
          <w:tcPr>
            <w:tcW w:w="2844" w:type="dxa"/>
          </w:tcPr>
          <w:p w:rsidR="00194053" w:rsidRPr="00851033" w:rsidRDefault="00194053" w:rsidP="009116F4">
            <w:pPr>
              <w:tabs>
                <w:tab w:val="left" w:pos="7305"/>
              </w:tabs>
              <w:spacing w:after="0" w:line="240" w:lineRule="auto"/>
              <w:contextualSpacing/>
              <w:jc w:val="both"/>
              <w:rPr>
                <w:rFonts w:ascii="Arial" w:hAnsi="Arial" w:cs="Arial"/>
                <w:b/>
                <w:sz w:val="20"/>
                <w:szCs w:val="20"/>
                <w:lang w:val="ro-RO"/>
              </w:rPr>
            </w:pPr>
          </w:p>
        </w:tc>
      </w:tr>
    </w:tbl>
    <w:p w:rsidR="00194053" w:rsidRDefault="00194053" w:rsidP="009116F4">
      <w:pPr>
        <w:spacing w:after="0"/>
        <w:rPr>
          <w:b/>
          <w:lang w:val="ro-RO"/>
        </w:rPr>
      </w:pPr>
    </w:p>
    <w:p w:rsidR="00194053" w:rsidRDefault="00194053" w:rsidP="009116F4">
      <w:pPr>
        <w:pStyle w:val="BodyText"/>
        <w:ind w:right="47"/>
        <w:rPr>
          <w:rFonts w:ascii="Arial" w:hAnsi="Arial" w:cs="Arial"/>
          <w:b/>
          <w:lang w:val="ro-RO"/>
        </w:rPr>
      </w:pPr>
      <w:r w:rsidRPr="00851033">
        <w:rPr>
          <w:rFonts w:ascii="Arial" w:hAnsi="Arial" w:cs="Arial"/>
          <w:b/>
          <w:lang w:val="ro-RO"/>
        </w:rPr>
        <w:t xml:space="preserve">Amplasare în teritoriu: </w:t>
      </w:r>
    </w:p>
    <w:p w:rsidR="00B83418" w:rsidRPr="00B83418" w:rsidRDefault="00B83418" w:rsidP="00B83418">
      <w:pPr>
        <w:pStyle w:val="NoSpacing"/>
        <w:spacing w:line="276" w:lineRule="auto"/>
        <w:jc w:val="both"/>
        <w:rPr>
          <w:rFonts w:ascii="Arial" w:hAnsi="Arial" w:cs="Arial"/>
          <w:sz w:val="24"/>
          <w:szCs w:val="24"/>
        </w:rPr>
      </w:pPr>
      <w:r w:rsidRPr="00B83418">
        <w:rPr>
          <w:rFonts w:ascii="Arial" w:hAnsi="Arial" w:cs="Arial"/>
          <w:sz w:val="24"/>
          <w:szCs w:val="24"/>
        </w:rPr>
        <w:t xml:space="preserve">Obiectivul analizat in prezentul raport apartine </w:t>
      </w:r>
      <w:r w:rsidRPr="00B83418">
        <w:rPr>
          <w:rStyle w:val="FontStyle74"/>
          <w:sz w:val="24"/>
          <w:szCs w:val="24"/>
          <w:lang w:val="ro-RO" w:eastAsia="ro-RO"/>
        </w:rPr>
        <w:t xml:space="preserve">S.C. MONDECO S.R.L., </w:t>
      </w:r>
      <w:r w:rsidRPr="00B83418">
        <w:rPr>
          <w:rFonts w:ascii="Arial" w:hAnsi="Arial" w:cs="Arial"/>
          <w:sz w:val="24"/>
          <w:szCs w:val="24"/>
        </w:rPr>
        <w:t xml:space="preserve">fiind  amplasat pe platforma  industriala  Est-Valea Sucevei, la 1.5 Km NV de municipiul Suceava, pe malul stang al raului Suceava, la o distanta de aprox. 100 m de albia minora. </w:t>
      </w:r>
    </w:p>
    <w:p w:rsidR="00B83418" w:rsidRPr="00B83418" w:rsidRDefault="00B83418" w:rsidP="00B83418">
      <w:pPr>
        <w:pStyle w:val="Bodytext60"/>
        <w:shd w:val="clear" w:color="auto" w:fill="auto"/>
        <w:spacing w:line="276" w:lineRule="auto"/>
        <w:ind w:left="40"/>
        <w:rPr>
          <w:rFonts w:ascii="Arial" w:hAnsi="Arial" w:cs="Arial"/>
          <w:i w:val="0"/>
          <w:sz w:val="24"/>
          <w:szCs w:val="24"/>
        </w:rPr>
      </w:pPr>
      <w:r w:rsidRPr="00B83418">
        <w:rPr>
          <w:rFonts w:ascii="Arial" w:hAnsi="Arial" w:cs="Arial"/>
          <w:i w:val="0"/>
          <w:sz w:val="24"/>
          <w:szCs w:val="24"/>
        </w:rPr>
        <w:t>Caile de acces:</w:t>
      </w:r>
    </w:p>
    <w:p w:rsidR="00B83418" w:rsidRPr="00B83418" w:rsidRDefault="00B83418" w:rsidP="00B83418">
      <w:pPr>
        <w:pStyle w:val="BodyText1"/>
        <w:shd w:val="clear" w:color="auto" w:fill="auto"/>
        <w:spacing w:line="276" w:lineRule="auto"/>
        <w:ind w:left="40" w:right="-23" w:firstLine="0"/>
        <w:jc w:val="both"/>
        <w:rPr>
          <w:rFonts w:ascii="Arial" w:hAnsi="Arial" w:cs="Arial"/>
          <w:sz w:val="24"/>
          <w:szCs w:val="24"/>
        </w:rPr>
      </w:pPr>
      <w:r w:rsidRPr="00B83418">
        <w:rPr>
          <w:rFonts w:ascii="Arial" w:hAnsi="Arial" w:cs="Arial"/>
          <w:sz w:val="24"/>
          <w:szCs w:val="24"/>
        </w:rPr>
        <w:t>Caile de acces rutier in zona sunt DN 29 si E 85, calea ferata Bucuresti - Vadu Siret - Ucraina (statiile CF se afla la 0,5 km, respectiv 3,5 km fata de amplasament). Accesul pe amplasamentul SC MONDECO SRL se  poate  realiza  cu mijloace auto, pe drumul national DN 29.</w:t>
      </w:r>
    </w:p>
    <w:p w:rsidR="00B83418" w:rsidRPr="00B83418" w:rsidRDefault="00194053" w:rsidP="009116F4">
      <w:pPr>
        <w:pStyle w:val="BodyText"/>
        <w:ind w:right="47"/>
        <w:rPr>
          <w:rFonts w:ascii="Arial" w:hAnsi="Arial" w:cs="Arial"/>
          <w:bCs/>
          <w:lang w:val="ro-RO"/>
        </w:rPr>
      </w:pPr>
      <w:r w:rsidRPr="00B83418">
        <w:rPr>
          <w:rFonts w:ascii="Arial" w:hAnsi="Arial" w:cs="Arial"/>
          <w:lang w:val="ro-RO"/>
        </w:rPr>
        <w:t>Vecinătăţi:</w:t>
      </w:r>
      <w:r w:rsidRPr="00B83418">
        <w:rPr>
          <w:rFonts w:ascii="Arial" w:hAnsi="Arial" w:cs="Arial"/>
          <w:bCs/>
          <w:lang w:val="ro-RO"/>
        </w:rPr>
        <w:t xml:space="preserve"> </w:t>
      </w:r>
    </w:p>
    <w:p w:rsidR="00B83418" w:rsidRPr="00B83418" w:rsidRDefault="00B83418" w:rsidP="004B7D06">
      <w:pPr>
        <w:pStyle w:val="Default"/>
        <w:numPr>
          <w:ilvl w:val="0"/>
          <w:numId w:val="19"/>
        </w:numPr>
        <w:spacing w:after="27" w:line="276" w:lineRule="auto"/>
        <w:jc w:val="both"/>
        <w:rPr>
          <w:rFonts w:ascii="Arial" w:hAnsi="Arial" w:cs="Arial"/>
          <w:color w:val="auto"/>
        </w:rPr>
      </w:pPr>
      <w:r w:rsidRPr="00B83418">
        <w:rPr>
          <w:rFonts w:ascii="Arial" w:hAnsi="Arial" w:cs="Arial"/>
          <w:color w:val="auto"/>
        </w:rPr>
        <w:t xml:space="preserve">la Nord – zona industriala- SC AMBRO SA SUCEAVA </w:t>
      </w:r>
      <w:r w:rsidRPr="00B83418">
        <w:rPr>
          <w:rFonts w:ascii="Arial" w:hAnsi="Arial" w:cs="Arial"/>
        </w:rPr>
        <w:t>(fabricare hârtie şi carton)</w:t>
      </w:r>
      <w:r w:rsidRPr="00B83418">
        <w:rPr>
          <w:rFonts w:ascii="Arial" w:hAnsi="Arial" w:cs="Arial"/>
          <w:color w:val="auto"/>
        </w:rPr>
        <w:t xml:space="preserve">; </w:t>
      </w:r>
    </w:p>
    <w:p w:rsidR="00B83418" w:rsidRPr="00B83418" w:rsidRDefault="00B83418" w:rsidP="004B7D06">
      <w:pPr>
        <w:pStyle w:val="Default"/>
        <w:numPr>
          <w:ilvl w:val="0"/>
          <w:numId w:val="19"/>
        </w:numPr>
        <w:spacing w:after="27" w:line="276" w:lineRule="auto"/>
        <w:jc w:val="both"/>
        <w:rPr>
          <w:rFonts w:ascii="Arial" w:hAnsi="Arial" w:cs="Arial"/>
          <w:color w:val="auto"/>
        </w:rPr>
      </w:pPr>
      <w:r w:rsidRPr="00B83418">
        <w:rPr>
          <w:rFonts w:ascii="Arial" w:hAnsi="Arial" w:cs="Arial"/>
          <w:color w:val="auto"/>
        </w:rPr>
        <w:t>la Est – zona industriala- halda de namol SC AMBRO SA SUCEAVA (depozit final de deseuri –inchis);</w:t>
      </w:r>
    </w:p>
    <w:p w:rsidR="00B83418" w:rsidRPr="00B83418" w:rsidRDefault="00B83418" w:rsidP="004B7D06">
      <w:pPr>
        <w:pStyle w:val="Default"/>
        <w:numPr>
          <w:ilvl w:val="0"/>
          <w:numId w:val="19"/>
        </w:numPr>
        <w:spacing w:after="27" w:line="276" w:lineRule="auto"/>
        <w:jc w:val="both"/>
        <w:rPr>
          <w:rFonts w:ascii="Arial" w:hAnsi="Arial" w:cs="Arial"/>
          <w:color w:val="auto"/>
        </w:rPr>
      </w:pPr>
      <w:r w:rsidRPr="00B83418">
        <w:rPr>
          <w:rFonts w:ascii="Arial" w:hAnsi="Arial" w:cs="Arial"/>
          <w:color w:val="auto"/>
        </w:rPr>
        <w:t>la Sud – zona industriala -Raul Suceava si teren agricol.</w:t>
      </w:r>
    </w:p>
    <w:p w:rsidR="00B83418" w:rsidRPr="00580EB8" w:rsidRDefault="00B83418" w:rsidP="004B7D06">
      <w:pPr>
        <w:pStyle w:val="Default"/>
        <w:numPr>
          <w:ilvl w:val="0"/>
          <w:numId w:val="19"/>
        </w:numPr>
        <w:spacing w:after="27" w:line="276" w:lineRule="auto"/>
        <w:jc w:val="both"/>
        <w:rPr>
          <w:color w:val="auto"/>
        </w:rPr>
      </w:pPr>
      <w:r w:rsidRPr="00B83418">
        <w:rPr>
          <w:rFonts w:ascii="Arial" w:hAnsi="Arial" w:cs="Arial"/>
          <w:color w:val="auto"/>
        </w:rPr>
        <w:t xml:space="preserve">la Vest – zona industriala- SC PROMETAL SRL </w:t>
      </w:r>
      <w:r w:rsidRPr="00B83418">
        <w:rPr>
          <w:rFonts w:ascii="Arial" w:hAnsi="Arial" w:cs="Arial"/>
        </w:rPr>
        <w:t>(profil mecanic</w:t>
      </w:r>
      <w:r w:rsidRPr="00580EB8">
        <w:t>)</w:t>
      </w:r>
      <w:r w:rsidRPr="00580EB8">
        <w:rPr>
          <w:color w:val="auto"/>
        </w:rPr>
        <w:t xml:space="preserve"> .</w:t>
      </w:r>
    </w:p>
    <w:p w:rsidR="00194053" w:rsidRPr="00851033" w:rsidRDefault="00194053" w:rsidP="009116F4">
      <w:pPr>
        <w:pStyle w:val="BodyText"/>
        <w:ind w:right="47"/>
        <w:rPr>
          <w:rFonts w:ascii="Arial" w:hAnsi="Arial" w:cs="Arial"/>
          <w:bCs/>
          <w:lang w:val="ro-RO"/>
        </w:rPr>
      </w:pPr>
    </w:p>
    <w:p w:rsidR="00194053" w:rsidRPr="00851033" w:rsidRDefault="00194053" w:rsidP="009116F4">
      <w:pPr>
        <w:spacing w:after="0" w:line="240" w:lineRule="auto"/>
        <w:jc w:val="both"/>
        <w:rPr>
          <w:rFonts w:ascii="Arial" w:hAnsi="Arial" w:cs="Arial"/>
          <w:sz w:val="24"/>
          <w:szCs w:val="24"/>
          <w:lang w:val="ro-RO"/>
        </w:rPr>
      </w:pPr>
      <w:r w:rsidRPr="00851033">
        <w:rPr>
          <w:rFonts w:ascii="Arial" w:hAnsi="Arial" w:cs="Arial"/>
          <w:b/>
          <w:sz w:val="24"/>
          <w:szCs w:val="24"/>
          <w:lang w:val="ro-RO"/>
        </w:rPr>
        <w:t>Poziţionarea în raport cu ariile naturale protejate</w:t>
      </w:r>
    </w:p>
    <w:p w:rsidR="00B83418" w:rsidRPr="00B83418" w:rsidRDefault="00B83418" w:rsidP="00B83418">
      <w:pPr>
        <w:spacing w:after="0" w:line="240" w:lineRule="auto"/>
        <w:jc w:val="both"/>
        <w:rPr>
          <w:rFonts w:ascii="Arial" w:hAnsi="Arial" w:cs="Arial"/>
          <w:sz w:val="24"/>
          <w:szCs w:val="24"/>
          <w:lang w:val="ro-RO"/>
        </w:rPr>
      </w:pPr>
      <w:r w:rsidRPr="00B83418">
        <w:rPr>
          <w:rFonts w:ascii="Arial" w:hAnsi="Arial" w:cs="Arial"/>
          <w:sz w:val="24"/>
          <w:szCs w:val="24"/>
          <w:lang w:val="ro-RO"/>
        </w:rPr>
        <w:t>Nu este cazul</w:t>
      </w:r>
    </w:p>
    <w:p w:rsidR="00194053" w:rsidRPr="000D7410" w:rsidRDefault="00194053" w:rsidP="009116F4">
      <w:pPr>
        <w:keepLines/>
        <w:spacing w:after="0" w:line="24" w:lineRule="auto"/>
        <w:rPr>
          <w:rFonts w:ascii="Times New Roman" w:hAnsi="Times New Roman"/>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9"/>
        <w:gridCol w:w="3988"/>
        <w:gridCol w:w="3988"/>
      </w:tblGrid>
      <w:tr w:rsidR="00194053" w:rsidRPr="00D001D5" w:rsidTr="009116F4">
        <w:tc>
          <w:tcPr>
            <w:tcW w:w="1329" w:type="dxa"/>
            <w:shd w:val="clear" w:color="auto" w:fill="C0C0C0"/>
            <w:vAlign w:val="center"/>
          </w:tcPr>
          <w:p w:rsidR="00194053" w:rsidRPr="00D001D5" w:rsidRDefault="00194053" w:rsidP="009116F4">
            <w:pPr>
              <w:spacing w:before="40" w:after="0" w:line="240" w:lineRule="auto"/>
              <w:jc w:val="center"/>
              <w:rPr>
                <w:rFonts w:ascii="Arial" w:hAnsi="Arial" w:cs="Arial"/>
                <w:b/>
                <w:sz w:val="20"/>
                <w:szCs w:val="24"/>
                <w:lang w:val="ro-RO"/>
              </w:rPr>
            </w:pPr>
            <w:r w:rsidRPr="00D001D5">
              <w:rPr>
                <w:rFonts w:ascii="Arial" w:hAnsi="Arial" w:cs="Arial"/>
                <w:b/>
                <w:sz w:val="20"/>
                <w:szCs w:val="24"/>
                <w:lang w:val="ro-RO"/>
              </w:rPr>
              <w:t>Tip arie</w:t>
            </w:r>
          </w:p>
        </w:tc>
        <w:tc>
          <w:tcPr>
            <w:tcW w:w="3988" w:type="dxa"/>
            <w:shd w:val="clear" w:color="auto" w:fill="C0C0C0"/>
            <w:vAlign w:val="center"/>
          </w:tcPr>
          <w:p w:rsidR="00194053" w:rsidRPr="00D001D5" w:rsidRDefault="00194053" w:rsidP="009116F4">
            <w:pPr>
              <w:spacing w:before="40" w:after="0" w:line="240" w:lineRule="auto"/>
              <w:jc w:val="center"/>
              <w:rPr>
                <w:rFonts w:ascii="Arial" w:hAnsi="Arial" w:cs="Arial"/>
                <w:b/>
                <w:sz w:val="20"/>
                <w:szCs w:val="24"/>
                <w:lang w:val="ro-RO"/>
              </w:rPr>
            </w:pPr>
            <w:r w:rsidRPr="00D001D5">
              <w:rPr>
                <w:rFonts w:ascii="Arial" w:hAnsi="Arial" w:cs="Arial"/>
                <w:b/>
                <w:sz w:val="20"/>
                <w:szCs w:val="24"/>
                <w:lang w:val="ro-RO"/>
              </w:rPr>
              <w:t>Cod</w:t>
            </w:r>
          </w:p>
        </w:tc>
        <w:tc>
          <w:tcPr>
            <w:tcW w:w="3988" w:type="dxa"/>
            <w:shd w:val="clear" w:color="auto" w:fill="C0C0C0"/>
            <w:vAlign w:val="center"/>
          </w:tcPr>
          <w:p w:rsidR="00194053" w:rsidRPr="00D001D5" w:rsidRDefault="00194053" w:rsidP="009116F4">
            <w:pPr>
              <w:spacing w:before="40" w:after="0" w:line="240" w:lineRule="auto"/>
              <w:jc w:val="center"/>
              <w:rPr>
                <w:rFonts w:ascii="Arial" w:hAnsi="Arial" w:cs="Arial"/>
                <w:b/>
                <w:sz w:val="20"/>
                <w:szCs w:val="24"/>
                <w:lang w:val="ro-RO"/>
              </w:rPr>
            </w:pPr>
            <w:r w:rsidRPr="00D001D5">
              <w:rPr>
                <w:rFonts w:ascii="Arial" w:hAnsi="Arial" w:cs="Arial"/>
                <w:b/>
                <w:sz w:val="20"/>
                <w:szCs w:val="24"/>
                <w:lang w:val="ro-RO"/>
              </w:rPr>
              <w:t>Arie protejată</w:t>
            </w:r>
          </w:p>
        </w:tc>
      </w:tr>
      <w:tr w:rsidR="00194053" w:rsidRPr="00D001D5" w:rsidTr="009116F4">
        <w:tc>
          <w:tcPr>
            <w:tcW w:w="1329" w:type="dxa"/>
            <w:shd w:val="clear" w:color="auto" w:fill="auto"/>
          </w:tcPr>
          <w:p w:rsidR="00194053" w:rsidRPr="00D001D5" w:rsidRDefault="00194053" w:rsidP="009116F4">
            <w:pPr>
              <w:spacing w:before="40" w:after="0" w:line="240" w:lineRule="auto"/>
              <w:jc w:val="center"/>
              <w:rPr>
                <w:rFonts w:ascii="Arial" w:hAnsi="Arial" w:cs="Arial"/>
                <w:sz w:val="20"/>
                <w:szCs w:val="24"/>
                <w:lang w:val="ro-RO"/>
              </w:rPr>
            </w:pPr>
          </w:p>
        </w:tc>
        <w:tc>
          <w:tcPr>
            <w:tcW w:w="3988" w:type="dxa"/>
            <w:shd w:val="clear" w:color="auto" w:fill="auto"/>
          </w:tcPr>
          <w:p w:rsidR="00194053" w:rsidRPr="00D001D5" w:rsidRDefault="00194053" w:rsidP="009116F4">
            <w:pPr>
              <w:spacing w:before="40" w:after="0" w:line="240" w:lineRule="auto"/>
              <w:jc w:val="center"/>
              <w:rPr>
                <w:rFonts w:ascii="Arial" w:hAnsi="Arial" w:cs="Arial"/>
                <w:sz w:val="20"/>
                <w:szCs w:val="24"/>
                <w:lang w:val="ro-RO"/>
              </w:rPr>
            </w:pPr>
          </w:p>
        </w:tc>
        <w:tc>
          <w:tcPr>
            <w:tcW w:w="3988" w:type="dxa"/>
            <w:shd w:val="clear" w:color="auto" w:fill="auto"/>
          </w:tcPr>
          <w:p w:rsidR="00194053" w:rsidRPr="00D001D5" w:rsidRDefault="00194053" w:rsidP="009116F4">
            <w:pPr>
              <w:spacing w:before="40" w:after="0" w:line="240" w:lineRule="auto"/>
              <w:jc w:val="center"/>
              <w:rPr>
                <w:rFonts w:ascii="Arial" w:hAnsi="Arial" w:cs="Arial"/>
                <w:sz w:val="20"/>
                <w:szCs w:val="24"/>
                <w:lang w:val="ro-RO"/>
              </w:rPr>
            </w:pPr>
          </w:p>
        </w:tc>
      </w:tr>
    </w:tbl>
    <w:p w:rsidR="00B83418" w:rsidRDefault="00B83418" w:rsidP="009116F4">
      <w:pPr>
        <w:spacing w:after="0" w:line="240" w:lineRule="auto"/>
        <w:jc w:val="both"/>
        <w:rPr>
          <w:rFonts w:ascii="Arial" w:hAnsi="Arial" w:cs="Arial"/>
          <w:b/>
          <w:sz w:val="24"/>
          <w:szCs w:val="24"/>
          <w:lang w:val="ro-RO"/>
        </w:rPr>
      </w:pPr>
    </w:p>
    <w:p w:rsidR="00194053" w:rsidRDefault="00194053" w:rsidP="009116F4">
      <w:pPr>
        <w:spacing w:after="0" w:line="240" w:lineRule="auto"/>
        <w:jc w:val="both"/>
        <w:rPr>
          <w:rFonts w:ascii="Arial" w:hAnsi="Arial" w:cs="Arial"/>
          <w:b/>
          <w:sz w:val="24"/>
          <w:szCs w:val="24"/>
          <w:lang w:val="ro-RO"/>
        </w:rPr>
      </w:pPr>
      <w:r w:rsidRPr="00851033">
        <w:rPr>
          <w:rFonts w:ascii="Arial" w:hAnsi="Arial" w:cs="Arial"/>
          <w:b/>
          <w:sz w:val="24"/>
          <w:szCs w:val="24"/>
          <w:lang w:val="ro-RO"/>
        </w:rPr>
        <w:t>Unităti structurale pe amplasament:</w:t>
      </w:r>
    </w:p>
    <w:p w:rsidR="000C187F" w:rsidRPr="000C187F" w:rsidRDefault="000C187F" w:rsidP="000C187F">
      <w:pPr>
        <w:pStyle w:val="BodyText1"/>
        <w:shd w:val="clear" w:color="auto" w:fill="auto"/>
        <w:spacing w:line="276" w:lineRule="auto"/>
        <w:ind w:left="40" w:firstLine="0"/>
        <w:jc w:val="both"/>
        <w:rPr>
          <w:rFonts w:ascii="Arial" w:hAnsi="Arial" w:cs="Arial"/>
          <w:b/>
          <w:sz w:val="24"/>
          <w:szCs w:val="24"/>
        </w:rPr>
      </w:pPr>
      <w:r w:rsidRPr="000C187F">
        <w:rPr>
          <w:rFonts w:ascii="Arial" w:hAnsi="Arial" w:cs="Arial"/>
          <w:b/>
          <w:sz w:val="24"/>
          <w:szCs w:val="24"/>
        </w:rPr>
        <w:t>Obiectivul are o suprafata totala de 3120 mp repartizata astfel:</w:t>
      </w:r>
    </w:p>
    <w:p w:rsidR="000C187F" w:rsidRPr="000C187F" w:rsidRDefault="000C187F" w:rsidP="004B7D06">
      <w:pPr>
        <w:pStyle w:val="BodyText1"/>
        <w:numPr>
          <w:ilvl w:val="0"/>
          <w:numId w:val="7"/>
        </w:numPr>
        <w:shd w:val="clear" w:color="auto" w:fill="auto"/>
        <w:tabs>
          <w:tab w:val="clear" w:pos="1080"/>
          <w:tab w:val="num" w:pos="0"/>
          <w:tab w:val="left" w:pos="360"/>
        </w:tabs>
        <w:spacing w:line="276" w:lineRule="auto"/>
        <w:ind w:left="142" w:hanging="142"/>
        <w:jc w:val="both"/>
        <w:rPr>
          <w:rFonts w:ascii="Arial" w:hAnsi="Arial" w:cs="Arial"/>
          <w:sz w:val="24"/>
          <w:szCs w:val="24"/>
        </w:rPr>
      </w:pPr>
      <w:r w:rsidRPr="000C187F">
        <w:rPr>
          <w:rFonts w:ascii="Arial" w:hAnsi="Arial" w:cs="Arial"/>
          <w:sz w:val="24"/>
          <w:szCs w:val="24"/>
        </w:rPr>
        <w:t>suprafata construita: 2484 mp care cuprinde:</w:t>
      </w:r>
    </w:p>
    <w:p w:rsidR="000C187F" w:rsidRPr="000C187F" w:rsidRDefault="000C187F" w:rsidP="000C187F">
      <w:pPr>
        <w:pStyle w:val="BodyText1"/>
        <w:shd w:val="clear" w:color="auto" w:fill="auto"/>
        <w:tabs>
          <w:tab w:val="left" w:pos="360"/>
        </w:tabs>
        <w:spacing w:line="276" w:lineRule="auto"/>
        <w:ind w:left="360" w:firstLine="0"/>
        <w:jc w:val="both"/>
        <w:rPr>
          <w:rFonts w:ascii="Arial" w:hAnsi="Arial" w:cs="Arial"/>
          <w:sz w:val="24"/>
          <w:szCs w:val="24"/>
        </w:rPr>
      </w:pPr>
      <w:r w:rsidRPr="002A4531">
        <w:rPr>
          <w:rFonts w:ascii="Arial" w:hAnsi="Arial" w:cs="Arial"/>
          <w:sz w:val="24"/>
          <w:szCs w:val="24"/>
          <w:shd w:val="clear" w:color="auto" w:fill="FFFFFF" w:themeFill="background1"/>
        </w:rPr>
        <w:t>•</w:t>
      </w:r>
      <w:r w:rsidRPr="000C187F">
        <w:rPr>
          <w:rFonts w:ascii="Arial" w:hAnsi="Arial" w:cs="Arial"/>
          <w:sz w:val="24"/>
          <w:szCs w:val="24"/>
        </w:rPr>
        <w:t xml:space="preserve">      Hala de acces si depozitare: 1242 mp;</w:t>
      </w:r>
    </w:p>
    <w:p w:rsidR="000C187F" w:rsidRPr="000C187F" w:rsidRDefault="000C187F" w:rsidP="000C187F">
      <w:pPr>
        <w:pStyle w:val="BodyText1"/>
        <w:shd w:val="clear" w:color="auto" w:fill="auto"/>
        <w:tabs>
          <w:tab w:val="left" w:pos="360"/>
        </w:tabs>
        <w:spacing w:line="276" w:lineRule="auto"/>
        <w:ind w:firstLine="0"/>
        <w:jc w:val="both"/>
        <w:rPr>
          <w:rFonts w:ascii="Arial" w:hAnsi="Arial" w:cs="Arial"/>
          <w:sz w:val="24"/>
          <w:szCs w:val="24"/>
        </w:rPr>
      </w:pPr>
      <w:r w:rsidRPr="000C187F">
        <w:rPr>
          <w:rFonts w:ascii="Arial" w:hAnsi="Arial" w:cs="Arial"/>
          <w:sz w:val="24"/>
          <w:szCs w:val="24"/>
        </w:rPr>
        <w:t xml:space="preserve">Aceasta este  formata din: </w:t>
      </w:r>
    </w:p>
    <w:p w:rsidR="000C187F" w:rsidRPr="000C187F" w:rsidRDefault="000C187F" w:rsidP="004B7D06">
      <w:pPr>
        <w:pStyle w:val="Frspaiere"/>
        <w:numPr>
          <w:ilvl w:val="1"/>
          <w:numId w:val="20"/>
        </w:numPr>
        <w:spacing w:line="276" w:lineRule="auto"/>
        <w:ind w:left="557"/>
        <w:jc w:val="both"/>
        <w:rPr>
          <w:rFonts w:ascii="Arial" w:hAnsi="Arial" w:cs="Arial"/>
          <w:sz w:val="24"/>
          <w:szCs w:val="24"/>
        </w:rPr>
      </w:pPr>
      <w:r w:rsidRPr="000C187F">
        <w:rPr>
          <w:rFonts w:ascii="Arial" w:hAnsi="Arial" w:cs="Arial"/>
          <w:sz w:val="24"/>
          <w:szCs w:val="24"/>
        </w:rPr>
        <w:t>spatiu pentru stocare temporara deseuri si pregatire sarje cu doua zone de acces;</w:t>
      </w:r>
    </w:p>
    <w:p w:rsidR="000C187F" w:rsidRPr="000C187F" w:rsidRDefault="000C187F" w:rsidP="004B7D06">
      <w:pPr>
        <w:pStyle w:val="Frspaiere"/>
        <w:numPr>
          <w:ilvl w:val="1"/>
          <w:numId w:val="20"/>
        </w:numPr>
        <w:spacing w:line="276" w:lineRule="auto"/>
        <w:ind w:left="557"/>
        <w:jc w:val="both"/>
        <w:rPr>
          <w:rFonts w:ascii="Arial" w:hAnsi="Arial" w:cs="Arial"/>
          <w:sz w:val="24"/>
          <w:szCs w:val="24"/>
        </w:rPr>
      </w:pPr>
      <w:r w:rsidRPr="000C187F">
        <w:rPr>
          <w:rFonts w:ascii="Arial" w:hAnsi="Arial" w:cs="Arial"/>
          <w:sz w:val="24"/>
          <w:szCs w:val="24"/>
        </w:rPr>
        <w:t>gospodarie cenusa, spatiu depozitare containere, deposit material auxiliare, spatiu pregatire deseuri, atelier mentenanta (latura dreapta);</w:t>
      </w:r>
    </w:p>
    <w:p w:rsidR="000C187F" w:rsidRPr="000C187F" w:rsidRDefault="000C187F" w:rsidP="004B7D06">
      <w:pPr>
        <w:pStyle w:val="Frspaiere"/>
        <w:numPr>
          <w:ilvl w:val="1"/>
          <w:numId w:val="20"/>
        </w:numPr>
        <w:spacing w:line="276" w:lineRule="auto"/>
        <w:ind w:left="557"/>
        <w:jc w:val="both"/>
        <w:rPr>
          <w:rFonts w:ascii="Arial" w:hAnsi="Arial" w:cs="Arial"/>
          <w:sz w:val="24"/>
          <w:szCs w:val="24"/>
        </w:rPr>
      </w:pPr>
      <w:r w:rsidRPr="000C187F">
        <w:rPr>
          <w:rFonts w:ascii="Arial" w:hAnsi="Arial" w:cs="Arial"/>
          <w:sz w:val="24"/>
          <w:szCs w:val="24"/>
        </w:rPr>
        <w:t>camera frigorifica, rampa spalare vehicule si pubele de 48 mp (latura stanga).</w:t>
      </w:r>
    </w:p>
    <w:p w:rsidR="000C187F" w:rsidRPr="000C187F" w:rsidRDefault="000C187F" w:rsidP="000C187F">
      <w:pPr>
        <w:pStyle w:val="BodyText1"/>
        <w:shd w:val="clear" w:color="auto" w:fill="auto"/>
        <w:tabs>
          <w:tab w:val="left" w:pos="360"/>
        </w:tabs>
        <w:spacing w:line="276" w:lineRule="auto"/>
        <w:ind w:left="360" w:firstLine="0"/>
        <w:jc w:val="both"/>
        <w:rPr>
          <w:rFonts w:ascii="Arial" w:hAnsi="Arial" w:cs="Arial"/>
          <w:sz w:val="24"/>
          <w:szCs w:val="24"/>
        </w:rPr>
      </w:pPr>
      <w:r w:rsidRPr="002A4531">
        <w:rPr>
          <w:rFonts w:ascii="Arial" w:hAnsi="Arial" w:cs="Arial"/>
          <w:sz w:val="24"/>
          <w:szCs w:val="24"/>
          <w:shd w:val="clear" w:color="auto" w:fill="FFFFFF" w:themeFill="background1"/>
        </w:rPr>
        <w:t xml:space="preserve">• </w:t>
      </w:r>
      <w:r w:rsidRPr="000C187F">
        <w:rPr>
          <w:rFonts w:ascii="Arial" w:hAnsi="Arial" w:cs="Arial"/>
          <w:sz w:val="24"/>
          <w:szCs w:val="24"/>
        </w:rPr>
        <w:t xml:space="preserve">      Hala incineratoare: 1242 mp care cuprinde:</w:t>
      </w:r>
    </w:p>
    <w:p w:rsidR="000C187F" w:rsidRPr="000C187F" w:rsidRDefault="000C187F" w:rsidP="004B7D06">
      <w:pPr>
        <w:pStyle w:val="BodyText1"/>
        <w:numPr>
          <w:ilvl w:val="1"/>
          <w:numId w:val="20"/>
        </w:numPr>
        <w:shd w:val="clear" w:color="auto" w:fill="auto"/>
        <w:tabs>
          <w:tab w:val="left" w:pos="360"/>
        </w:tabs>
        <w:spacing w:line="276" w:lineRule="auto"/>
        <w:ind w:left="557"/>
        <w:jc w:val="both"/>
        <w:rPr>
          <w:rFonts w:ascii="Arial" w:hAnsi="Arial" w:cs="Arial"/>
          <w:sz w:val="24"/>
          <w:szCs w:val="24"/>
        </w:rPr>
      </w:pPr>
      <w:r w:rsidRPr="000C187F">
        <w:rPr>
          <w:rFonts w:ascii="Arial" w:hAnsi="Arial" w:cs="Arial"/>
          <w:sz w:val="24"/>
          <w:szCs w:val="24"/>
        </w:rPr>
        <w:t>3 linii de incinerare;</w:t>
      </w:r>
    </w:p>
    <w:p w:rsidR="000C187F" w:rsidRPr="000C187F" w:rsidRDefault="000C187F" w:rsidP="004B7D06">
      <w:pPr>
        <w:pStyle w:val="BodyText1"/>
        <w:numPr>
          <w:ilvl w:val="1"/>
          <w:numId w:val="20"/>
        </w:numPr>
        <w:shd w:val="clear" w:color="auto" w:fill="auto"/>
        <w:tabs>
          <w:tab w:val="left" w:pos="360"/>
        </w:tabs>
        <w:spacing w:line="276" w:lineRule="auto"/>
        <w:ind w:left="557"/>
        <w:jc w:val="both"/>
        <w:rPr>
          <w:rFonts w:ascii="Arial" w:hAnsi="Arial" w:cs="Arial"/>
          <w:sz w:val="24"/>
          <w:szCs w:val="24"/>
        </w:rPr>
      </w:pPr>
      <w:r w:rsidRPr="000C187F">
        <w:rPr>
          <w:rFonts w:ascii="Arial" w:hAnsi="Arial" w:cs="Arial"/>
          <w:sz w:val="24"/>
          <w:szCs w:val="24"/>
        </w:rPr>
        <w:t>Instalatie monitorizare;</w:t>
      </w:r>
    </w:p>
    <w:p w:rsidR="000C187F" w:rsidRPr="000C187F" w:rsidRDefault="000C187F" w:rsidP="004B7D06">
      <w:pPr>
        <w:pStyle w:val="BodyText1"/>
        <w:numPr>
          <w:ilvl w:val="1"/>
          <w:numId w:val="20"/>
        </w:numPr>
        <w:shd w:val="clear" w:color="auto" w:fill="auto"/>
        <w:tabs>
          <w:tab w:val="left" w:pos="360"/>
        </w:tabs>
        <w:spacing w:line="276" w:lineRule="auto"/>
        <w:ind w:left="557"/>
        <w:jc w:val="both"/>
        <w:rPr>
          <w:rFonts w:ascii="Arial" w:hAnsi="Arial" w:cs="Arial"/>
          <w:sz w:val="24"/>
          <w:szCs w:val="24"/>
        </w:rPr>
      </w:pPr>
      <w:r w:rsidRPr="000C187F">
        <w:rPr>
          <w:rFonts w:ascii="Arial" w:hAnsi="Arial" w:cs="Arial"/>
          <w:sz w:val="24"/>
          <w:szCs w:val="24"/>
        </w:rPr>
        <w:t>Birouri, vestiare, grup sanitar, spatiu auxiliar;</w:t>
      </w:r>
    </w:p>
    <w:p w:rsidR="000C187F" w:rsidRPr="000C187F" w:rsidRDefault="000C187F" w:rsidP="004B7D06">
      <w:pPr>
        <w:pStyle w:val="BodyText1"/>
        <w:numPr>
          <w:ilvl w:val="1"/>
          <w:numId w:val="20"/>
        </w:numPr>
        <w:shd w:val="clear" w:color="auto" w:fill="auto"/>
        <w:tabs>
          <w:tab w:val="left" w:pos="360"/>
        </w:tabs>
        <w:spacing w:line="276" w:lineRule="auto"/>
        <w:ind w:left="557"/>
        <w:jc w:val="both"/>
        <w:rPr>
          <w:rFonts w:ascii="Arial" w:hAnsi="Arial" w:cs="Arial"/>
          <w:sz w:val="24"/>
          <w:szCs w:val="24"/>
        </w:rPr>
      </w:pPr>
      <w:r w:rsidRPr="000C187F">
        <w:rPr>
          <w:rFonts w:ascii="Arial" w:hAnsi="Arial" w:cs="Arial"/>
          <w:sz w:val="24"/>
          <w:szCs w:val="24"/>
        </w:rPr>
        <w:lastRenderedPageBreak/>
        <w:t>Instalatie  tratare locala ape uzate tehnologice;</w:t>
      </w:r>
    </w:p>
    <w:p w:rsidR="000C187F" w:rsidRPr="000C187F" w:rsidRDefault="000C187F" w:rsidP="004B7D06">
      <w:pPr>
        <w:pStyle w:val="BodyText1"/>
        <w:numPr>
          <w:ilvl w:val="1"/>
          <w:numId w:val="20"/>
        </w:numPr>
        <w:shd w:val="clear" w:color="auto" w:fill="auto"/>
        <w:tabs>
          <w:tab w:val="left" w:pos="360"/>
        </w:tabs>
        <w:spacing w:line="276" w:lineRule="auto"/>
        <w:ind w:left="557"/>
        <w:jc w:val="both"/>
        <w:rPr>
          <w:rFonts w:ascii="Arial" w:hAnsi="Arial" w:cs="Arial"/>
          <w:sz w:val="24"/>
          <w:szCs w:val="24"/>
        </w:rPr>
      </w:pPr>
      <w:r w:rsidRPr="000C187F">
        <w:rPr>
          <w:rFonts w:ascii="Arial" w:hAnsi="Arial" w:cs="Arial"/>
          <w:sz w:val="24"/>
          <w:szCs w:val="24"/>
        </w:rPr>
        <w:t>Generator electric;</w:t>
      </w:r>
    </w:p>
    <w:p w:rsidR="000C187F" w:rsidRPr="000C187F" w:rsidRDefault="000C187F" w:rsidP="004B7D06">
      <w:pPr>
        <w:pStyle w:val="BodyText1"/>
        <w:numPr>
          <w:ilvl w:val="1"/>
          <w:numId w:val="20"/>
        </w:numPr>
        <w:shd w:val="clear" w:color="auto" w:fill="auto"/>
        <w:tabs>
          <w:tab w:val="left" w:pos="360"/>
        </w:tabs>
        <w:spacing w:line="276" w:lineRule="auto"/>
        <w:ind w:left="557"/>
        <w:jc w:val="both"/>
        <w:rPr>
          <w:rFonts w:ascii="Arial" w:hAnsi="Arial" w:cs="Arial"/>
          <w:sz w:val="24"/>
          <w:szCs w:val="24"/>
        </w:rPr>
      </w:pPr>
      <w:r w:rsidRPr="000C187F">
        <w:rPr>
          <w:rFonts w:ascii="Arial" w:hAnsi="Arial" w:cs="Arial"/>
          <w:sz w:val="24"/>
          <w:szCs w:val="24"/>
        </w:rPr>
        <w:t>Tablou electric.</w:t>
      </w:r>
    </w:p>
    <w:p w:rsidR="000C187F" w:rsidRPr="000C187F" w:rsidRDefault="000C187F" w:rsidP="000C187F">
      <w:pPr>
        <w:pStyle w:val="BodyText1"/>
        <w:shd w:val="clear" w:color="auto" w:fill="FFFFFF" w:themeFill="background1"/>
        <w:tabs>
          <w:tab w:val="left" w:pos="284"/>
          <w:tab w:val="right" w:pos="8566"/>
        </w:tabs>
        <w:spacing w:line="276" w:lineRule="auto"/>
        <w:ind w:left="426" w:right="280" w:firstLine="0"/>
        <w:jc w:val="both"/>
        <w:rPr>
          <w:rFonts w:ascii="Arial" w:hAnsi="Arial" w:cs="Arial"/>
          <w:sz w:val="24"/>
          <w:szCs w:val="24"/>
        </w:rPr>
      </w:pPr>
      <w:r w:rsidRPr="002A4531">
        <w:rPr>
          <w:rFonts w:ascii="Arial" w:hAnsi="Arial" w:cs="Arial"/>
          <w:b/>
          <w:color w:val="000000"/>
          <w:sz w:val="24"/>
          <w:szCs w:val="24"/>
          <w:shd w:val="clear" w:color="auto" w:fill="FFFFFF" w:themeFill="background1"/>
        </w:rPr>
        <w:t xml:space="preserve"> •</w:t>
      </w:r>
      <w:r w:rsidRPr="000C187F">
        <w:rPr>
          <w:rFonts w:ascii="Arial" w:hAnsi="Arial" w:cs="Arial"/>
          <w:color w:val="000000"/>
          <w:sz w:val="24"/>
          <w:szCs w:val="24"/>
        </w:rPr>
        <w:t xml:space="preserve">  </w:t>
      </w:r>
      <w:r>
        <w:rPr>
          <w:rFonts w:ascii="Arial" w:hAnsi="Arial" w:cs="Arial"/>
          <w:color w:val="000000"/>
          <w:sz w:val="24"/>
          <w:szCs w:val="24"/>
        </w:rPr>
        <w:t xml:space="preserve"> </w:t>
      </w:r>
      <w:r w:rsidRPr="000C187F">
        <w:rPr>
          <w:rFonts w:ascii="Arial" w:hAnsi="Arial" w:cs="Arial"/>
          <w:color w:val="000000"/>
          <w:sz w:val="24"/>
          <w:szCs w:val="24"/>
        </w:rPr>
        <w:t>C</w:t>
      </w:r>
      <w:r w:rsidRPr="000C187F">
        <w:rPr>
          <w:rFonts w:ascii="Arial" w:hAnsi="Arial" w:cs="Arial"/>
          <w:sz w:val="24"/>
          <w:szCs w:val="24"/>
        </w:rPr>
        <w:t>ai de acces si parcare: 400 mp;</w:t>
      </w:r>
    </w:p>
    <w:p w:rsidR="000C187F" w:rsidRPr="000C187F" w:rsidRDefault="000C187F" w:rsidP="000C187F">
      <w:pPr>
        <w:pStyle w:val="BodyText1"/>
        <w:shd w:val="clear" w:color="auto" w:fill="FFFFFF" w:themeFill="background1"/>
        <w:tabs>
          <w:tab w:val="left" w:pos="139"/>
          <w:tab w:val="right" w:pos="8566"/>
        </w:tabs>
        <w:spacing w:line="276" w:lineRule="auto"/>
        <w:ind w:right="280" w:firstLine="0"/>
        <w:jc w:val="both"/>
        <w:rPr>
          <w:rFonts w:ascii="Arial" w:hAnsi="Arial" w:cs="Arial"/>
          <w:sz w:val="24"/>
          <w:szCs w:val="24"/>
        </w:rPr>
      </w:pPr>
      <w:r w:rsidRPr="002A4531">
        <w:rPr>
          <w:rFonts w:ascii="Arial" w:hAnsi="Arial" w:cs="Arial"/>
          <w:color w:val="000000"/>
          <w:sz w:val="24"/>
          <w:szCs w:val="24"/>
        </w:rPr>
        <w:t xml:space="preserve">       •</w:t>
      </w:r>
      <w:r w:rsidRPr="000C187F">
        <w:rPr>
          <w:rFonts w:ascii="Arial" w:hAnsi="Arial" w:cs="Arial"/>
          <w:color w:val="000000"/>
          <w:sz w:val="24"/>
          <w:szCs w:val="24"/>
        </w:rPr>
        <w:t xml:space="preserve"> </w:t>
      </w:r>
      <w:r>
        <w:rPr>
          <w:rFonts w:ascii="Arial" w:hAnsi="Arial" w:cs="Arial"/>
          <w:color w:val="000000"/>
          <w:sz w:val="24"/>
          <w:szCs w:val="24"/>
        </w:rPr>
        <w:t xml:space="preserve"> </w:t>
      </w:r>
      <w:r w:rsidRPr="000C187F">
        <w:rPr>
          <w:rFonts w:ascii="Arial" w:hAnsi="Arial" w:cs="Arial"/>
          <w:color w:val="000000"/>
          <w:sz w:val="24"/>
          <w:szCs w:val="24"/>
        </w:rPr>
        <w:t xml:space="preserve"> S</w:t>
      </w:r>
      <w:r w:rsidRPr="000C187F">
        <w:rPr>
          <w:rFonts w:ascii="Arial" w:hAnsi="Arial" w:cs="Arial"/>
          <w:sz w:val="24"/>
          <w:szCs w:val="24"/>
        </w:rPr>
        <w:t>patii verzi: 76 mp;</w:t>
      </w:r>
    </w:p>
    <w:p w:rsidR="000C187F" w:rsidRPr="000C187F" w:rsidRDefault="000C187F" w:rsidP="000C187F">
      <w:pPr>
        <w:spacing w:after="0" w:line="240" w:lineRule="auto"/>
        <w:jc w:val="both"/>
        <w:rPr>
          <w:rFonts w:ascii="Arial" w:hAnsi="Arial" w:cs="Arial"/>
          <w:b/>
          <w:sz w:val="24"/>
          <w:szCs w:val="24"/>
          <w:lang w:val="ro-RO"/>
        </w:rPr>
      </w:pPr>
      <w:r w:rsidRPr="000C187F">
        <w:rPr>
          <w:rFonts w:ascii="Arial" w:hAnsi="Arial" w:cs="Arial"/>
          <w:sz w:val="24"/>
          <w:szCs w:val="24"/>
        </w:rPr>
        <w:t xml:space="preserve">      </w:t>
      </w:r>
      <w:r>
        <w:rPr>
          <w:rFonts w:ascii="Arial" w:hAnsi="Arial" w:cs="Arial"/>
          <w:sz w:val="24"/>
          <w:szCs w:val="24"/>
        </w:rPr>
        <w:t xml:space="preserve"> </w:t>
      </w:r>
      <w:r w:rsidRPr="000C187F">
        <w:rPr>
          <w:rFonts w:ascii="Arial" w:hAnsi="Arial" w:cs="Arial"/>
          <w:sz w:val="24"/>
          <w:szCs w:val="24"/>
        </w:rPr>
        <w:t>•   Coolere (instalatie disipare caldura): 160 mp.</w:t>
      </w:r>
    </w:p>
    <w:p w:rsidR="00D81848" w:rsidRPr="00D81848" w:rsidRDefault="00D81848" w:rsidP="00D81848">
      <w:pPr>
        <w:pStyle w:val="BodyText1"/>
        <w:shd w:val="clear" w:color="auto" w:fill="auto"/>
        <w:spacing w:line="276" w:lineRule="auto"/>
        <w:ind w:firstLine="0"/>
        <w:jc w:val="both"/>
        <w:rPr>
          <w:rFonts w:ascii="Arial" w:hAnsi="Arial" w:cs="Arial"/>
          <w:sz w:val="24"/>
          <w:szCs w:val="24"/>
          <w:u w:val="single"/>
        </w:rPr>
      </w:pPr>
      <w:r w:rsidRPr="00D81848">
        <w:rPr>
          <w:rFonts w:ascii="Arial" w:hAnsi="Arial" w:cs="Arial"/>
          <w:sz w:val="24"/>
          <w:szCs w:val="24"/>
          <w:u w:val="single"/>
        </w:rPr>
        <w:t>Pe amplasamentul analizat se regasesc urmatoarele dotari:</w:t>
      </w:r>
    </w:p>
    <w:p w:rsidR="00D81848" w:rsidRPr="00D81848" w:rsidRDefault="00D81848" w:rsidP="00D81848">
      <w:pPr>
        <w:widowControl w:val="0"/>
        <w:spacing w:after="0"/>
        <w:ind w:right="20"/>
        <w:jc w:val="both"/>
        <w:rPr>
          <w:rFonts w:ascii="Arial" w:eastAsia="Times New Roman" w:hAnsi="Arial" w:cs="Arial"/>
          <w:b/>
          <w:sz w:val="24"/>
          <w:szCs w:val="24"/>
        </w:rPr>
      </w:pPr>
      <w:r w:rsidRPr="00D81848">
        <w:rPr>
          <w:rFonts w:ascii="Arial" w:eastAsia="Times New Roman" w:hAnsi="Arial" w:cs="Arial"/>
          <w:b/>
          <w:sz w:val="24"/>
          <w:szCs w:val="24"/>
        </w:rPr>
        <w:t xml:space="preserve">I. Statie de incinerare deseuri- cu capacitatea maxima: 500 kg/ora pentru fiecare cuptor: </w:t>
      </w:r>
    </w:p>
    <w:p w:rsidR="00D81848" w:rsidRPr="00D81848" w:rsidRDefault="00D81848" w:rsidP="00D81848">
      <w:pPr>
        <w:widowControl w:val="0"/>
        <w:tabs>
          <w:tab w:val="left" w:pos="567"/>
          <w:tab w:val="left" w:pos="709"/>
          <w:tab w:val="left" w:pos="993"/>
        </w:tabs>
        <w:spacing w:after="0"/>
        <w:ind w:right="20"/>
        <w:jc w:val="both"/>
        <w:rPr>
          <w:rFonts w:ascii="Arial" w:eastAsia="Times New Roman" w:hAnsi="Arial" w:cs="Arial"/>
          <w:sz w:val="24"/>
          <w:szCs w:val="24"/>
        </w:rPr>
      </w:pPr>
      <w:r>
        <w:rPr>
          <w:rFonts w:ascii="Arial" w:eastAsia="Times New Roman" w:hAnsi="Arial" w:cs="Arial"/>
          <w:sz w:val="24"/>
          <w:szCs w:val="24"/>
        </w:rPr>
        <w:t xml:space="preserve">            </w:t>
      </w:r>
      <w:r w:rsidRPr="00D81848">
        <w:rPr>
          <w:rFonts w:ascii="Arial" w:eastAsia="Times New Roman" w:hAnsi="Arial" w:cs="Arial"/>
          <w:sz w:val="24"/>
          <w:szCs w:val="24"/>
        </w:rPr>
        <w:t xml:space="preserve">I.1. </w:t>
      </w:r>
      <w:r w:rsidRPr="00D81848">
        <w:rPr>
          <w:rFonts w:ascii="Arial" w:eastAsia="Times New Roman" w:hAnsi="Arial" w:cs="Arial"/>
          <w:b/>
          <w:sz w:val="24"/>
          <w:szCs w:val="24"/>
        </w:rPr>
        <w:t>Linia 1</w:t>
      </w:r>
      <w:r w:rsidRPr="00D81848">
        <w:rPr>
          <w:rFonts w:ascii="Arial" w:eastAsia="Times New Roman" w:hAnsi="Arial" w:cs="Arial"/>
          <w:sz w:val="24"/>
          <w:szCs w:val="24"/>
        </w:rPr>
        <w:t xml:space="preserve"> – formata din:</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a) Cuptor tip Meri FM -6G500 – 1 buc.  care include:</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Camera primara de ardere echipata cu gratar static si suflanta, in care are loc arderea deseurilor (cuptorul propriu-zis), dotata cu 4 arzatoare Weishaupt pentru asigurarea temperaturii de ardere; Pentru reglarea temperaturii este prevazut cu sistem automat de dozare apa.</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Camera secundara (post combustie termica) in care are loc arderea gazelor rezultate in camera principala, dotata cu 2 arzatoare Weishaupt care pornesc cand temperaturile scad sub 850°C;</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Sistem de alimentare a deseurilor</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Sistem de ventilatie pentru asigurarea oxigenului necesar arderii</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Sistem automat de dozare lichide cu pompe DDF</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Sistem de evacuare a cenusii</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Conducte de legatura</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Cos de avarie pentru evacuari accidentale</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b) Schimbator de caldura  pentru racirea gazelor</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c)  Reactor de epurare gaze de ardere unde are loc o epurarea chimica utilizandu-se material adsorbant (var hidratat si carbune activ) si o epurare mecanica printr-un sistem de filtrare format din 100 de saci din material textil.</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d) Exhaustor utilizat pentru crearea depresiunii in camera de ardere si pentru mentinerea in pat fluidizat a materialului adsorbant  din reactorul de epurare.</w:t>
      </w:r>
    </w:p>
    <w:p w:rsidR="00D81848" w:rsidRPr="00D81848" w:rsidRDefault="00D81848" w:rsidP="00D81848">
      <w:pPr>
        <w:widowControl w:val="0"/>
        <w:spacing w:after="0"/>
        <w:ind w:right="20"/>
        <w:jc w:val="both"/>
        <w:rPr>
          <w:rFonts w:ascii="Arial" w:eastAsia="Times New Roman" w:hAnsi="Arial" w:cs="Arial"/>
          <w:sz w:val="24"/>
          <w:szCs w:val="24"/>
        </w:rPr>
      </w:pPr>
      <w:r>
        <w:rPr>
          <w:rFonts w:ascii="Arial" w:eastAsia="Times New Roman" w:hAnsi="Arial" w:cs="Arial"/>
          <w:sz w:val="24"/>
          <w:szCs w:val="24"/>
        </w:rPr>
        <w:t xml:space="preserve">         </w:t>
      </w:r>
      <w:r w:rsidRPr="00D81848">
        <w:rPr>
          <w:rFonts w:ascii="Arial" w:eastAsia="Times New Roman" w:hAnsi="Arial" w:cs="Arial"/>
          <w:sz w:val="24"/>
          <w:szCs w:val="24"/>
        </w:rPr>
        <w:t xml:space="preserve">I.2. </w:t>
      </w:r>
      <w:r w:rsidRPr="00D81848">
        <w:rPr>
          <w:rFonts w:ascii="Arial" w:eastAsia="Times New Roman" w:hAnsi="Arial" w:cs="Arial"/>
          <w:b/>
          <w:sz w:val="24"/>
          <w:szCs w:val="24"/>
        </w:rPr>
        <w:t>Liniile 2 si 3</w:t>
      </w:r>
      <w:r w:rsidRPr="00D81848">
        <w:rPr>
          <w:rFonts w:ascii="Arial" w:eastAsia="Times New Roman" w:hAnsi="Arial" w:cs="Arial"/>
          <w:sz w:val="24"/>
          <w:szCs w:val="24"/>
        </w:rPr>
        <w:t xml:space="preserve"> –formate din:</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a)–Cuptoare tip Hoval Multizon –GG14 – 2 buc. fiecare incluzand:</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Camera primara de ardere echipata cu gratar static si suflanta, in care are loc arderea deseurilor (cuptorul propriu-zis), dotata cu un arzator ELCO BURNERS B.V. pentru asigurarea temperaturii de ardere; Pentru reglarea temperaturii este prevazut cu sistem automat de dozare apa.</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Camera secundara (post combustie termica) in care are loc arderea gazelor rezultate in camera principala, dotata cu un arzator ELCO BURNERS B.V. Weishaupt care porneste cand temperaturile scad sub 850°C;</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Sistem de alimentarea deseurilor</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Sistem de ventilatie pentru asigurarea oxigenului necesar arderii</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Sistem automat de dozare lichide cu pompe DDF</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Sistem de evacuare a cenusii</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w:t>
      </w:r>
      <w:r w:rsidRPr="00D81848">
        <w:rPr>
          <w:rFonts w:ascii="Arial" w:eastAsia="Times New Roman" w:hAnsi="Arial" w:cs="Arial"/>
          <w:sz w:val="24"/>
          <w:szCs w:val="24"/>
        </w:rPr>
        <w:tab/>
        <w:t>Conducte de legatura</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lastRenderedPageBreak/>
        <w:t>-</w:t>
      </w:r>
      <w:r w:rsidRPr="00D81848">
        <w:rPr>
          <w:rFonts w:ascii="Arial" w:eastAsia="Times New Roman" w:hAnsi="Arial" w:cs="Arial"/>
          <w:sz w:val="24"/>
          <w:szCs w:val="24"/>
        </w:rPr>
        <w:tab/>
        <w:t>Cos de avarie pentru evacuari accidentale</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b) Schimbator de caldura  pentru racirea gazelor -2 buc.</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c)  Reactor de epurare gaze de ardere unde are loc o epurarea chimica utilizandu-se material adsorbant (var hidratat si carbune activ) si o epurare mecanica printr-un sistem de filtrare format din 100 de saci din material textil -2 buc.</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d) Exhaustor utilizat pentru crearea depresiunii in camera de ardere si pentru mentinerea in pat fluidizat a materialului adsorbant  din reactorul de epurare -2 buc.</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I.3. Cos de dispersie comun celor trei linii de incinerare.</w:t>
      </w:r>
    </w:p>
    <w:p w:rsid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I.4. Sistem de monitorizare continua a noxelor evacuate in aer.</w:t>
      </w:r>
    </w:p>
    <w:p w:rsidR="004B7D06" w:rsidRPr="00B40DAE" w:rsidRDefault="004B7D06" w:rsidP="004B7D06">
      <w:pPr>
        <w:tabs>
          <w:tab w:val="left" w:pos="1134"/>
        </w:tabs>
        <w:spacing w:after="0"/>
        <w:jc w:val="both"/>
        <w:rPr>
          <w:rFonts w:ascii="Arial" w:hAnsi="Arial" w:cs="Arial"/>
          <w:b/>
          <w:i/>
          <w:sz w:val="24"/>
          <w:szCs w:val="24"/>
          <w:lang w:val="pt-BR"/>
        </w:rPr>
      </w:pPr>
      <w:r w:rsidRPr="00B40DAE">
        <w:rPr>
          <w:rFonts w:ascii="Arial" w:hAnsi="Arial" w:cs="Arial"/>
          <w:b/>
          <w:i/>
          <w:sz w:val="24"/>
          <w:szCs w:val="24"/>
          <w:lang w:val="pt-BR"/>
        </w:rPr>
        <w:t>Obligatii:</w:t>
      </w:r>
    </w:p>
    <w:p w:rsidR="004B7D06" w:rsidRPr="00B40DAE" w:rsidRDefault="004B7D06" w:rsidP="004B7D06">
      <w:pPr>
        <w:tabs>
          <w:tab w:val="left" w:pos="1134"/>
        </w:tabs>
        <w:spacing w:after="0"/>
        <w:ind w:firstLine="360"/>
        <w:jc w:val="both"/>
        <w:rPr>
          <w:rFonts w:ascii="Arial" w:hAnsi="Arial" w:cs="Arial"/>
          <w:i/>
          <w:sz w:val="24"/>
          <w:szCs w:val="24"/>
          <w:lang w:val="pt-BR"/>
        </w:rPr>
      </w:pPr>
      <w:r w:rsidRPr="00B40DAE">
        <w:rPr>
          <w:rFonts w:ascii="Arial" w:hAnsi="Arial" w:cs="Arial"/>
          <w:i/>
          <w:sz w:val="24"/>
          <w:szCs w:val="24"/>
          <w:lang w:val="pt-BR"/>
        </w:rPr>
        <w:t xml:space="preserve">Pe ambele module, procesul de incinerare va fi condus in asa fel incat temperatura gazului de incinerare care se generează  in camera de combustie secundara  să rămână cel puţin timp de 2 secunde la temperatura de 850°C. Dacă se incinerează deşeuri periculoase cu un conţinut de substanţe halogenate organice (calculate drept cloruri) cu un procent de masă de peste 1%, temperatura trebuie să fie de cel puţin 1100°C, pentru o perioada de minim doua secunde.  </w:t>
      </w:r>
    </w:p>
    <w:p w:rsidR="00D81848" w:rsidRPr="00D81848" w:rsidRDefault="00D81848" w:rsidP="00D81848">
      <w:pPr>
        <w:widowControl w:val="0"/>
        <w:spacing w:after="0"/>
        <w:ind w:right="20"/>
        <w:jc w:val="both"/>
        <w:rPr>
          <w:rFonts w:ascii="Arial" w:eastAsia="Times New Roman" w:hAnsi="Arial" w:cs="Arial"/>
          <w:sz w:val="24"/>
          <w:szCs w:val="24"/>
        </w:rPr>
      </w:pPr>
      <w:r>
        <w:rPr>
          <w:rFonts w:ascii="Arial" w:eastAsia="Times New Roman" w:hAnsi="Arial" w:cs="Arial"/>
          <w:sz w:val="24"/>
          <w:szCs w:val="24"/>
        </w:rPr>
        <w:t xml:space="preserve">         </w:t>
      </w:r>
      <w:r w:rsidRPr="00D81848">
        <w:rPr>
          <w:rFonts w:ascii="Arial" w:eastAsia="Times New Roman" w:hAnsi="Arial" w:cs="Arial"/>
          <w:sz w:val="24"/>
          <w:szCs w:val="24"/>
        </w:rPr>
        <w:t>II. Spatiu pentru stocarea temporara a deseurilor pentru incinerare de 252mp;</w:t>
      </w:r>
    </w:p>
    <w:p w:rsidR="00D81848" w:rsidRPr="00D81848" w:rsidRDefault="00D81848" w:rsidP="00D81848">
      <w:pPr>
        <w:widowControl w:val="0"/>
        <w:spacing w:after="0"/>
        <w:ind w:right="20"/>
        <w:jc w:val="both"/>
        <w:rPr>
          <w:rFonts w:ascii="Arial" w:eastAsia="Times New Roman" w:hAnsi="Arial" w:cs="Arial"/>
          <w:sz w:val="24"/>
          <w:szCs w:val="24"/>
        </w:rPr>
      </w:pPr>
      <w:r>
        <w:rPr>
          <w:rFonts w:ascii="Arial" w:eastAsia="Times New Roman" w:hAnsi="Arial" w:cs="Arial"/>
          <w:sz w:val="24"/>
          <w:szCs w:val="24"/>
        </w:rPr>
        <w:t xml:space="preserve">          </w:t>
      </w:r>
      <w:r w:rsidRPr="00D81848">
        <w:rPr>
          <w:rFonts w:ascii="Arial" w:eastAsia="Times New Roman" w:hAnsi="Arial" w:cs="Arial"/>
          <w:sz w:val="24"/>
          <w:szCs w:val="24"/>
        </w:rPr>
        <w:t>III. Depozitul frigorific- cu un volum de 50mc in care se asigura o temperatura reglabila de pana la -25 grade Celsius.</w:t>
      </w:r>
    </w:p>
    <w:p w:rsidR="00D81848" w:rsidRPr="00D81848" w:rsidRDefault="00D81848" w:rsidP="00D81848">
      <w:pPr>
        <w:widowControl w:val="0"/>
        <w:spacing w:after="0"/>
        <w:ind w:right="20"/>
        <w:jc w:val="both"/>
        <w:rPr>
          <w:rFonts w:ascii="Arial" w:eastAsia="Times New Roman" w:hAnsi="Arial" w:cs="Arial"/>
          <w:sz w:val="24"/>
          <w:szCs w:val="24"/>
        </w:rPr>
      </w:pPr>
      <w:r w:rsidRPr="00D81848">
        <w:rPr>
          <w:rFonts w:ascii="Arial" w:eastAsia="Times New Roman" w:hAnsi="Arial" w:cs="Arial"/>
          <w:sz w:val="24"/>
          <w:szCs w:val="24"/>
        </w:rPr>
        <w:t>Camera frigorifica INCOLD pentru depozitarea deseurilor usor degradabile la temperatura, in caz de avarie a instalatiei de incinerare.</w:t>
      </w:r>
    </w:p>
    <w:p w:rsidR="00D81848" w:rsidRPr="00D81848" w:rsidRDefault="00D81848" w:rsidP="00D81848">
      <w:pPr>
        <w:widowControl w:val="0"/>
        <w:spacing w:after="0"/>
        <w:ind w:right="20"/>
        <w:jc w:val="both"/>
        <w:rPr>
          <w:rFonts w:ascii="Arial" w:eastAsia="Times New Roman" w:hAnsi="Arial" w:cs="Arial"/>
          <w:sz w:val="24"/>
          <w:szCs w:val="24"/>
        </w:rPr>
      </w:pPr>
      <w:r>
        <w:rPr>
          <w:rFonts w:ascii="Arial" w:eastAsia="Times New Roman" w:hAnsi="Arial" w:cs="Arial"/>
          <w:sz w:val="24"/>
          <w:szCs w:val="24"/>
        </w:rPr>
        <w:t xml:space="preserve">         </w:t>
      </w:r>
      <w:r w:rsidRPr="00D81848">
        <w:rPr>
          <w:rFonts w:ascii="Arial" w:eastAsia="Times New Roman" w:hAnsi="Arial" w:cs="Arial"/>
          <w:sz w:val="24"/>
          <w:szCs w:val="24"/>
        </w:rPr>
        <w:t>IV. Instalatia de epurare/preepurare ape uzate.</w:t>
      </w:r>
    </w:p>
    <w:p w:rsidR="00D81848" w:rsidRPr="00D81848" w:rsidRDefault="00D81848" w:rsidP="00D81848">
      <w:pPr>
        <w:widowControl w:val="0"/>
        <w:spacing w:after="0"/>
        <w:ind w:right="20"/>
        <w:jc w:val="both"/>
        <w:rPr>
          <w:rFonts w:ascii="Arial" w:eastAsia="Times New Roman" w:hAnsi="Arial" w:cs="Arial"/>
          <w:sz w:val="24"/>
          <w:szCs w:val="24"/>
        </w:rPr>
      </w:pPr>
      <w:r>
        <w:rPr>
          <w:rFonts w:ascii="Arial" w:eastAsia="Times New Roman" w:hAnsi="Arial" w:cs="Arial"/>
          <w:sz w:val="24"/>
          <w:szCs w:val="24"/>
        </w:rPr>
        <w:t xml:space="preserve">         </w:t>
      </w:r>
      <w:r w:rsidRPr="00D81848">
        <w:rPr>
          <w:rFonts w:ascii="Arial" w:eastAsia="Times New Roman" w:hAnsi="Arial" w:cs="Arial"/>
          <w:sz w:val="24"/>
          <w:szCs w:val="24"/>
        </w:rPr>
        <w:t>V. Spatiu de pregatire sarje avand suprafata de 84 mp;</w:t>
      </w:r>
    </w:p>
    <w:p w:rsidR="00D81848" w:rsidRPr="00D81848" w:rsidRDefault="00D81848" w:rsidP="00D81848">
      <w:pPr>
        <w:widowControl w:val="0"/>
        <w:spacing w:after="0"/>
        <w:ind w:right="20"/>
        <w:jc w:val="both"/>
        <w:rPr>
          <w:rFonts w:ascii="Arial" w:eastAsia="Times New Roman" w:hAnsi="Arial" w:cs="Arial"/>
          <w:sz w:val="24"/>
          <w:szCs w:val="24"/>
        </w:rPr>
      </w:pPr>
      <w:r>
        <w:rPr>
          <w:rFonts w:ascii="Arial" w:eastAsia="Times New Roman" w:hAnsi="Arial" w:cs="Arial"/>
          <w:sz w:val="24"/>
          <w:szCs w:val="24"/>
        </w:rPr>
        <w:t xml:space="preserve">         </w:t>
      </w:r>
      <w:r w:rsidRPr="00D81848">
        <w:rPr>
          <w:rFonts w:ascii="Arial" w:eastAsia="Times New Roman" w:hAnsi="Arial" w:cs="Arial"/>
          <w:sz w:val="24"/>
          <w:szCs w:val="24"/>
        </w:rPr>
        <w:t>VI. Depozit materiale auxiliare de 40 mp;</w:t>
      </w:r>
    </w:p>
    <w:p w:rsidR="00D81848" w:rsidRPr="00D81848" w:rsidRDefault="00D81848" w:rsidP="00D81848">
      <w:pPr>
        <w:widowControl w:val="0"/>
        <w:spacing w:after="0"/>
        <w:ind w:right="20"/>
        <w:jc w:val="both"/>
        <w:rPr>
          <w:rFonts w:ascii="Arial" w:eastAsia="Times New Roman" w:hAnsi="Arial" w:cs="Arial"/>
          <w:sz w:val="24"/>
          <w:szCs w:val="24"/>
        </w:rPr>
      </w:pPr>
      <w:r>
        <w:rPr>
          <w:rFonts w:ascii="Arial" w:eastAsia="Times New Roman" w:hAnsi="Arial" w:cs="Arial"/>
          <w:sz w:val="24"/>
          <w:szCs w:val="24"/>
        </w:rPr>
        <w:t xml:space="preserve">         </w:t>
      </w:r>
      <w:r w:rsidRPr="00D81848">
        <w:rPr>
          <w:rFonts w:ascii="Arial" w:eastAsia="Times New Roman" w:hAnsi="Arial" w:cs="Arial"/>
          <w:sz w:val="24"/>
          <w:szCs w:val="24"/>
        </w:rPr>
        <w:t>VII. Spatii depozitare deseuri generate din activitate;</w:t>
      </w:r>
    </w:p>
    <w:p w:rsidR="00D81848" w:rsidRPr="00D81848" w:rsidRDefault="00D81848" w:rsidP="00D81848">
      <w:pPr>
        <w:widowControl w:val="0"/>
        <w:spacing w:after="0"/>
        <w:ind w:right="20"/>
        <w:jc w:val="both"/>
        <w:rPr>
          <w:rFonts w:ascii="Arial" w:eastAsia="Times New Roman" w:hAnsi="Arial" w:cs="Arial"/>
          <w:sz w:val="24"/>
          <w:szCs w:val="24"/>
        </w:rPr>
      </w:pPr>
      <w:r>
        <w:rPr>
          <w:rFonts w:ascii="Arial" w:eastAsia="Times New Roman" w:hAnsi="Arial" w:cs="Arial"/>
          <w:sz w:val="24"/>
          <w:szCs w:val="24"/>
        </w:rPr>
        <w:t xml:space="preserve">         </w:t>
      </w:r>
      <w:r w:rsidRPr="00D81848">
        <w:rPr>
          <w:rFonts w:ascii="Arial" w:eastAsia="Times New Roman" w:hAnsi="Arial" w:cs="Arial"/>
          <w:sz w:val="24"/>
          <w:szCs w:val="24"/>
        </w:rPr>
        <w:t>VIII. Rampa spalare vehicule de 48 mp.</w:t>
      </w:r>
    </w:p>
    <w:p w:rsidR="00F65C02" w:rsidRPr="00F50ABD" w:rsidRDefault="00F65C02" w:rsidP="00F65C02">
      <w:pPr>
        <w:keepNext/>
        <w:spacing w:after="0" w:line="240" w:lineRule="auto"/>
        <w:outlineLvl w:val="2"/>
        <w:rPr>
          <w:rFonts w:ascii="Arial" w:eastAsia="Times New Roman" w:hAnsi="Arial" w:cs="Arial"/>
          <w:b/>
          <w:bCs/>
          <w:sz w:val="24"/>
          <w:szCs w:val="24"/>
        </w:rPr>
      </w:pPr>
      <w:bookmarkStart w:id="8" w:name="_Toc337550483"/>
      <w:r w:rsidRPr="00F50ABD">
        <w:rPr>
          <w:rFonts w:ascii="Arial" w:eastAsia="Times New Roman" w:hAnsi="Arial" w:cs="Arial"/>
          <w:b/>
          <w:bCs/>
          <w:sz w:val="24"/>
          <w:szCs w:val="24"/>
        </w:rPr>
        <w:t>Managementul deşeurilor incinerate:</w:t>
      </w:r>
      <w:bookmarkEnd w:id="8"/>
    </w:p>
    <w:p w:rsidR="00F65C02" w:rsidRPr="00F50ABD" w:rsidRDefault="00F65C02" w:rsidP="00F65C02">
      <w:pPr>
        <w:autoSpaceDE w:val="0"/>
        <w:autoSpaceDN w:val="0"/>
        <w:adjustRightInd w:val="0"/>
        <w:spacing w:after="0" w:line="240" w:lineRule="auto"/>
        <w:ind w:right="22" w:firstLine="360"/>
        <w:jc w:val="both"/>
        <w:rPr>
          <w:rFonts w:ascii="Arial" w:eastAsia="Times New Roman" w:hAnsi="Arial" w:cs="Arial"/>
          <w:sz w:val="24"/>
          <w:szCs w:val="24"/>
          <w:lang w:eastAsia="ro-RO"/>
        </w:rPr>
      </w:pPr>
      <w:r w:rsidRPr="00F50ABD">
        <w:rPr>
          <w:rFonts w:ascii="Arial" w:eastAsia="Times New Roman" w:hAnsi="Arial" w:cs="Arial"/>
          <w:sz w:val="24"/>
          <w:szCs w:val="24"/>
          <w:lang w:eastAsia="ro-RO"/>
        </w:rPr>
        <w:t xml:space="preserve">Se vor respecta prevederile </w:t>
      </w:r>
      <w:r w:rsidRPr="00F50ABD">
        <w:rPr>
          <w:rFonts w:ascii="Arial" w:hAnsi="Arial" w:cs="Arial"/>
          <w:bCs/>
          <w:sz w:val="24"/>
          <w:szCs w:val="24"/>
        </w:rPr>
        <w:t>Legea nr. 278/2013 privind emisiile industriale</w:t>
      </w:r>
      <w:r w:rsidRPr="00F50ABD">
        <w:rPr>
          <w:rFonts w:ascii="Arial" w:eastAsia="Times New Roman" w:hAnsi="Arial" w:cs="Arial"/>
          <w:sz w:val="24"/>
          <w:szCs w:val="24"/>
          <w:lang w:eastAsia="ro-RO"/>
        </w:rPr>
        <w:t>.</w:t>
      </w:r>
    </w:p>
    <w:p w:rsidR="00F65C02" w:rsidRPr="00F65C02" w:rsidRDefault="00F65C02" w:rsidP="00F65C02">
      <w:pPr>
        <w:widowControl w:val="0"/>
        <w:tabs>
          <w:tab w:val="left" w:pos="360"/>
        </w:tabs>
        <w:spacing w:after="0" w:line="240" w:lineRule="auto"/>
        <w:ind w:right="22"/>
        <w:jc w:val="both"/>
        <w:rPr>
          <w:rFonts w:ascii="Arial" w:eastAsia="Times New Roman" w:hAnsi="Arial" w:cs="Arial"/>
          <w:sz w:val="24"/>
          <w:szCs w:val="24"/>
          <w:u w:val="single"/>
          <w:lang w:eastAsia="ro-RO"/>
        </w:rPr>
      </w:pPr>
      <w:r w:rsidRPr="00F65C02">
        <w:rPr>
          <w:rFonts w:ascii="Arial" w:eastAsia="Times New Roman" w:hAnsi="Arial" w:cs="Arial"/>
          <w:bCs/>
          <w:sz w:val="24"/>
          <w:szCs w:val="24"/>
          <w:u w:val="single"/>
        </w:rPr>
        <w:t>Livrarea şi recepţia deşeurilor</w:t>
      </w:r>
      <w:r w:rsidRPr="00F65C02">
        <w:rPr>
          <w:rFonts w:ascii="Arial" w:eastAsia="Times New Roman" w:hAnsi="Arial" w:cs="Arial"/>
          <w:sz w:val="24"/>
          <w:szCs w:val="24"/>
          <w:u w:val="single"/>
          <w:lang w:eastAsia="ro-RO"/>
        </w:rPr>
        <w:t>:</w:t>
      </w:r>
    </w:p>
    <w:p w:rsidR="00F65C02" w:rsidRPr="00F50ABD" w:rsidRDefault="00F65C02" w:rsidP="00F65C02">
      <w:pPr>
        <w:autoSpaceDE w:val="0"/>
        <w:autoSpaceDN w:val="0"/>
        <w:adjustRightInd w:val="0"/>
        <w:spacing w:after="0" w:line="240" w:lineRule="auto"/>
        <w:ind w:right="22" w:firstLine="360"/>
        <w:jc w:val="both"/>
        <w:rPr>
          <w:rFonts w:ascii="Arial" w:eastAsia="Times New Roman" w:hAnsi="Arial" w:cs="Arial"/>
          <w:sz w:val="24"/>
          <w:szCs w:val="24"/>
          <w:lang w:eastAsia="ro-RO"/>
        </w:rPr>
      </w:pPr>
      <w:r w:rsidRPr="00F50ABD">
        <w:rPr>
          <w:rFonts w:ascii="Arial" w:eastAsia="Times New Roman" w:hAnsi="Arial" w:cs="Arial"/>
          <w:b/>
          <w:sz w:val="24"/>
          <w:szCs w:val="24"/>
          <w:lang w:eastAsia="ro-RO"/>
        </w:rPr>
        <w:t xml:space="preserve"> </w:t>
      </w:r>
      <w:r w:rsidRPr="00F50ABD">
        <w:rPr>
          <w:rFonts w:ascii="Arial" w:eastAsia="Times New Roman" w:hAnsi="Arial" w:cs="Arial"/>
          <w:sz w:val="24"/>
          <w:szCs w:val="24"/>
          <w:lang w:eastAsia="ro-RO"/>
        </w:rPr>
        <w:t>Se vor respecta prevederile HG nr.1061/2008- privind transportul deşeurilor periculoase şi nepericuloase pe teritoriul României şi legislaţia subsecventă.</w:t>
      </w:r>
    </w:p>
    <w:p w:rsidR="00F65C02" w:rsidRPr="00F50ABD" w:rsidRDefault="00F65C02" w:rsidP="00F65C02">
      <w:pPr>
        <w:autoSpaceDE w:val="0"/>
        <w:autoSpaceDN w:val="0"/>
        <w:adjustRightInd w:val="0"/>
        <w:spacing w:after="0" w:line="240" w:lineRule="auto"/>
        <w:ind w:right="22" w:firstLine="360"/>
        <w:jc w:val="both"/>
        <w:rPr>
          <w:rFonts w:ascii="Arial" w:eastAsia="Times New Roman" w:hAnsi="Arial" w:cs="Arial"/>
          <w:sz w:val="24"/>
          <w:szCs w:val="24"/>
          <w:lang w:eastAsia="ro-RO"/>
        </w:rPr>
      </w:pPr>
      <w:r w:rsidRPr="00F50ABD">
        <w:rPr>
          <w:rFonts w:ascii="Arial" w:eastAsia="Times New Roman" w:hAnsi="Arial" w:cs="Arial"/>
          <w:sz w:val="24"/>
          <w:szCs w:val="24"/>
          <w:lang w:eastAsia="ro-RO"/>
        </w:rPr>
        <w:t>Deseurile vor fi livrate pe baza de contract</w:t>
      </w:r>
      <w:r>
        <w:rPr>
          <w:rFonts w:ascii="Arial" w:eastAsia="Times New Roman" w:hAnsi="Arial" w:cs="Arial"/>
          <w:sz w:val="24"/>
          <w:szCs w:val="24"/>
          <w:lang w:eastAsia="ro-RO"/>
        </w:rPr>
        <w:t xml:space="preserve"> sau comanda</w:t>
      </w:r>
      <w:r w:rsidRPr="00F50ABD">
        <w:rPr>
          <w:rFonts w:ascii="Arial" w:eastAsia="Times New Roman" w:hAnsi="Arial" w:cs="Arial"/>
          <w:sz w:val="24"/>
          <w:szCs w:val="24"/>
          <w:lang w:eastAsia="ro-RO"/>
        </w:rPr>
        <w:t xml:space="preserve"> către Instalatia de incinerare. Fiecare transport de deşeuri periculoase trebuie însoţit de un formular de expediţie/transport cu următoarele date şi informaţii: </w:t>
      </w:r>
    </w:p>
    <w:p w:rsidR="00F65C02" w:rsidRPr="00F50ABD" w:rsidRDefault="00F65C02" w:rsidP="004B7D06">
      <w:pPr>
        <w:numPr>
          <w:ilvl w:val="1"/>
          <w:numId w:val="23"/>
        </w:numPr>
        <w:tabs>
          <w:tab w:val="clear" w:pos="2160"/>
          <w:tab w:val="num" w:pos="-4590"/>
          <w:tab w:val="num" w:pos="810"/>
        </w:tabs>
        <w:autoSpaceDE w:val="0"/>
        <w:autoSpaceDN w:val="0"/>
        <w:adjustRightInd w:val="0"/>
        <w:spacing w:after="0" w:line="240" w:lineRule="auto"/>
        <w:ind w:left="810" w:right="22" w:hanging="270"/>
        <w:jc w:val="both"/>
        <w:rPr>
          <w:rFonts w:ascii="Arial" w:eastAsia="Times New Roman" w:hAnsi="Arial" w:cs="Arial"/>
          <w:sz w:val="24"/>
          <w:szCs w:val="24"/>
          <w:lang w:eastAsia="ro-RO"/>
        </w:rPr>
      </w:pPr>
      <w:r w:rsidRPr="00F50ABD">
        <w:rPr>
          <w:rFonts w:ascii="Arial" w:eastAsia="Times New Roman" w:hAnsi="Arial" w:cs="Arial"/>
          <w:sz w:val="24"/>
          <w:szCs w:val="24"/>
          <w:lang w:eastAsia="ro-RO"/>
        </w:rPr>
        <w:t xml:space="preserve">denumirea deşeurilor, codificare conform H.G. nr. 856/2002; </w:t>
      </w:r>
    </w:p>
    <w:p w:rsidR="00F65C02" w:rsidRPr="00F50ABD" w:rsidRDefault="00F65C02" w:rsidP="004B7D06">
      <w:pPr>
        <w:numPr>
          <w:ilvl w:val="1"/>
          <w:numId w:val="23"/>
        </w:numPr>
        <w:tabs>
          <w:tab w:val="clear" w:pos="2160"/>
          <w:tab w:val="num" w:pos="-4590"/>
          <w:tab w:val="num" w:pos="810"/>
        </w:tabs>
        <w:autoSpaceDE w:val="0"/>
        <w:autoSpaceDN w:val="0"/>
        <w:adjustRightInd w:val="0"/>
        <w:spacing w:after="0" w:line="240" w:lineRule="auto"/>
        <w:ind w:left="810" w:right="22" w:hanging="270"/>
        <w:jc w:val="both"/>
        <w:rPr>
          <w:rFonts w:ascii="Arial" w:eastAsia="Times New Roman" w:hAnsi="Arial" w:cs="Arial"/>
          <w:sz w:val="24"/>
          <w:szCs w:val="24"/>
          <w:lang w:eastAsia="ro-RO"/>
        </w:rPr>
      </w:pPr>
      <w:r w:rsidRPr="00F50ABD">
        <w:rPr>
          <w:rFonts w:ascii="Arial" w:eastAsia="Times New Roman" w:hAnsi="Arial" w:cs="Arial"/>
          <w:sz w:val="24"/>
          <w:szCs w:val="24"/>
          <w:lang w:eastAsia="ro-RO"/>
        </w:rPr>
        <w:t xml:space="preserve">numărul formularului de aprobare a transportului; </w:t>
      </w:r>
    </w:p>
    <w:p w:rsidR="00F65C02" w:rsidRPr="00F50ABD" w:rsidRDefault="00F65C02" w:rsidP="004B7D06">
      <w:pPr>
        <w:numPr>
          <w:ilvl w:val="1"/>
          <w:numId w:val="23"/>
        </w:numPr>
        <w:tabs>
          <w:tab w:val="clear" w:pos="2160"/>
          <w:tab w:val="num" w:pos="-4590"/>
          <w:tab w:val="num" w:pos="810"/>
        </w:tabs>
        <w:autoSpaceDE w:val="0"/>
        <w:autoSpaceDN w:val="0"/>
        <w:adjustRightInd w:val="0"/>
        <w:spacing w:after="0" w:line="240" w:lineRule="auto"/>
        <w:ind w:left="810" w:right="22" w:hanging="270"/>
        <w:jc w:val="both"/>
        <w:rPr>
          <w:rFonts w:ascii="Arial" w:eastAsia="Times New Roman" w:hAnsi="Arial" w:cs="Arial"/>
          <w:sz w:val="24"/>
          <w:szCs w:val="24"/>
          <w:lang w:eastAsia="ro-RO"/>
        </w:rPr>
      </w:pPr>
      <w:r w:rsidRPr="00F50ABD">
        <w:rPr>
          <w:rFonts w:ascii="Arial" w:eastAsia="Times New Roman" w:hAnsi="Arial" w:cs="Arial"/>
          <w:sz w:val="24"/>
          <w:szCs w:val="24"/>
          <w:lang w:eastAsia="ro-RO"/>
        </w:rPr>
        <w:t xml:space="preserve">numele şi adresa expeditorului, transportatorului, destinatarului; </w:t>
      </w:r>
    </w:p>
    <w:p w:rsidR="00F65C02" w:rsidRPr="00F50ABD" w:rsidRDefault="00F65C02" w:rsidP="004B7D06">
      <w:pPr>
        <w:numPr>
          <w:ilvl w:val="1"/>
          <w:numId w:val="23"/>
        </w:numPr>
        <w:tabs>
          <w:tab w:val="clear" w:pos="2160"/>
          <w:tab w:val="num" w:pos="-4590"/>
          <w:tab w:val="num" w:pos="810"/>
        </w:tabs>
        <w:autoSpaceDE w:val="0"/>
        <w:autoSpaceDN w:val="0"/>
        <w:adjustRightInd w:val="0"/>
        <w:spacing w:after="0" w:line="240" w:lineRule="auto"/>
        <w:ind w:left="810" w:right="22" w:hanging="270"/>
        <w:jc w:val="both"/>
        <w:rPr>
          <w:rFonts w:ascii="Arial" w:eastAsia="Times New Roman" w:hAnsi="Arial" w:cs="Arial"/>
          <w:sz w:val="24"/>
          <w:szCs w:val="24"/>
          <w:lang w:eastAsia="ro-RO"/>
        </w:rPr>
      </w:pPr>
      <w:r w:rsidRPr="00F50ABD">
        <w:rPr>
          <w:rFonts w:ascii="Arial" w:eastAsia="Times New Roman" w:hAnsi="Arial" w:cs="Arial"/>
          <w:sz w:val="24"/>
          <w:szCs w:val="24"/>
          <w:lang w:eastAsia="ro-RO"/>
        </w:rPr>
        <w:t xml:space="preserve">cantitatea deşeurilor transportate; </w:t>
      </w:r>
    </w:p>
    <w:p w:rsidR="00F65C02" w:rsidRPr="00F50ABD" w:rsidRDefault="00F65C02" w:rsidP="004B7D06">
      <w:pPr>
        <w:numPr>
          <w:ilvl w:val="1"/>
          <w:numId w:val="23"/>
        </w:numPr>
        <w:tabs>
          <w:tab w:val="clear" w:pos="2160"/>
          <w:tab w:val="num" w:pos="-4590"/>
          <w:tab w:val="num" w:pos="810"/>
        </w:tabs>
        <w:autoSpaceDE w:val="0"/>
        <w:autoSpaceDN w:val="0"/>
        <w:adjustRightInd w:val="0"/>
        <w:spacing w:after="0" w:line="240" w:lineRule="auto"/>
        <w:ind w:left="810" w:right="22" w:hanging="270"/>
        <w:jc w:val="both"/>
        <w:rPr>
          <w:rFonts w:ascii="Arial" w:eastAsia="Times New Roman" w:hAnsi="Arial" w:cs="Arial"/>
          <w:sz w:val="24"/>
          <w:szCs w:val="24"/>
          <w:lang w:eastAsia="ro-RO"/>
        </w:rPr>
      </w:pPr>
      <w:r w:rsidRPr="00F50ABD">
        <w:rPr>
          <w:rFonts w:ascii="Arial" w:eastAsia="Times New Roman" w:hAnsi="Arial" w:cs="Arial"/>
          <w:sz w:val="24"/>
          <w:szCs w:val="24"/>
          <w:lang w:eastAsia="ro-RO"/>
        </w:rPr>
        <w:t xml:space="preserve">data preluării deşeurilor de către transportator; </w:t>
      </w:r>
    </w:p>
    <w:p w:rsidR="00F65C02" w:rsidRPr="00F50ABD" w:rsidRDefault="00F65C02" w:rsidP="004B7D06">
      <w:pPr>
        <w:numPr>
          <w:ilvl w:val="1"/>
          <w:numId w:val="23"/>
        </w:numPr>
        <w:tabs>
          <w:tab w:val="clear" w:pos="2160"/>
          <w:tab w:val="num" w:pos="-4590"/>
          <w:tab w:val="num" w:pos="810"/>
        </w:tabs>
        <w:autoSpaceDE w:val="0"/>
        <w:autoSpaceDN w:val="0"/>
        <w:adjustRightInd w:val="0"/>
        <w:spacing w:after="0" w:line="240" w:lineRule="auto"/>
        <w:ind w:left="810" w:right="22" w:hanging="270"/>
        <w:jc w:val="both"/>
        <w:rPr>
          <w:rFonts w:ascii="Arial" w:eastAsia="Times New Roman" w:hAnsi="Arial" w:cs="Arial"/>
          <w:sz w:val="24"/>
          <w:szCs w:val="24"/>
          <w:lang w:eastAsia="ro-RO"/>
        </w:rPr>
      </w:pPr>
      <w:r w:rsidRPr="00F50ABD">
        <w:rPr>
          <w:rFonts w:ascii="Arial" w:eastAsia="Times New Roman" w:hAnsi="Arial" w:cs="Arial"/>
          <w:sz w:val="24"/>
          <w:szCs w:val="24"/>
          <w:lang w:eastAsia="ro-RO"/>
        </w:rPr>
        <w:t xml:space="preserve">tipul mijloacelor de transport; </w:t>
      </w:r>
    </w:p>
    <w:p w:rsidR="00F65C02" w:rsidRPr="00C04E4F" w:rsidRDefault="00F65C02" w:rsidP="00F65C02">
      <w:pPr>
        <w:autoSpaceDE w:val="0"/>
        <w:autoSpaceDN w:val="0"/>
        <w:adjustRightInd w:val="0"/>
        <w:spacing w:after="0" w:line="240" w:lineRule="auto"/>
        <w:ind w:right="22" w:firstLine="360"/>
        <w:jc w:val="both"/>
        <w:rPr>
          <w:rFonts w:ascii="Arial" w:eastAsia="Times New Roman" w:hAnsi="Arial" w:cs="Arial"/>
          <w:sz w:val="24"/>
          <w:szCs w:val="24"/>
          <w:lang w:eastAsia="ro-RO"/>
        </w:rPr>
      </w:pPr>
      <w:r w:rsidRPr="00F50ABD">
        <w:rPr>
          <w:rFonts w:ascii="Arial" w:eastAsia="Times New Roman" w:hAnsi="Arial" w:cs="Arial"/>
          <w:sz w:val="24"/>
          <w:szCs w:val="24"/>
          <w:lang w:eastAsia="ro-RO"/>
        </w:rPr>
        <w:t xml:space="preserve">Înainte ca deşeurile periculoase să fie preluate în instalaţia de incinerare, se verifică dacă autorizaţia de mediu a instalaţiei admite deşeurile respective. Conform art. 52 din </w:t>
      </w:r>
      <w:r w:rsidRPr="00C04E4F">
        <w:rPr>
          <w:rFonts w:ascii="Arial" w:eastAsia="Times New Roman" w:hAnsi="Arial" w:cs="Arial"/>
          <w:sz w:val="24"/>
          <w:szCs w:val="24"/>
          <w:lang w:eastAsia="ro-RO"/>
        </w:rPr>
        <w:t xml:space="preserve">Legea nr. 278/2013, operatorul trebuie sa colecteze informaţii catre trebuie sa cuprinda: </w:t>
      </w:r>
    </w:p>
    <w:p w:rsidR="00F65C02" w:rsidRPr="00C04E4F" w:rsidRDefault="00F65C02" w:rsidP="00F65C02">
      <w:pPr>
        <w:shd w:val="clear" w:color="auto" w:fill="FFFFFF"/>
        <w:spacing w:after="0" w:line="240" w:lineRule="auto"/>
        <w:ind w:right="-563"/>
        <w:jc w:val="both"/>
        <w:rPr>
          <w:rFonts w:ascii="Arial" w:eastAsia="Times New Roman" w:hAnsi="Arial" w:cs="Arial"/>
          <w:sz w:val="24"/>
          <w:szCs w:val="24"/>
        </w:rPr>
      </w:pPr>
      <w:r w:rsidRPr="00C04E4F">
        <w:rPr>
          <w:rFonts w:ascii="Arial" w:eastAsia="Times New Roman" w:hAnsi="Arial" w:cs="Arial"/>
          <w:sz w:val="24"/>
          <w:szCs w:val="24"/>
        </w:rPr>
        <w:t>- toate informaţiile administrative privind procesul de generare;</w:t>
      </w:r>
    </w:p>
    <w:p w:rsidR="00F65C02" w:rsidRPr="00C04E4F" w:rsidRDefault="00F65C02" w:rsidP="00F65C02">
      <w:pPr>
        <w:shd w:val="clear" w:color="auto" w:fill="FFFFFF"/>
        <w:spacing w:after="0" w:line="240" w:lineRule="auto"/>
        <w:ind w:right="-29"/>
        <w:jc w:val="both"/>
        <w:rPr>
          <w:rFonts w:ascii="Arial" w:eastAsia="Times New Roman" w:hAnsi="Arial" w:cs="Arial"/>
          <w:sz w:val="24"/>
          <w:szCs w:val="24"/>
        </w:rPr>
      </w:pPr>
      <w:bookmarkStart w:id="9" w:name="do|caIV|si5|ar52|al4|lib"/>
      <w:bookmarkEnd w:id="9"/>
      <w:r w:rsidRPr="00C04E4F">
        <w:rPr>
          <w:rFonts w:ascii="Arial" w:eastAsia="Times New Roman" w:hAnsi="Arial" w:cs="Arial"/>
          <w:b/>
          <w:bCs/>
          <w:sz w:val="24"/>
          <w:szCs w:val="24"/>
        </w:rPr>
        <w:lastRenderedPageBreak/>
        <w:t xml:space="preserve">- </w:t>
      </w:r>
      <w:r w:rsidRPr="00C04E4F">
        <w:rPr>
          <w:rFonts w:ascii="Arial" w:eastAsia="Times New Roman" w:hAnsi="Arial" w:cs="Arial"/>
          <w:sz w:val="24"/>
          <w:szCs w:val="24"/>
        </w:rPr>
        <w:t>compoziţia fizică şi, în măsura în care este posibil, compoziţia chimică a deşeurilor, precum şi toate celelalte informaţii care permit să se aprecieze dacă sunt adecvate pentru procesul de incinerare prevăzut;</w:t>
      </w:r>
    </w:p>
    <w:p w:rsidR="00F65C02" w:rsidRPr="00C04E4F" w:rsidRDefault="00F65C02" w:rsidP="00F65C02">
      <w:pPr>
        <w:shd w:val="clear" w:color="auto" w:fill="FFFFFF"/>
        <w:spacing w:after="0" w:line="240" w:lineRule="auto"/>
        <w:ind w:right="-29"/>
        <w:jc w:val="both"/>
        <w:rPr>
          <w:rFonts w:ascii="Arial" w:eastAsia="Times New Roman" w:hAnsi="Arial" w:cs="Arial"/>
          <w:sz w:val="24"/>
          <w:szCs w:val="24"/>
        </w:rPr>
      </w:pPr>
      <w:bookmarkStart w:id="10" w:name="do|caIV|si5|ar52|al4|lic"/>
      <w:bookmarkEnd w:id="10"/>
      <w:r w:rsidRPr="00C04E4F">
        <w:rPr>
          <w:rFonts w:ascii="Arial" w:eastAsia="Times New Roman" w:hAnsi="Arial" w:cs="Arial"/>
          <w:b/>
          <w:bCs/>
          <w:sz w:val="24"/>
          <w:szCs w:val="24"/>
        </w:rPr>
        <w:t xml:space="preserve">- </w:t>
      </w:r>
      <w:r w:rsidRPr="00C04E4F">
        <w:rPr>
          <w:rFonts w:ascii="Arial" w:eastAsia="Times New Roman" w:hAnsi="Arial" w:cs="Arial"/>
          <w:sz w:val="24"/>
          <w:szCs w:val="24"/>
        </w:rPr>
        <w:t>caracteristicile periculoase ale deşeurilor, substanţele cu care acestea nu pot fi amestecate şi măsurile de precauţie/prevenire ce trebuie luate în momentul manipulării lor.</w:t>
      </w:r>
    </w:p>
    <w:p w:rsidR="00F65C02" w:rsidRPr="00F65C02" w:rsidRDefault="00F65C02" w:rsidP="00F65C02">
      <w:pPr>
        <w:widowControl w:val="0"/>
        <w:tabs>
          <w:tab w:val="left" w:pos="360"/>
        </w:tabs>
        <w:spacing w:after="0" w:line="240" w:lineRule="auto"/>
        <w:ind w:right="22"/>
        <w:jc w:val="both"/>
        <w:rPr>
          <w:rFonts w:ascii="Arial" w:hAnsi="Arial" w:cs="Arial"/>
          <w:bCs/>
          <w:sz w:val="24"/>
          <w:szCs w:val="24"/>
          <w:u w:val="single"/>
        </w:rPr>
      </w:pPr>
      <w:r w:rsidRPr="00F65C02">
        <w:rPr>
          <w:rFonts w:ascii="Arial" w:hAnsi="Arial" w:cs="Arial"/>
          <w:bCs/>
          <w:sz w:val="24"/>
          <w:szCs w:val="24"/>
          <w:u w:val="single"/>
        </w:rPr>
        <w:t>Depozitarea temporară a deseurilor:</w:t>
      </w:r>
    </w:p>
    <w:p w:rsidR="00F65C02" w:rsidRPr="00F50ABD" w:rsidRDefault="00F65C02" w:rsidP="00F65C02">
      <w:pPr>
        <w:widowControl w:val="0"/>
        <w:tabs>
          <w:tab w:val="left" w:pos="360"/>
        </w:tabs>
        <w:spacing w:after="0" w:line="240" w:lineRule="auto"/>
        <w:ind w:right="22"/>
        <w:jc w:val="both"/>
        <w:rPr>
          <w:rFonts w:ascii="Arial" w:hAnsi="Arial" w:cs="Arial"/>
          <w:b/>
          <w:bCs/>
          <w:sz w:val="24"/>
          <w:szCs w:val="24"/>
        </w:rPr>
      </w:pPr>
      <w:r w:rsidRPr="00F50ABD">
        <w:rPr>
          <w:rFonts w:ascii="Arial" w:hAnsi="Arial" w:cs="Arial"/>
          <w:b/>
          <w:bCs/>
          <w:sz w:val="24"/>
          <w:szCs w:val="24"/>
        </w:rPr>
        <w:t xml:space="preserve">  </w:t>
      </w:r>
      <w:r w:rsidRPr="00F50ABD">
        <w:rPr>
          <w:rFonts w:ascii="Arial" w:hAnsi="Arial" w:cs="Arial"/>
          <w:sz w:val="24"/>
          <w:szCs w:val="24"/>
        </w:rPr>
        <w:t>Depozitarea deşeurilor periculoase/nepericuloase pana la incinerare se face selectiv în spaţii de depozitare amenajate pe platforma betonata partial acoperita.</w:t>
      </w:r>
    </w:p>
    <w:p w:rsidR="00F65C02" w:rsidRDefault="00F65C02" w:rsidP="00F65C02">
      <w:pPr>
        <w:widowControl w:val="0"/>
        <w:tabs>
          <w:tab w:val="left" w:pos="1280"/>
          <w:tab w:val="left" w:pos="2400"/>
          <w:tab w:val="left" w:pos="3700"/>
          <w:tab w:val="left" w:pos="4180"/>
          <w:tab w:val="left" w:pos="5460"/>
          <w:tab w:val="left" w:pos="5860"/>
          <w:tab w:val="left" w:pos="7100"/>
          <w:tab w:val="left" w:pos="7520"/>
          <w:tab w:val="left" w:pos="8660"/>
        </w:tabs>
        <w:autoSpaceDE w:val="0"/>
        <w:autoSpaceDN w:val="0"/>
        <w:adjustRightInd w:val="0"/>
        <w:spacing w:after="0" w:line="239" w:lineRule="auto"/>
        <w:ind w:right="71"/>
        <w:jc w:val="both"/>
        <w:rPr>
          <w:rFonts w:ascii="Arial" w:hAnsi="Arial" w:cs="Arial"/>
          <w:color w:val="000000"/>
          <w:sz w:val="24"/>
          <w:szCs w:val="24"/>
          <w:lang w:val="it-IT"/>
        </w:rPr>
      </w:pPr>
      <w:r>
        <w:rPr>
          <w:rFonts w:ascii="Arial" w:hAnsi="Arial" w:cs="Arial"/>
          <w:color w:val="000000"/>
          <w:sz w:val="24"/>
          <w:szCs w:val="24"/>
          <w:lang w:val="it-IT"/>
        </w:rPr>
        <w:t xml:space="preserve">  </w:t>
      </w:r>
      <w:r w:rsidRPr="00F50ABD">
        <w:rPr>
          <w:rFonts w:ascii="Arial" w:hAnsi="Arial" w:cs="Arial"/>
          <w:color w:val="000000"/>
          <w:sz w:val="24"/>
          <w:szCs w:val="24"/>
          <w:lang w:val="it-IT"/>
        </w:rPr>
        <w:t>De</w:t>
      </w:r>
      <w:r w:rsidRPr="00F50ABD">
        <w:rPr>
          <w:rFonts w:ascii="Arial" w:hAnsi="Arial" w:cs="Arial"/>
          <w:color w:val="000000"/>
          <w:spacing w:val="1"/>
          <w:sz w:val="24"/>
          <w:szCs w:val="24"/>
          <w:lang w:val="it-IT"/>
        </w:rPr>
        <w:t>ş</w:t>
      </w:r>
      <w:r w:rsidRPr="00F50ABD">
        <w:rPr>
          <w:rFonts w:ascii="Arial" w:hAnsi="Arial" w:cs="Arial"/>
          <w:color w:val="000000"/>
          <w:sz w:val="24"/>
          <w:szCs w:val="24"/>
          <w:lang w:val="it-IT"/>
        </w:rPr>
        <w:t xml:space="preserve">eurile medicale </w:t>
      </w:r>
      <w:r w:rsidRPr="00F50ABD">
        <w:rPr>
          <w:rFonts w:ascii="Arial" w:hAnsi="Arial" w:cs="Arial"/>
          <w:color w:val="000000"/>
          <w:sz w:val="24"/>
          <w:szCs w:val="24"/>
          <w:lang w:val="es-ES"/>
        </w:rPr>
        <w:t>anatomo-</w:t>
      </w:r>
      <w:r w:rsidRPr="00F50ABD">
        <w:rPr>
          <w:rFonts w:ascii="Arial" w:hAnsi="Arial" w:cs="Arial"/>
          <w:color w:val="000000"/>
          <w:spacing w:val="1"/>
          <w:sz w:val="24"/>
          <w:szCs w:val="24"/>
          <w:lang w:val="es-ES"/>
        </w:rPr>
        <w:t>p</w:t>
      </w:r>
      <w:r w:rsidRPr="00F50ABD">
        <w:rPr>
          <w:rFonts w:ascii="Arial" w:hAnsi="Arial" w:cs="Arial"/>
          <w:color w:val="000000"/>
          <w:sz w:val="24"/>
          <w:szCs w:val="24"/>
          <w:lang w:val="es-ES"/>
        </w:rPr>
        <w:t>atologice</w:t>
      </w:r>
      <w:r w:rsidRPr="00F50ABD">
        <w:rPr>
          <w:rFonts w:ascii="Arial" w:hAnsi="Arial" w:cs="Arial"/>
          <w:color w:val="000000"/>
          <w:sz w:val="24"/>
          <w:szCs w:val="24"/>
          <w:lang w:val="it-IT"/>
        </w:rPr>
        <w:t xml:space="preserve"> provenite din activitati sanitare precum si cele veterinare </w:t>
      </w:r>
      <w:r w:rsidRPr="00F50ABD">
        <w:rPr>
          <w:rFonts w:ascii="Arial" w:hAnsi="Arial" w:cs="Arial"/>
          <w:color w:val="000000"/>
          <w:spacing w:val="16"/>
          <w:sz w:val="24"/>
          <w:szCs w:val="24"/>
          <w:lang w:val="it-IT"/>
        </w:rPr>
        <w:t>sunt</w:t>
      </w:r>
      <w:r w:rsidRPr="00F50ABD">
        <w:rPr>
          <w:rFonts w:ascii="Arial" w:hAnsi="Arial" w:cs="Arial"/>
          <w:color w:val="000000"/>
          <w:w w:val="99"/>
          <w:sz w:val="24"/>
          <w:szCs w:val="24"/>
          <w:lang w:val="it-IT"/>
        </w:rPr>
        <w:t xml:space="preserve"> depozitate</w:t>
      </w:r>
      <w:r w:rsidRPr="00F50ABD">
        <w:rPr>
          <w:rFonts w:ascii="Arial" w:hAnsi="Arial" w:cs="Arial"/>
          <w:color w:val="000000"/>
          <w:spacing w:val="24"/>
          <w:sz w:val="24"/>
          <w:szCs w:val="24"/>
          <w:lang w:val="it-IT"/>
        </w:rPr>
        <w:t xml:space="preserve"> </w:t>
      </w:r>
      <w:r w:rsidRPr="00F50ABD">
        <w:rPr>
          <w:rFonts w:ascii="Arial" w:hAnsi="Arial" w:cs="Arial"/>
          <w:color w:val="000000"/>
          <w:sz w:val="24"/>
          <w:szCs w:val="24"/>
          <w:lang w:val="it-IT"/>
        </w:rPr>
        <w:t>separat,</w:t>
      </w:r>
      <w:r w:rsidRPr="00F50ABD">
        <w:rPr>
          <w:rFonts w:ascii="Arial" w:hAnsi="Arial" w:cs="Arial"/>
          <w:color w:val="000000"/>
          <w:spacing w:val="18"/>
          <w:sz w:val="24"/>
          <w:szCs w:val="24"/>
          <w:lang w:val="it-IT"/>
        </w:rPr>
        <w:t xml:space="preserve"> </w:t>
      </w:r>
      <w:r w:rsidRPr="00F50ABD">
        <w:rPr>
          <w:rFonts w:ascii="Arial" w:hAnsi="Arial" w:cs="Arial"/>
          <w:color w:val="000000"/>
          <w:sz w:val="24"/>
          <w:szCs w:val="24"/>
          <w:lang w:val="it-IT"/>
        </w:rPr>
        <w:t>în</w:t>
      </w:r>
      <w:r>
        <w:rPr>
          <w:rFonts w:ascii="Arial" w:hAnsi="Arial" w:cs="Arial"/>
          <w:color w:val="000000"/>
          <w:sz w:val="24"/>
          <w:szCs w:val="24"/>
          <w:lang w:val="it-IT"/>
        </w:rPr>
        <w:t xml:space="preserve"> doua</w:t>
      </w:r>
      <w:r w:rsidRPr="00F50ABD">
        <w:rPr>
          <w:rFonts w:ascii="Arial" w:hAnsi="Arial" w:cs="Arial"/>
          <w:color w:val="000000"/>
          <w:spacing w:val="23"/>
          <w:sz w:val="24"/>
          <w:szCs w:val="24"/>
          <w:lang w:val="it-IT"/>
        </w:rPr>
        <w:t xml:space="preserve"> </w:t>
      </w:r>
      <w:r w:rsidRPr="00F50ABD">
        <w:rPr>
          <w:rFonts w:ascii="Arial" w:hAnsi="Arial" w:cs="Arial"/>
          <w:color w:val="000000"/>
          <w:sz w:val="24"/>
          <w:szCs w:val="24"/>
          <w:lang w:val="it-IT"/>
        </w:rPr>
        <w:t>camer</w:t>
      </w:r>
      <w:r>
        <w:rPr>
          <w:rFonts w:ascii="Arial" w:hAnsi="Arial" w:cs="Arial"/>
          <w:color w:val="000000"/>
          <w:sz w:val="24"/>
          <w:szCs w:val="24"/>
          <w:lang w:val="it-IT"/>
        </w:rPr>
        <w:t>e</w:t>
      </w:r>
      <w:r w:rsidRPr="00F50ABD">
        <w:rPr>
          <w:rFonts w:ascii="Arial" w:hAnsi="Arial" w:cs="Arial"/>
          <w:color w:val="000000"/>
          <w:spacing w:val="17"/>
          <w:sz w:val="24"/>
          <w:szCs w:val="24"/>
          <w:lang w:val="it-IT"/>
        </w:rPr>
        <w:t xml:space="preserve"> </w:t>
      </w:r>
      <w:r>
        <w:rPr>
          <w:rFonts w:ascii="Arial" w:hAnsi="Arial" w:cs="Arial"/>
          <w:color w:val="000000"/>
          <w:sz w:val="24"/>
          <w:szCs w:val="24"/>
          <w:lang w:val="it-IT"/>
        </w:rPr>
        <w:t>frigorifice</w:t>
      </w:r>
      <w:r w:rsidRPr="00F50ABD">
        <w:rPr>
          <w:rFonts w:ascii="Arial" w:hAnsi="Arial" w:cs="Arial"/>
          <w:color w:val="000000"/>
          <w:sz w:val="24"/>
          <w:szCs w:val="24"/>
          <w:lang w:val="it-IT"/>
        </w:rPr>
        <w:t>,</w:t>
      </w:r>
      <w:r w:rsidRPr="00F50ABD">
        <w:rPr>
          <w:rFonts w:ascii="Arial" w:hAnsi="Arial" w:cs="Arial"/>
          <w:color w:val="000000"/>
          <w:spacing w:val="25"/>
          <w:sz w:val="24"/>
          <w:szCs w:val="24"/>
          <w:lang w:val="it-IT"/>
        </w:rPr>
        <w:t xml:space="preserve"> </w:t>
      </w:r>
      <w:r w:rsidRPr="00F50ABD">
        <w:rPr>
          <w:rFonts w:ascii="Arial" w:hAnsi="Arial" w:cs="Arial"/>
          <w:color w:val="000000"/>
          <w:sz w:val="24"/>
          <w:szCs w:val="24"/>
          <w:lang w:val="it-IT"/>
        </w:rPr>
        <w:t>care</w:t>
      </w:r>
      <w:r w:rsidRPr="00F50ABD">
        <w:rPr>
          <w:rFonts w:ascii="Arial" w:hAnsi="Arial" w:cs="Arial"/>
          <w:color w:val="000000"/>
          <w:spacing w:val="21"/>
          <w:sz w:val="24"/>
          <w:szCs w:val="24"/>
          <w:lang w:val="it-IT"/>
        </w:rPr>
        <w:t xml:space="preserve"> </w:t>
      </w:r>
      <w:r w:rsidRPr="00F50ABD">
        <w:rPr>
          <w:rFonts w:ascii="Arial" w:hAnsi="Arial" w:cs="Arial"/>
          <w:color w:val="000000"/>
          <w:sz w:val="24"/>
          <w:szCs w:val="24"/>
          <w:lang w:val="it-IT"/>
        </w:rPr>
        <w:t>asigu</w:t>
      </w:r>
      <w:r w:rsidRPr="00F50ABD">
        <w:rPr>
          <w:rFonts w:ascii="Arial" w:hAnsi="Arial" w:cs="Arial"/>
          <w:color w:val="000000"/>
          <w:spacing w:val="1"/>
          <w:sz w:val="24"/>
          <w:szCs w:val="24"/>
          <w:lang w:val="it-IT"/>
        </w:rPr>
        <w:t>r</w:t>
      </w:r>
      <w:r w:rsidRPr="00F50ABD">
        <w:rPr>
          <w:rFonts w:ascii="Arial" w:hAnsi="Arial" w:cs="Arial"/>
          <w:color w:val="000000"/>
          <w:sz w:val="24"/>
          <w:szCs w:val="24"/>
          <w:lang w:val="it-IT"/>
        </w:rPr>
        <w:t>ă</w:t>
      </w:r>
      <w:r w:rsidRPr="00F50ABD">
        <w:rPr>
          <w:rFonts w:ascii="Arial" w:hAnsi="Arial" w:cs="Arial"/>
          <w:color w:val="000000"/>
          <w:spacing w:val="20"/>
          <w:sz w:val="24"/>
          <w:szCs w:val="24"/>
          <w:lang w:val="it-IT"/>
        </w:rPr>
        <w:t xml:space="preserve"> </w:t>
      </w:r>
      <w:r w:rsidRPr="00F50ABD">
        <w:rPr>
          <w:rFonts w:ascii="Arial" w:hAnsi="Arial" w:cs="Arial"/>
          <w:color w:val="000000"/>
          <w:sz w:val="24"/>
          <w:szCs w:val="24"/>
          <w:lang w:val="it-IT"/>
        </w:rPr>
        <w:t>un</w:t>
      </w:r>
      <w:r w:rsidRPr="00F50ABD">
        <w:rPr>
          <w:rFonts w:ascii="Arial" w:hAnsi="Arial" w:cs="Arial"/>
          <w:color w:val="000000"/>
          <w:spacing w:val="-2"/>
          <w:sz w:val="24"/>
          <w:szCs w:val="24"/>
          <w:lang w:val="it-IT"/>
        </w:rPr>
        <w:t xml:space="preserve"> </w:t>
      </w:r>
      <w:r w:rsidRPr="00F50ABD">
        <w:rPr>
          <w:rFonts w:ascii="Arial" w:hAnsi="Arial" w:cs="Arial"/>
          <w:color w:val="000000"/>
          <w:sz w:val="24"/>
          <w:szCs w:val="24"/>
          <w:lang w:val="it-IT"/>
        </w:rPr>
        <w:t>timp de depozitare</w:t>
      </w:r>
      <w:r w:rsidRPr="00F50ABD">
        <w:rPr>
          <w:rFonts w:ascii="Arial" w:hAnsi="Arial" w:cs="Arial"/>
          <w:color w:val="000000"/>
          <w:spacing w:val="-9"/>
          <w:sz w:val="24"/>
          <w:szCs w:val="24"/>
          <w:lang w:val="it-IT"/>
        </w:rPr>
        <w:t xml:space="preserve"> </w:t>
      </w:r>
      <w:r w:rsidRPr="00F50ABD">
        <w:rPr>
          <w:rFonts w:ascii="Arial" w:hAnsi="Arial" w:cs="Arial"/>
          <w:color w:val="000000"/>
          <w:sz w:val="24"/>
          <w:szCs w:val="24"/>
          <w:lang w:val="it-IT"/>
        </w:rPr>
        <w:t>de</w:t>
      </w:r>
      <w:r w:rsidRPr="00F50ABD">
        <w:rPr>
          <w:rFonts w:ascii="Arial" w:hAnsi="Arial" w:cs="Arial"/>
          <w:color w:val="000000"/>
          <w:spacing w:val="-2"/>
          <w:sz w:val="24"/>
          <w:szCs w:val="24"/>
          <w:lang w:val="it-IT"/>
        </w:rPr>
        <w:t xml:space="preserve"> </w:t>
      </w:r>
      <w:r w:rsidRPr="00F50ABD">
        <w:rPr>
          <w:rFonts w:ascii="Arial" w:hAnsi="Arial" w:cs="Arial"/>
          <w:color w:val="000000"/>
          <w:spacing w:val="-1"/>
          <w:sz w:val="24"/>
          <w:szCs w:val="24"/>
          <w:lang w:val="it-IT"/>
        </w:rPr>
        <w:t xml:space="preserve">72 </w:t>
      </w:r>
      <w:r w:rsidRPr="00F50ABD">
        <w:rPr>
          <w:rFonts w:ascii="Arial" w:hAnsi="Arial" w:cs="Arial"/>
          <w:color w:val="000000"/>
          <w:sz w:val="24"/>
          <w:szCs w:val="24"/>
          <w:lang w:val="it-IT"/>
        </w:rPr>
        <w:t>de</w:t>
      </w:r>
      <w:r w:rsidRPr="00F50ABD">
        <w:rPr>
          <w:rFonts w:ascii="Arial" w:hAnsi="Arial" w:cs="Arial"/>
          <w:color w:val="000000"/>
          <w:spacing w:val="-2"/>
          <w:sz w:val="24"/>
          <w:szCs w:val="24"/>
          <w:lang w:val="it-IT"/>
        </w:rPr>
        <w:t xml:space="preserve"> </w:t>
      </w:r>
      <w:r w:rsidRPr="00F50ABD">
        <w:rPr>
          <w:rFonts w:ascii="Arial" w:hAnsi="Arial" w:cs="Arial"/>
          <w:color w:val="000000"/>
          <w:sz w:val="24"/>
          <w:szCs w:val="24"/>
          <w:lang w:val="it-IT"/>
        </w:rPr>
        <w:t>ore</w:t>
      </w:r>
      <w:r w:rsidRPr="00F50ABD">
        <w:rPr>
          <w:rFonts w:ascii="Arial" w:hAnsi="Arial" w:cs="Arial"/>
          <w:color w:val="000000"/>
          <w:spacing w:val="-3"/>
          <w:sz w:val="24"/>
          <w:szCs w:val="24"/>
          <w:lang w:val="it-IT"/>
        </w:rPr>
        <w:t xml:space="preserve"> </w:t>
      </w:r>
      <w:r w:rsidRPr="00F50ABD">
        <w:rPr>
          <w:rFonts w:ascii="Arial" w:hAnsi="Arial" w:cs="Arial"/>
          <w:color w:val="000000"/>
          <w:sz w:val="24"/>
          <w:szCs w:val="24"/>
          <w:lang w:val="it-IT"/>
        </w:rPr>
        <w:t>la</w:t>
      </w:r>
      <w:r w:rsidRPr="00F50ABD">
        <w:rPr>
          <w:rFonts w:ascii="Arial" w:hAnsi="Arial" w:cs="Arial"/>
          <w:color w:val="000000"/>
          <w:spacing w:val="-2"/>
          <w:sz w:val="24"/>
          <w:szCs w:val="24"/>
          <w:lang w:val="it-IT"/>
        </w:rPr>
        <w:t xml:space="preserve"> </w:t>
      </w:r>
      <w:r w:rsidRPr="00F50ABD">
        <w:rPr>
          <w:rFonts w:ascii="Arial" w:hAnsi="Arial" w:cs="Arial"/>
          <w:color w:val="000000"/>
          <w:sz w:val="24"/>
          <w:szCs w:val="24"/>
          <w:lang w:val="it-IT"/>
        </w:rPr>
        <w:t>o</w:t>
      </w:r>
      <w:r w:rsidRPr="00F50ABD">
        <w:rPr>
          <w:rFonts w:ascii="Arial" w:hAnsi="Arial" w:cs="Arial"/>
          <w:color w:val="000000"/>
          <w:spacing w:val="-2"/>
          <w:sz w:val="24"/>
          <w:szCs w:val="24"/>
          <w:lang w:val="it-IT"/>
        </w:rPr>
        <w:t xml:space="preserve"> </w:t>
      </w:r>
      <w:r w:rsidRPr="00F50ABD">
        <w:rPr>
          <w:rFonts w:ascii="Arial" w:hAnsi="Arial" w:cs="Arial"/>
          <w:color w:val="000000"/>
          <w:sz w:val="24"/>
          <w:szCs w:val="24"/>
          <w:lang w:val="it-IT"/>
        </w:rPr>
        <w:t>temperatură</w:t>
      </w:r>
      <w:r w:rsidRPr="00F50ABD">
        <w:rPr>
          <w:rFonts w:ascii="Arial" w:hAnsi="Arial" w:cs="Arial"/>
          <w:color w:val="000000"/>
          <w:spacing w:val="-9"/>
          <w:sz w:val="24"/>
          <w:szCs w:val="24"/>
          <w:lang w:val="it-IT"/>
        </w:rPr>
        <w:t xml:space="preserve"> </w:t>
      </w:r>
      <w:r w:rsidRPr="00F50ABD">
        <w:rPr>
          <w:rFonts w:ascii="Arial" w:hAnsi="Arial" w:cs="Arial"/>
          <w:color w:val="000000"/>
          <w:sz w:val="24"/>
          <w:szCs w:val="24"/>
          <w:lang w:val="it-IT"/>
        </w:rPr>
        <w:t>de</w:t>
      </w:r>
      <w:r w:rsidRPr="00F50ABD">
        <w:rPr>
          <w:rFonts w:ascii="Arial" w:hAnsi="Arial" w:cs="Arial"/>
          <w:color w:val="000000"/>
          <w:spacing w:val="-2"/>
          <w:sz w:val="24"/>
          <w:szCs w:val="24"/>
          <w:lang w:val="it-IT"/>
        </w:rPr>
        <w:t xml:space="preserve"> </w:t>
      </w:r>
      <w:r w:rsidRPr="00F50ABD">
        <w:rPr>
          <w:rFonts w:ascii="Arial" w:hAnsi="Arial" w:cs="Arial"/>
          <w:color w:val="000000"/>
          <w:sz w:val="24"/>
          <w:szCs w:val="24"/>
          <w:lang w:val="it-IT"/>
        </w:rPr>
        <w:t>max</w:t>
      </w:r>
      <w:r w:rsidRPr="00F50ABD">
        <w:rPr>
          <w:rFonts w:ascii="Arial" w:hAnsi="Arial" w:cs="Arial"/>
          <w:color w:val="000000"/>
          <w:spacing w:val="2"/>
          <w:sz w:val="24"/>
          <w:szCs w:val="24"/>
          <w:lang w:val="it-IT"/>
        </w:rPr>
        <w:t>i</w:t>
      </w:r>
      <w:r w:rsidRPr="00F50ABD">
        <w:rPr>
          <w:rFonts w:ascii="Arial" w:hAnsi="Arial" w:cs="Arial"/>
          <w:color w:val="000000"/>
          <w:sz w:val="24"/>
          <w:szCs w:val="24"/>
          <w:lang w:val="it-IT"/>
        </w:rPr>
        <w:t>m</w:t>
      </w:r>
      <w:r w:rsidRPr="00F50ABD">
        <w:rPr>
          <w:rFonts w:ascii="Arial" w:hAnsi="Arial" w:cs="Arial"/>
          <w:color w:val="000000"/>
          <w:spacing w:val="-4"/>
          <w:sz w:val="24"/>
          <w:szCs w:val="24"/>
          <w:lang w:val="it-IT"/>
        </w:rPr>
        <w:t xml:space="preserve"> </w:t>
      </w:r>
      <w:r w:rsidRPr="00F50ABD">
        <w:rPr>
          <w:rFonts w:ascii="Arial" w:hAnsi="Arial" w:cs="Arial"/>
          <w:color w:val="000000"/>
          <w:sz w:val="24"/>
          <w:szCs w:val="24"/>
          <w:lang w:val="it-IT"/>
        </w:rPr>
        <w:t xml:space="preserve"> + 4°C.</w:t>
      </w:r>
    </w:p>
    <w:p w:rsidR="00F65C02" w:rsidRDefault="00F65C02" w:rsidP="00F65C02">
      <w:pPr>
        <w:widowControl w:val="0"/>
        <w:tabs>
          <w:tab w:val="left" w:pos="1280"/>
          <w:tab w:val="left" w:pos="2400"/>
          <w:tab w:val="left" w:pos="3700"/>
          <w:tab w:val="left" w:pos="4180"/>
          <w:tab w:val="left" w:pos="5460"/>
          <w:tab w:val="left" w:pos="5860"/>
          <w:tab w:val="left" w:pos="7100"/>
          <w:tab w:val="left" w:pos="7520"/>
          <w:tab w:val="left" w:pos="8660"/>
        </w:tabs>
        <w:autoSpaceDE w:val="0"/>
        <w:autoSpaceDN w:val="0"/>
        <w:adjustRightInd w:val="0"/>
        <w:spacing w:after="0" w:line="239" w:lineRule="auto"/>
        <w:ind w:right="71"/>
        <w:jc w:val="both"/>
        <w:rPr>
          <w:rFonts w:ascii="Arial" w:hAnsi="Arial" w:cs="Arial"/>
          <w:color w:val="000000"/>
          <w:sz w:val="24"/>
          <w:szCs w:val="24"/>
          <w:lang w:val="it-IT"/>
        </w:rPr>
      </w:pPr>
      <w:r>
        <w:rPr>
          <w:rFonts w:ascii="Arial" w:hAnsi="Arial" w:cs="Arial"/>
          <w:color w:val="000000"/>
          <w:sz w:val="24"/>
          <w:szCs w:val="24"/>
          <w:lang w:val="it-IT"/>
        </w:rPr>
        <w:t xml:space="preserve">  Deseurile se stocheaza numai in ambalaje intacte si inchise.</w:t>
      </w:r>
    </w:p>
    <w:p w:rsidR="00F65C02" w:rsidRDefault="00F65C02" w:rsidP="00F65C02">
      <w:pPr>
        <w:widowControl w:val="0"/>
        <w:tabs>
          <w:tab w:val="left" w:pos="1280"/>
          <w:tab w:val="left" w:pos="2400"/>
          <w:tab w:val="left" w:pos="3700"/>
          <w:tab w:val="left" w:pos="4180"/>
          <w:tab w:val="left" w:pos="5460"/>
          <w:tab w:val="left" w:pos="5860"/>
          <w:tab w:val="left" w:pos="7100"/>
          <w:tab w:val="left" w:pos="7520"/>
          <w:tab w:val="left" w:pos="8660"/>
        </w:tabs>
        <w:autoSpaceDE w:val="0"/>
        <w:autoSpaceDN w:val="0"/>
        <w:adjustRightInd w:val="0"/>
        <w:spacing w:after="0" w:line="239" w:lineRule="auto"/>
        <w:ind w:right="71"/>
        <w:jc w:val="both"/>
        <w:rPr>
          <w:rFonts w:ascii="Arial" w:hAnsi="Arial" w:cs="Arial"/>
          <w:color w:val="000000"/>
          <w:sz w:val="24"/>
          <w:szCs w:val="24"/>
          <w:lang w:val="it-IT"/>
        </w:rPr>
      </w:pPr>
      <w:r>
        <w:rPr>
          <w:rFonts w:ascii="Arial" w:hAnsi="Arial" w:cs="Arial"/>
          <w:color w:val="000000"/>
          <w:sz w:val="24"/>
          <w:szCs w:val="24"/>
          <w:lang w:val="it-IT"/>
        </w:rPr>
        <w:t xml:space="preserve">  Deseurile periculoase lichide se stocheaza in containere inchise.</w:t>
      </w:r>
    </w:p>
    <w:p w:rsidR="00F65C02" w:rsidRPr="00FB5770" w:rsidRDefault="00F65C02" w:rsidP="00F65C02">
      <w:pPr>
        <w:pStyle w:val="Frspaiere"/>
        <w:spacing w:line="276" w:lineRule="auto"/>
        <w:jc w:val="both"/>
        <w:rPr>
          <w:rFonts w:ascii="Arial" w:hAnsi="Arial" w:cs="Arial"/>
          <w:sz w:val="24"/>
          <w:szCs w:val="24"/>
        </w:rPr>
      </w:pPr>
      <w:r>
        <w:rPr>
          <w:rFonts w:ascii="Arial" w:hAnsi="Arial" w:cs="Arial"/>
          <w:sz w:val="24"/>
          <w:szCs w:val="24"/>
        </w:rPr>
        <w:t xml:space="preserve">  </w:t>
      </w:r>
      <w:r w:rsidRPr="00FB5770">
        <w:rPr>
          <w:rFonts w:ascii="Arial" w:hAnsi="Arial" w:cs="Arial"/>
          <w:sz w:val="24"/>
          <w:szCs w:val="24"/>
        </w:rPr>
        <w:t>Zona de stocare a deseurilor trebuie exploatata astfel incat sa se previna deversarile accidentale de orice substante poluante in sol, in apele de suprafata si in apele subterane.</w:t>
      </w:r>
    </w:p>
    <w:p w:rsidR="00F65C02" w:rsidRPr="00FB5770" w:rsidRDefault="00F65C02" w:rsidP="00F65C02">
      <w:pPr>
        <w:pStyle w:val="Frspaiere"/>
        <w:spacing w:line="276" w:lineRule="auto"/>
        <w:jc w:val="both"/>
        <w:rPr>
          <w:rFonts w:ascii="Arial" w:hAnsi="Arial" w:cs="Arial"/>
          <w:sz w:val="24"/>
          <w:szCs w:val="24"/>
        </w:rPr>
      </w:pPr>
      <w:r>
        <w:rPr>
          <w:rFonts w:ascii="Arial" w:hAnsi="Arial" w:cs="Arial"/>
          <w:sz w:val="24"/>
          <w:szCs w:val="24"/>
        </w:rPr>
        <w:t xml:space="preserve">  </w:t>
      </w:r>
      <w:r w:rsidRPr="00FB5770">
        <w:rPr>
          <w:rFonts w:ascii="Arial" w:hAnsi="Arial" w:cs="Arial"/>
          <w:sz w:val="24"/>
          <w:szCs w:val="24"/>
        </w:rPr>
        <w:t>In zona de stocare temporara sunt prevazute sisteme de stingere a incendiilor, sisteme de colectare pentru scurgeri de materiale si substante de stingere.</w:t>
      </w:r>
    </w:p>
    <w:p w:rsidR="00F65C02" w:rsidRPr="00FB5770" w:rsidRDefault="00F65C02" w:rsidP="00F65C02">
      <w:pPr>
        <w:autoSpaceDE w:val="0"/>
        <w:autoSpaceDN w:val="0"/>
        <w:adjustRightInd w:val="0"/>
        <w:spacing w:after="0"/>
        <w:ind w:firstLine="708"/>
        <w:jc w:val="both"/>
        <w:rPr>
          <w:rFonts w:ascii="Arial" w:hAnsi="Arial" w:cs="Arial"/>
          <w:sz w:val="24"/>
          <w:szCs w:val="24"/>
        </w:rPr>
      </w:pPr>
      <w:r w:rsidRPr="00FB5770">
        <w:rPr>
          <w:rFonts w:ascii="Arial" w:hAnsi="Arial" w:cs="Arial"/>
          <w:sz w:val="24"/>
          <w:szCs w:val="24"/>
        </w:rPr>
        <w:t xml:space="preserve">Gruparea si stocarea temporara a deseurilor se face in functie de caracteristicile fizico- chimice. In functie de aspectul fizic, deseurile se clasifica in urmatoarele grupe : </w:t>
      </w:r>
    </w:p>
    <w:p w:rsidR="00F65C02" w:rsidRPr="00FB5770" w:rsidRDefault="00F65C02" w:rsidP="00F65C02">
      <w:pPr>
        <w:autoSpaceDE w:val="0"/>
        <w:autoSpaceDN w:val="0"/>
        <w:adjustRightInd w:val="0"/>
        <w:spacing w:after="0"/>
        <w:ind w:left="709"/>
        <w:jc w:val="both"/>
        <w:rPr>
          <w:rFonts w:ascii="Arial" w:hAnsi="Arial" w:cs="Arial"/>
          <w:sz w:val="24"/>
          <w:szCs w:val="24"/>
        </w:rPr>
      </w:pPr>
      <w:r w:rsidRPr="00FB5770">
        <w:rPr>
          <w:rFonts w:ascii="Arial" w:hAnsi="Arial" w:cs="Arial"/>
          <w:sz w:val="24"/>
          <w:szCs w:val="24"/>
        </w:rPr>
        <w:t xml:space="preserve">- deseuri solide </w:t>
      </w:r>
    </w:p>
    <w:p w:rsidR="00F65C02" w:rsidRPr="00FB5770" w:rsidRDefault="00F65C02" w:rsidP="00F65C02">
      <w:pPr>
        <w:autoSpaceDE w:val="0"/>
        <w:autoSpaceDN w:val="0"/>
        <w:adjustRightInd w:val="0"/>
        <w:spacing w:after="0"/>
        <w:ind w:left="709"/>
        <w:jc w:val="both"/>
        <w:rPr>
          <w:rFonts w:ascii="Arial" w:hAnsi="Arial" w:cs="Arial"/>
          <w:sz w:val="24"/>
          <w:szCs w:val="24"/>
        </w:rPr>
      </w:pPr>
      <w:r w:rsidRPr="00FB5770">
        <w:rPr>
          <w:rFonts w:ascii="Arial" w:hAnsi="Arial" w:cs="Arial"/>
          <w:sz w:val="24"/>
          <w:szCs w:val="24"/>
        </w:rPr>
        <w:t xml:space="preserve">- deseuri lichide </w:t>
      </w:r>
    </w:p>
    <w:p w:rsidR="00F65C02" w:rsidRPr="00FB5770" w:rsidRDefault="00F65C02" w:rsidP="00F65C02">
      <w:pPr>
        <w:autoSpaceDE w:val="0"/>
        <w:autoSpaceDN w:val="0"/>
        <w:adjustRightInd w:val="0"/>
        <w:spacing w:after="0"/>
        <w:ind w:firstLine="708"/>
        <w:jc w:val="both"/>
        <w:rPr>
          <w:rFonts w:ascii="Arial" w:hAnsi="Arial" w:cs="Arial"/>
          <w:sz w:val="24"/>
          <w:szCs w:val="24"/>
        </w:rPr>
      </w:pPr>
      <w:r w:rsidRPr="00FB5770">
        <w:rPr>
          <w:rFonts w:ascii="Arial" w:hAnsi="Arial" w:cs="Arial"/>
          <w:sz w:val="24"/>
          <w:szCs w:val="24"/>
        </w:rPr>
        <w:t>- deseuri sub forma de pasta.</w:t>
      </w:r>
    </w:p>
    <w:p w:rsidR="00F65C02" w:rsidRPr="00FB5770" w:rsidRDefault="00F65C02" w:rsidP="00F65C02">
      <w:pPr>
        <w:spacing w:after="0"/>
        <w:ind w:firstLine="709"/>
        <w:jc w:val="both"/>
        <w:rPr>
          <w:rFonts w:ascii="Arial" w:hAnsi="Arial" w:cs="Arial"/>
          <w:sz w:val="24"/>
          <w:szCs w:val="24"/>
        </w:rPr>
      </w:pPr>
      <w:r w:rsidRPr="00FB5770">
        <w:rPr>
          <w:rFonts w:ascii="Arial" w:hAnsi="Arial" w:cs="Arial"/>
          <w:sz w:val="24"/>
          <w:szCs w:val="24"/>
        </w:rPr>
        <w:t>Spatiul de depozitare temporara este organizat in zone de depozitare desemnate pentru categorii de deseuri, prevazute cu etichete si afise de avertizare privind periculozitatea, siguranta si potentialul de poluare – toate identificate conform prevederilor legislative in vigoare.</w:t>
      </w:r>
    </w:p>
    <w:p w:rsidR="00F65C02" w:rsidRPr="00FB5770" w:rsidRDefault="00F65C02" w:rsidP="00F65C02">
      <w:pPr>
        <w:autoSpaceDE w:val="0"/>
        <w:autoSpaceDN w:val="0"/>
        <w:adjustRightInd w:val="0"/>
        <w:spacing w:after="0"/>
        <w:ind w:firstLine="708"/>
        <w:jc w:val="both"/>
        <w:rPr>
          <w:rFonts w:ascii="Arial" w:hAnsi="Arial" w:cs="Arial"/>
          <w:sz w:val="24"/>
          <w:szCs w:val="24"/>
        </w:rPr>
      </w:pPr>
      <w:r w:rsidRPr="00FB5770">
        <w:rPr>
          <w:rFonts w:ascii="Arial" w:hAnsi="Arial" w:cs="Arial"/>
          <w:sz w:val="24"/>
          <w:szCs w:val="24"/>
        </w:rPr>
        <w:t xml:space="preserve">Sunt efectuate  inspectii zilnice a starii containerelor si paletilor cu privire la integritatea si stabilitatea acestora,  </w:t>
      </w:r>
      <w:r>
        <w:rPr>
          <w:rFonts w:ascii="Arial" w:hAnsi="Arial" w:cs="Arial"/>
          <w:sz w:val="24"/>
          <w:szCs w:val="24"/>
        </w:rPr>
        <w:t>cu remedierea eventualelor neconformitati.</w:t>
      </w:r>
    </w:p>
    <w:p w:rsidR="00F65C02" w:rsidRPr="00FB5770" w:rsidRDefault="00F65C02" w:rsidP="00F65C02">
      <w:pPr>
        <w:pStyle w:val="Frspaiere"/>
        <w:spacing w:line="276" w:lineRule="auto"/>
        <w:ind w:firstLine="708"/>
        <w:jc w:val="both"/>
        <w:rPr>
          <w:rFonts w:ascii="Arial" w:hAnsi="Arial" w:cs="Arial"/>
          <w:sz w:val="24"/>
          <w:szCs w:val="24"/>
        </w:rPr>
      </w:pPr>
      <w:r w:rsidRPr="00FB5770">
        <w:rPr>
          <w:rFonts w:ascii="Arial" w:hAnsi="Arial" w:cs="Arial"/>
          <w:sz w:val="24"/>
          <w:szCs w:val="24"/>
        </w:rPr>
        <w:t>Sunt aplicate  proceduri adecvate de inspectie/verificare a modului de receptie, manipulare, preambalare, sortare, etichetare si depozitare temporara a deseurilor .</w:t>
      </w:r>
    </w:p>
    <w:p w:rsidR="00D81848" w:rsidRDefault="00F65C02" w:rsidP="00F65C02">
      <w:pPr>
        <w:autoSpaceDE w:val="0"/>
        <w:autoSpaceDN w:val="0"/>
        <w:adjustRightInd w:val="0"/>
        <w:spacing w:after="0"/>
        <w:ind w:firstLine="720"/>
        <w:jc w:val="both"/>
        <w:rPr>
          <w:rFonts w:ascii="Arial" w:eastAsia="Times New Roman" w:hAnsi="Arial" w:cs="Arial"/>
          <w:i/>
          <w:sz w:val="24"/>
          <w:szCs w:val="24"/>
          <w:u w:val="single"/>
        </w:rPr>
      </w:pPr>
      <w:r w:rsidRPr="00EC097C">
        <w:rPr>
          <w:rFonts w:ascii="Arial" w:hAnsi="Arial" w:cs="Arial"/>
          <w:i/>
          <w:sz w:val="24"/>
          <w:szCs w:val="24"/>
          <w:u w:val="single"/>
          <w:lang w:val="it-IT"/>
        </w:rPr>
        <w:t xml:space="preserve">La stabilirea programului de functionare a incineratorului trebuie sa se tina cont de urmatoarele caracteristici ale deseurilor: </w:t>
      </w:r>
      <w:r w:rsidRPr="00EC097C">
        <w:rPr>
          <w:rFonts w:ascii="Arial" w:eastAsia="Times New Roman" w:hAnsi="Arial" w:cs="Arial"/>
          <w:i/>
          <w:sz w:val="24"/>
          <w:szCs w:val="24"/>
          <w:u w:val="single"/>
        </w:rPr>
        <w:t>debitul masic minim şi maxim, puterea calorică minimă şi maximă şi conţinutul maxim de policlorobifenili, pentaclorofenol, clor, fluor, sulf, metale grele şi alte substanţe poluante</w:t>
      </w:r>
    </w:p>
    <w:p w:rsidR="0025513B" w:rsidRPr="00EC097C" w:rsidRDefault="0025513B" w:rsidP="00F65C02">
      <w:pPr>
        <w:autoSpaceDE w:val="0"/>
        <w:autoSpaceDN w:val="0"/>
        <w:adjustRightInd w:val="0"/>
        <w:spacing w:after="0"/>
        <w:ind w:firstLine="720"/>
        <w:jc w:val="both"/>
        <w:rPr>
          <w:rFonts w:ascii="Arial" w:hAnsi="Arial" w:cs="Arial"/>
          <w:i/>
          <w:sz w:val="24"/>
          <w:szCs w:val="24"/>
          <w:u w:val="single"/>
        </w:rPr>
      </w:pPr>
    </w:p>
    <w:p w:rsidR="002A0FC9" w:rsidRDefault="002A0FC9" w:rsidP="002A0FC9">
      <w:pPr>
        <w:pStyle w:val="Normal120"/>
        <w:tabs>
          <w:tab w:val="left" w:pos="708"/>
        </w:tabs>
        <w:rPr>
          <w:rFonts w:ascii="Arial" w:hAnsi="Arial" w:cs="Arial"/>
          <w:szCs w:val="24"/>
        </w:rPr>
      </w:pPr>
      <w:r w:rsidRPr="009977DB">
        <w:rPr>
          <w:rFonts w:ascii="Arial" w:hAnsi="Arial" w:cs="Arial"/>
          <w:szCs w:val="24"/>
        </w:rPr>
        <w:t>8.2. Etapele fluxului tehnologic si modul de realizare a acestora</w:t>
      </w:r>
    </w:p>
    <w:p w:rsidR="00604C41" w:rsidRPr="00F91931" w:rsidRDefault="00604C41" w:rsidP="00604C41">
      <w:pPr>
        <w:pStyle w:val="BodyText1"/>
        <w:shd w:val="clear" w:color="auto" w:fill="auto"/>
        <w:spacing w:line="276" w:lineRule="auto"/>
        <w:ind w:left="40" w:right="40" w:firstLine="0"/>
        <w:jc w:val="both"/>
        <w:rPr>
          <w:rFonts w:ascii="Arial" w:hAnsi="Arial" w:cs="Arial"/>
          <w:sz w:val="24"/>
          <w:szCs w:val="24"/>
        </w:rPr>
      </w:pPr>
      <w:r w:rsidRPr="00F91931">
        <w:rPr>
          <w:rFonts w:ascii="Arial" w:hAnsi="Arial" w:cs="Arial"/>
          <w:sz w:val="24"/>
          <w:szCs w:val="24"/>
        </w:rPr>
        <w:t xml:space="preserve">Principalele faze tehnologice ale procesului de incinerare a deseurilor in cadrul instalatiei apartinand SC MONDECO SRL Suceava sunt: </w:t>
      </w:r>
    </w:p>
    <w:p w:rsidR="00604C41" w:rsidRPr="00604C41" w:rsidRDefault="00604C41" w:rsidP="00604C41">
      <w:pPr>
        <w:pStyle w:val="BodyText1"/>
        <w:numPr>
          <w:ilvl w:val="0"/>
          <w:numId w:val="27"/>
        </w:numPr>
        <w:shd w:val="clear" w:color="auto" w:fill="auto"/>
        <w:spacing w:line="276" w:lineRule="auto"/>
        <w:ind w:right="40"/>
        <w:jc w:val="both"/>
        <w:rPr>
          <w:rFonts w:ascii="Arial" w:hAnsi="Arial" w:cs="Arial"/>
          <w:sz w:val="24"/>
          <w:szCs w:val="24"/>
        </w:rPr>
      </w:pPr>
      <w:r w:rsidRPr="00604C41">
        <w:rPr>
          <w:rStyle w:val="BodytextBold"/>
          <w:rFonts w:ascii="Arial" w:hAnsi="Arial" w:cs="Arial"/>
          <w:b w:val="0"/>
          <w:sz w:val="24"/>
          <w:szCs w:val="24"/>
        </w:rPr>
        <w:t>Colectarea deseurilor de la beneficiari;</w:t>
      </w:r>
    </w:p>
    <w:p w:rsidR="00604C41" w:rsidRPr="00604C41" w:rsidRDefault="00604C41" w:rsidP="00604C41">
      <w:pPr>
        <w:pStyle w:val="BodyText1"/>
        <w:numPr>
          <w:ilvl w:val="0"/>
          <w:numId w:val="27"/>
        </w:numPr>
        <w:shd w:val="clear" w:color="auto" w:fill="auto"/>
        <w:spacing w:line="276" w:lineRule="auto"/>
        <w:ind w:right="40"/>
        <w:jc w:val="both"/>
        <w:rPr>
          <w:rFonts w:ascii="Arial" w:hAnsi="Arial" w:cs="Arial"/>
          <w:sz w:val="24"/>
          <w:szCs w:val="24"/>
        </w:rPr>
      </w:pPr>
      <w:r w:rsidRPr="00604C41">
        <w:rPr>
          <w:rFonts w:ascii="Arial" w:hAnsi="Arial" w:cs="Arial"/>
          <w:sz w:val="24"/>
          <w:szCs w:val="24"/>
        </w:rPr>
        <w:t>Transportul deseurilor;</w:t>
      </w:r>
    </w:p>
    <w:p w:rsidR="00604C41" w:rsidRPr="00604C41" w:rsidRDefault="00604C41" w:rsidP="00604C41">
      <w:pPr>
        <w:pStyle w:val="BodyText1"/>
        <w:numPr>
          <w:ilvl w:val="0"/>
          <w:numId w:val="27"/>
        </w:numPr>
        <w:shd w:val="clear" w:color="auto" w:fill="auto"/>
        <w:spacing w:line="276" w:lineRule="auto"/>
        <w:ind w:right="40"/>
        <w:jc w:val="both"/>
        <w:rPr>
          <w:rFonts w:ascii="Arial" w:hAnsi="Arial" w:cs="Arial"/>
          <w:sz w:val="24"/>
          <w:szCs w:val="24"/>
        </w:rPr>
      </w:pPr>
      <w:r w:rsidRPr="00604C41">
        <w:rPr>
          <w:rFonts w:ascii="Arial" w:hAnsi="Arial" w:cs="Arial"/>
          <w:sz w:val="24"/>
          <w:szCs w:val="24"/>
        </w:rPr>
        <w:t>Receptia deseurilor;</w:t>
      </w:r>
    </w:p>
    <w:p w:rsidR="00604C41" w:rsidRPr="00604C41" w:rsidRDefault="00604C41" w:rsidP="00604C41">
      <w:pPr>
        <w:pStyle w:val="BodyText1"/>
        <w:numPr>
          <w:ilvl w:val="0"/>
          <w:numId w:val="27"/>
        </w:numPr>
        <w:shd w:val="clear" w:color="auto" w:fill="auto"/>
        <w:spacing w:line="276" w:lineRule="auto"/>
        <w:ind w:right="40"/>
        <w:jc w:val="both"/>
        <w:rPr>
          <w:rFonts w:ascii="Arial" w:hAnsi="Arial" w:cs="Arial"/>
          <w:sz w:val="24"/>
          <w:szCs w:val="24"/>
        </w:rPr>
      </w:pPr>
      <w:r w:rsidRPr="00604C41">
        <w:rPr>
          <w:rFonts w:ascii="Arial" w:hAnsi="Arial" w:cs="Arial"/>
          <w:sz w:val="24"/>
          <w:szCs w:val="24"/>
        </w:rPr>
        <w:t>Depozitarea temporara a deseurilor;</w:t>
      </w:r>
    </w:p>
    <w:p w:rsidR="00604C41" w:rsidRPr="00604C41" w:rsidRDefault="00604C41" w:rsidP="00604C41">
      <w:pPr>
        <w:pStyle w:val="BodyText1"/>
        <w:numPr>
          <w:ilvl w:val="0"/>
          <w:numId w:val="27"/>
        </w:numPr>
        <w:shd w:val="clear" w:color="auto" w:fill="auto"/>
        <w:spacing w:line="276" w:lineRule="auto"/>
        <w:ind w:right="40"/>
        <w:jc w:val="both"/>
        <w:rPr>
          <w:rFonts w:ascii="Arial" w:hAnsi="Arial" w:cs="Arial"/>
          <w:sz w:val="24"/>
          <w:szCs w:val="24"/>
        </w:rPr>
      </w:pPr>
      <w:r w:rsidRPr="00604C41">
        <w:rPr>
          <w:rFonts w:ascii="Arial" w:hAnsi="Arial" w:cs="Arial"/>
          <w:sz w:val="24"/>
          <w:szCs w:val="24"/>
        </w:rPr>
        <w:t>Pregatirea sarjelor pentru incinerare;</w:t>
      </w:r>
    </w:p>
    <w:p w:rsidR="00604C41" w:rsidRPr="00604C41" w:rsidRDefault="00604C41" w:rsidP="00604C41">
      <w:pPr>
        <w:pStyle w:val="BodyText1"/>
        <w:numPr>
          <w:ilvl w:val="0"/>
          <w:numId w:val="27"/>
        </w:numPr>
        <w:shd w:val="clear" w:color="auto" w:fill="auto"/>
        <w:spacing w:line="276" w:lineRule="auto"/>
        <w:ind w:right="40"/>
        <w:jc w:val="both"/>
        <w:rPr>
          <w:rFonts w:ascii="Arial" w:hAnsi="Arial" w:cs="Arial"/>
          <w:sz w:val="24"/>
          <w:szCs w:val="24"/>
        </w:rPr>
      </w:pPr>
      <w:r w:rsidRPr="00604C41">
        <w:rPr>
          <w:rFonts w:ascii="Arial" w:hAnsi="Arial" w:cs="Arial"/>
          <w:sz w:val="24"/>
          <w:szCs w:val="24"/>
        </w:rPr>
        <w:t>Alimentarea cu deseuri;</w:t>
      </w:r>
    </w:p>
    <w:p w:rsidR="00604C41" w:rsidRPr="00604C41" w:rsidRDefault="00604C41" w:rsidP="00604C41">
      <w:pPr>
        <w:pStyle w:val="BodyText1"/>
        <w:numPr>
          <w:ilvl w:val="0"/>
          <w:numId w:val="27"/>
        </w:numPr>
        <w:shd w:val="clear" w:color="auto" w:fill="auto"/>
        <w:spacing w:line="276" w:lineRule="auto"/>
        <w:ind w:right="40"/>
        <w:jc w:val="both"/>
        <w:rPr>
          <w:rFonts w:ascii="Arial" w:hAnsi="Arial" w:cs="Arial"/>
          <w:sz w:val="24"/>
          <w:szCs w:val="24"/>
        </w:rPr>
      </w:pPr>
      <w:r w:rsidRPr="00604C41">
        <w:rPr>
          <w:rFonts w:ascii="Arial" w:hAnsi="Arial" w:cs="Arial"/>
          <w:sz w:val="24"/>
          <w:szCs w:val="24"/>
        </w:rPr>
        <w:lastRenderedPageBreak/>
        <w:t>Incinerarea propriu-zisa;</w:t>
      </w:r>
    </w:p>
    <w:p w:rsidR="00604C41" w:rsidRPr="00604C41" w:rsidRDefault="00604C41" w:rsidP="00604C41">
      <w:pPr>
        <w:pStyle w:val="BodyText1"/>
        <w:numPr>
          <w:ilvl w:val="0"/>
          <w:numId w:val="27"/>
        </w:numPr>
        <w:shd w:val="clear" w:color="auto" w:fill="auto"/>
        <w:spacing w:line="276" w:lineRule="auto"/>
        <w:ind w:right="40"/>
        <w:jc w:val="both"/>
        <w:rPr>
          <w:rFonts w:ascii="Arial" w:hAnsi="Arial" w:cs="Arial"/>
          <w:sz w:val="24"/>
          <w:szCs w:val="24"/>
        </w:rPr>
      </w:pPr>
      <w:r w:rsidRPr="00604C41">
        <w:rPr>
          <w:rFonts w:ascii="Arial" w:hAnsi="Arial" w:cs="Arial"/>
          <w:sz w:val="24"/>
          <w:szCs w:val="24"/>
        </w:rPr>
        <w:t>Evacuarea cenusii;</w:t>
      </w:r>
    </w:p>
    <w:p w:rsidR="00604C41" w:rsidRPr="00604C41" w:rsidRDefault="00604C41" w:rsidP="00604C41">
      <w:pPr>
        <w:pStyle w:val="BodyText1"/>
        <w:numPr>
          <w:ilvl w:val="0"/>
          <w:numId w:val="27"/>
        </w:numPr>
        <w:shd w:val="clear" w:color="auto" w:fill="auto"/>
        <w:spacing w:line="276" w:lineRule="auto"/>
        <w:ind w:right="40"/>
        <w:jc w:val="both"/>
        <w:rPr>
          <w:rFonts w:ascii="Arial" w:hAnsi="Arial" w:cs="Arial"/>
          <w:sz w:val="24"/>
          <w:szCs w:val="24"/>
        </w:rPr>
      </w:pPr>
      <w:r w:rsidRPr="00604C41">
        <w:rPr>
          <w:rFonts w:ascii="Arial" w:hAnsi="Arial" w:cs="Arial"/>
          <w:sz w:val="24"/>
          <w:szCs w:val="24"/>
        </w:rPr>
        <w:t>Racirea, epurarea si evacuarea gazelor rezultate;</w:t>
      </w:r>
    </w:p>
    <w:p w:rsidR="00604C41" w:rsidRPr="00604C41" w:rsidRDefault="00604C41" w:rsidP="00604C41">
      <w:pPr>
        <w:pStyle w:val="BodyText1"/>
        <w:numPr>
          <w:ilvl w:val="0"/>
          <w:numId w:val="27"/>
        </w:numPr>
        <w:shd w:val="clear" w:color="auto" w:fill="auto"/>
        <w:tabs>
          <w:tab w:val="left" w:pos="704"/>
        </w:tabs>
        <w:spacing w:line="276" w:lineRule="auto"/>
        <w:jc w:val="both"/>
        <w:rPr>
          <w:rFonts w:ascii="Arial" w:hAnsi="Arial" w:cs="Arial"/>
          <w:sz w:val="24"/>
          <w:szCs w:val="24"/>
        </w:rPr>
      </w:pPr>
      <w:r w:rsidRPr="00604C41">
        <w:rPr>
          <w:rFonts w:ascii="Arial" w:hAnsi="Arial" w:cs="Arial"/>
          <w:sz w:val="24"/>
          <w:szCs w:val="24"/>
        </w:rPr>
        <w:t xml:space="preserve"> Recuperarea caldurii;</w:t>
      </w:r>
    </w:p>
    <w:p w:rsidR="00604C41" w:rsidRPr="00604C41" w:rsidRDefault="00604C41" w:rsidP="00604C41">
      <w:pPr>
        <w:pStyle w:val="BodyText1"/>
        <w:numPr>
          <w:ilvl w:val="0"/>
          <w:numId w:val="27"/>
        </w:numPr>
        <w:shd w:val="clear" w:color="auto" w:fill="auto"/>
        <w:spacing w:line="276" w:lineRule="auto"/>
        <w:ind w:right="40"/>
        <w:jc w:val="both"/>
        <w:rPr>
          <w:rFonts w:ascii="Arial" w:hAnsi="Arial" w:cs="Arial"/>
          <w:sz w:val="24"/>
          <w:szCs w:val="24"/>
        </w:rPr>
      </w:pPr>
      <w:r w:rsidRPr="00604C41">
        <w:rPr>
          <w:rFonts w:ascii="Arial" w:hAnsi="Arial" w:cs="Arial"/>
          <w:sz w:val="24"/>
          <w:szCs w:val="24"/>
        </w:rPr>
        <w:t>Controlul automat al parametrilor de operare;</w:t>
      </w:r>
    </w:p>
    <w:p w:rsidR="00604C41" w:rsidRPr="00604C41" w:rsidRDefault="00604C41" w:rsidP="00604C41">
      <w:pPr>
        <w:pStyle w:val="BodyText1"/>
        <w:numPr>
          <w:ilvl w:val="0"/>
          <w:numId w:val="27"/>
        </w:numPr>
        <w:shd w:val="clear" w:color="auto" w:fill="auto"/>
        <w:spacing w:line="276" w:lineRule="auto"/>
        <w:ind w:right="40"/>
        <w:jc w:val="both"/>
        <w:rPr>
          <w:rFonts w:ascii="Arial" w:hAnsi="Arial" w:cs="Arial"/>
          <w:sz w:val="24"/>
          <w:szCs w:val="24"/>
        </w:rPr>
      </w:pPr>
      <w:r w:rsidRPr="00604C41">
        <w:rPr>
          <w:rFonts w:ascii="Arial" w:hAnsi="Arial" w:cs="Arial"/>
          <w:sz w:val="24"/>
          <w:szCs w:val="24"/>
        </w:rPr>
        <w:t xml:space="preserve">Monitorizarea continua a emisiilor in atmosfera. </w:t>
      </w:r>
    </w:p>
    <w:p w:rsidR="002A0FC9" w:rsidRPr="009977DB" w:rsidRDefault="002A0FC9" w:rsidP="002A0FC9">
      <w:pPr>
        <w:pStyle w:val="Normal120"/>
        <w:tabs>
          <w:tab w:val="left" w:pos="708"/>
        </w:tabs>
        <w:rPr>
          <w:rFonts w:ascii="Arial" w:hAnsi="Arial" w:cs="Arial"/>
          <w:b w:val="0"/>
          <w:szCs w:val="24"/>
        </w:rPr>
      </w:pPr>
      <w:r w:rsidRPr="009977DB">
        <w:rPr>
          <w:rFonts w:ascii="Arial" w:hAnsi="Arial" w:cs="Arial"/>
          <w:b w:val="0"/>
          <w:szCs w:val="24"/>
          <w:u w:val="single"/>
        </w:rPr>
        <w:t>1. Colectarea deseurilor direct de la beneficiari</w:t>
      </w:r>
      <w:r w:rsidRPr="009977DB">
        <w:rPr>
          <w:rFonts w:ascii="Arial" w:hAnsi="Arial" w:cs="Arial"/>
          <w:szCs w:val="24"/>
        </w:rPr>
        <w:t xml:space="preserve"> </w:t>
      </w:r>
      <w:r w:rsidRPr="009977DB">
        <w:rPr>
          <w:rFonts w:ascii="Arial" w:hAnsi="Arial" w:cs="Arial"/>
          <w:b w:val="0"/>
          <w:szCs w:val="24"/>
        </w:rPr>
        <w:t>se face în baza contractelor de prestări servicii sau comenzilor ferme, cu respectarea prevederilor legale în vigoare. Deşeurile sunt colectate pe baza formularelor prevăzute de legislaţia în vigoare, specifice fiecărui tip de deşeu care arată tipul deşeului colectat, gradul de pericol, cantitate ridicată etc. Colectarea se face în saci de polietilenă cu grad mare de rezistenţă, cutii de carton rigide, europubele şi containere închise ermetic, reducând la maximum accidentele sau deversarea accidentală a încărcăturii şi conferind sistemului siguranţă deplină. Toate aceste sisteme de colectare sunt inscripţionate, în conformitate cu tipul de deşeu transportat.</w:t>
      </w:r>
    </w:p>
    <w:p w:rsidR="002A0FC9" w:rsidRPr="009977DB" w:rsidRDefault="002A0FC9" w:rsidP="002A0FC9">
      <w:pPr>
        <w:pStyle w:val="Normal120"/>
        <w:tabs>
          <w:tab w:val="left" w:pos="708"/>
        </w:tabs>
        <w:rPr>
          <w:rFonts w:ascii="Arial" w:hAnsi="Arial" w:cs="Arial"/>
          <w:b w:val="0"/>
          <w:szCs w:val="24"/>
        </w:rPr>
      </w:pPr>
      <w:r w:rsidRPr="009977DB">
        <w:rPr>
          <w:rFonts w:ascii="Arial" w:hAnsi="Arial" w:cs="Arial"/>
          <w:b w:val="0"/>
          <w:szCs w:val="24"/>
          <w:u w:val="single"/>
        </w:rPr>
        <w:t>2. Transportul deşeurilor</w:t>
      </w:r>
      <w:r w:rsidRPr="009977DB">
        <w:rPr>
          <w:rFonts w:ascii="Arial" w:hAnsi="Arial" w:cs="Arial"/>
          <w:szCs w:val="24"/>
        </w:rPr>
        <w:t xml:space="preserve"> </w:t>
      </w:r>
      <w:r w:rsidRPr="009977DB">
        <w:rPr>
          <w:rFonts w:ascii="Arial" w:hAnsi="Arial" w:cs="Arial"/>
          <w:b w:val="0"/>
          <w:szCs w:val="24"/>
        </w:rPr>
        <w:t>se realizează în sistem organizat şi autorizat conform reglementărilor legale în vigoare privind transportul deşeurilor şi a deşeurilor periculoase. Maşinile sunt dotate cu echipamente conform standardelor de siguranţă impuse de normativele în vigoare. SC MO</w:t>
      </w:r>
      <w:r w:rsidR="005A7445" w:rsidRPr="009977DB">
        <w:rPr>
          <w:rFonts w:ascii="Arial" w:hAnsi="Arial" w:cs="Arial"/>
          <w:b w:val="0"/>
          <w:szCs w:val="24"/>
        </w:rPr>
        <w:t>N</w:t>
      </w:r>
      <w:r w:rsidRPr="009977DB">
        <w:rPr>
          <w:rFonts w:ascii="Arial" w:hAnsi="Arial" w:cs="Arial"/>
          <w:b w:val="0"/>
          <w:szCs w:val="24"/>
        </w:rPr>
        <w:t xml:space="preserve">DECO SRL este dotată cu un parc auto special pentru acest gen de transporturi (10 autoutilitare de 1,5t şi 8 autoutilitare de 5t). </w:t>
      </w:r>
    </w:p>
    <w:p w:rsidR="002A0FC9" w:rsidRPr="009977DB" w:rsidRDefault="002A0FC9" w:rsidP="005A7445">
      <w:pPr>
        <w:spacing w:after="0"/>
        <w:jc w:val="both"/>
        <w:rPr>
          <w:rFonts w:ascii="Arial" w:hAnsi="Arial" w:cs="Arial"/>
          <w:b/>
          <w:i/>
          <w:spacing w:val="-1"/>
          <w:sz w:val="24"/>
          <w:szCs w:val="24"/>
          <w:lang w:val="pt-BR"/>
        </w:rPr>
      </w:pPr>
      <w:r w:rsidRPr="009977DB">
        <w:rPr>
          <w:rFonts w:ascii="Arial" w:hAnsi="Arial" w:cs="Arial"/>
          <w:b/>
          <w:i/>
          <w:spacing w:val="-1"/>
          <w:sz w:val="24"/>
          <w:szCs w:val="24"/>
          <w:lang w:val="pt-BR"/>
        </w:rPr>
        <w:t>Obligatii:</w:t>
      </w:r>
    </w:p>
    <w:p w:rsidR="002A0FC9" w:rsidRDefault="002A0FC9" w:rsidP="005A7445">
      <w:pPr>
        <w:numPr>
          <w:ilvl w:val="0"/>
          <w:numId w:val="25"/>
        </w:numPr>
        <w:tabs>
          <w:tab w:val="clear" w:pos="3240"/>
          <w:tab w:val="num" w:pos="0"/>
        </w:tabs>
        <w:spacing w:after="0" w:line="240" w:lineRule="auto"/>
        <w:ind w:left="0" w:firstLine="0"/>
        <w:jc w:val="both"/>
        <w:rPr>
          <w:rFonts w:ascii="Arial" w:hAnsi="Arial" w:cs="Arial"/>
          <w:i/>
          <w:sz w:val="24"/>
          <w:szCs w:val="24"/>
          <w:lang w:val="pt-BR"/>
        </w:rPr>
      </w:pPr>
      <w:r w:rsidRPr="009977DB">
        <w:rPr>
          <w:rFonts w:ascii="Arial" w:hAnsi="Arial" w:cs="Arial"/>
          <w:i/>
          <w:sz w:val="24"/>
          <w:szCs w:val="24"/>
          <w:lang w:val="pt-BR"/>
        </w:rPr>
        <w:t>Titularul de activitate, in calitate de destinatar al transporturilor de  deseuri periculoase precum si ca transportator de  deseuri periculoase va respecta reglementarile HG1061/2008 privind transportul deseurilor periculoase si nepericuloase pe teritoriul Romaniei si Autorizatia de mediu pentru colectarea si transportul rutier al deseurilor periculoase  in vigoare.</w:t>
      </w:r>
    </w:p>
    <w:p w:rsidR="005E2939" w:rsidRDefault="005E2939" w:rsidP="005E2939">
      <w:pPr>
        <w:pStyle w:val="Normal120"/>
        <w:tabs>
          <w:tab w:val="left" w:pos="708"/>
        </w:tabs>
        <w:rPr>
          <w:rFonts w:ascii="Arial" w:hAnsi="Arial" w:cs="Arial"/>
          <w:b w:val="0"/>
          <w:szCs w:val="24"/>
        </w:rPr>
      </w:pPr>
      <w:r>
        <w:rPr>
          <w:rFonts w:ascii="Arial" w:hAnsi="Arial" w:cs="Arial"/>
          <w:b w:val="0"/>
          <w:szCs w:val="24"/>
          <w:u w:val="single"/>
        </w:rPr>
        <w:t>3</w:t>
      </w:r>
      <w:r w:rsidRPr="009977DB">
        <w:rPr>
          <w:rFonts w:ascii="Arial" w:hAnsi="Arial" w:cs="Arial"/>
          <w:b w:val="0"/>
          <w:szCs w:val="24"/>
          <w:u w:val="single"/>
        </w:rPr>
        <w:t>. Recepţia deşeurilor</w:t>
      </w:r>
      <w:r w:rsidRPr="009977DB">
        <w:rPr>
          <w:rFonts w:ascii="Arial" w:hAnsi="Arial" w:cs="Arial"/>
          <w:szCs w:val="24"/>
        </w:rPr>
        <w:t xml:space="preserve"> </w:t>
      </w:r>
      <w:r w:rsidRPr="009977DB">
        <w:rPr>
          <w:rFonts w:ascii="Arial" w:hAnsi="Arial" w:cs="Arial"/>
          <w:b w:val="0"/>
          <w:szCs w:val="24"/>
        </w:rPr>
        <w:t xml:space="preserve">la intrarea în depozitul temporar, se face </w:t>
      </w:r>
      <w:r w:rsidRPr="005E2939">
        <w:rPr>
          <w:rFonts w:ascii="Arial" w:hAnsi="Arial" w:cs="Arial"/>
          <w:b w:val="0"/>
          <w:szCs w:val="24"/>
        </w:rPr>
        <w:t>conform prevederilor BAT</w:t>
      </w:r>
      <w:r>
        <w:rPr>
          <w:rFonts w:ascii="Arial" w:hAnsi="Arial" w:cs="Arial"/>
          <w:b w:val="0"/>
          <w:szCs w:val="24"/>
        </w:rPr>
        <w:t>,</w:t>
      </w:r>
      <w:r w:rsidRPr="009977DB">
        <w:rPr>
          <w:rFonts w:ascii="Arial" w:hAnsi="Arial" w:cs="Arial"/>
          <w:b w:val="0"/>
          <w:szCs w:val="24"/>
        </w:rPr>
        <w:t xml:space="preserve"> pe baza formularelor de expediţie/ transport şi a buletinelor de analiză, luâdu-se toate măsurile necesare pentru a preveni efectele negative asupra mediului şi riscurile directe asupra sănătăţii populaţiei. </w:t>
      </w:r>
      <w:r w:rsidRPr="009977DB">
        <w:rPr>
          <w:rFonts w:ascii="Arial" w:hAnsi="Arial" w:cs="Arial"/>
          <w:szCs w:val="24"/>
        </w:rPr>
        <w:t xml:space="preserve"> </w:t>
      </w:r>
      <w:r w:rsidRPr="009977DB">
        <w:rPr>
          <w:rFonts w:ascii="Arial" w:hAnsi="Arial" w:cs="Arial"/>
          <w:b w:val="0"/>
          <w:szCs w:val="24"/>
        </w:rPr>
        <w:t xml:space="preserve">Funcţie de tipul de deşeu recepţia acestora se face respectând legislaţia specifică in vigoare. </w:t>
      </w:r>
    </w:p>
    <w:p w:rsidR="005E2939" w:rsidRPr="005E2939" w:rsidRDefault="005E2939" w:rsidP="005E2939">
      <w:pPr>
        <w:autoSpaceDE w:val="0"/>
        <w:autoSpaceDN w:val="0"/>
        <w:adjustRightInd w:val="0"/>
        <w:spacing w:after="0"/>
        <w:jc w:val="both"/>
        <w:rPr>
          <w:rFonts w:ascii="Arial" w:hAnsi="Arial" w:cs="Arial"/>
          <w:sz w:val="24"/>
          <w:szCs w:val="24"/>
        </w:rPr>
      </w:pPr>
      <w:r w:rsidRPr="005E2939">
        <w:rPr>
          <w:rFonts w:ascii="Arial" w:hAnsi="Arial" w:cs="Arial"/>
          <w:bCs/>
          <w:sz w:val="24"/>
          <w:szCs w:val="24"/>
        </w:rPr>
        <w:t>I</w:t>
      </w:r>
      <w:r w:rsidRPr="005E2939">
        <w:rPr>
          <w:rFonts w:ascii="Arial" w:hAnsi="Arial" w:cs="Arial"/>
          <w:sz w:val="24"/>
          <w:szCs w:val="24"/>
        </w:rPr>
        <w:t xml:space="preserve">nainte ca deseurile sa fie acceptate in  instalatia de incinerare, operatorul colecteaza si analizeaza informatiile disponibile privind deseurile, pentru a verifica conformitatea cu conditiile de autorizare referitoare la: </w:t>
      </w:r>
    </w:p>
    <w:p w:rsidR="005E2939" w:rsidRPr="005E2939" w:rsidRDefault="005E2939" w:rsidP="005E2939">
      <w:pPr>
        <w:pStyle w:val="ListParagraph"/>
        <w:numPr>
          <w:ilvl w:val="0"/>
          <w:numId w:val="29"/>
        </w:numPr>
        <w:autoSpaceDE w:val="0"/>
        <w:autoSpaceDN w:val="0"/>
        <w:adjustRightInd w:val="0"/>
        <w:spacing w:line="276" w:lineRule="auto"/>
        <w:ind w:left="450"/>
        <w:jc w:val="both"/>
        <w:rPr>
          <w:rFonts w:ascii="Arial" w:eastAsiaTheme="minorHAnsi" w:hAnsi="Arial" w:cs="Arial"/>
        </w:rPr>
      </w:pPr>
      <w:r w:rsidRPr="005E2939">
        <w:rPr>
          <w:rFonts w:ascii="Arial" w:eastAsiaTheme="minorHAnsi" w:hAnsi="Arial" w:cs="Arial"/>
        </w:rPr>
        <w:t>provenienta deseurilor si frecventa de generare</w:t>
      </w:r>
    </w:p>
    <w:p w:rsidR="005E2939" w:rsidRPr="005E2939" w:rsidRDefault="005E2939" w:rsidP="005E2939">
      <w:pPr>
        <w:pStyle w:val="ListParagraph"/>
        <w:numPr>
          <w:ilvl w:val="0"/>
          <w:numId w:val="28"/>
        </w:numPr>
        <w:autoSpaceDE w:val="0"/>
        <w:autoSpaceDN w:val="0"/>
        <w:adjustRightInd w:val="0"/>
        <w:spacing w:line="276" w:lineRule="auto"/>
        <w:ind w:left="450"/>
        <w:jc w:val="both"/>
        <w:rPr>
          <w:rFonts w:ascii="Arial" w:eastAsiaTheme="minorHAnsi" w:hAnsi="Arial" w:cs="Arial"/>
        </w:rPr>
      </w:pPr>
      <w:r w:rsidRPr="005E2939">
        <w:rPr>
          <w:rFonts w:ascii="Arial" w:eastAsiaTheme="minorHAnsi" w:hAnsi="Arial" w:cs="Arial"/>
        </w:rPr>
        <w:t xml:space="preserve">lista cantitatilor de deseuri  din diferitele categorii care pot fi tratate, </w:t>
      </w:r>
    </w:p>
    <w:p w:rsidR="005E2939" w:rsidRPr="005E2939" w:rsidRDefault="005E2939" w:rsidP="005E2939">
      <w:pPr>
        <w:pStyle w:val="ListParagraph"/>
        <w:numPr>
          <w:ilvl w:val="0"/>
          <w:numId w:val="28"/>
        </w:numPr>
        <w:autoSpaceDE w:val="0"/>
        <w:autoSpaceDN w:val="0"/>
        <w:adjustRightInd w:val="0"/>
        <w:spacing w:line="276" w:lineRule="auto"/>
        <w:ind w:left="450"/>
        <w:jc w:val="both"/>
        <w:rPr>
          <w:rFonts w:ascii="Arial" w:eastAsiaTheme="minorHAnsi" w:hAnsi="Arial" w:cs="Arial"/>
        </w:rPr>
      </w:pPr>
      <w:r w:rsidRPr="005E2939">
        <w:rPr>
          <w:rFonts w:ascii="Arial" w:eastAsiaTheme="minorHAnsi" w:hAnsi="Arial" w:cs="Arial"/>
        </w:rPr>
        <w:t>verificarea documentelor impuse de prevederile Legii nr. 211/2011 si dupa caz, de dispozitiile Regulamentului (CE) nr. 1.013/2006 al Parlamentului European si al Consiliului din 14 iunie 2006 privind transferurile de deseuri, precum si de legislatia privind transportul de marfuri periculoase;</w:t>
      </w:r>
    </w:p>
    <w:p w:rsidR="005E2939" w:rsidRPr="005E2939" w:rsidRDefault="005E2939" w:rsidP="005E2939">
      <w:pPr>
        <w:pStyle w:val="ListParagraph"/>
        <w:numPr>
          <w:ilvl w:val="0"/>
          <w:numId w:val="28"/>
        </w:numPr>
        <w:autoSpaceDE w:val="0"/>
        <w:autoSpaceDN w:val="0"/>
        <w:adjustRightInd w:val="0"/>
        <w:spacing w:line="276" w:lineRule="auto"/>
        <w:ind w:left="450"/>
        <w:jc w:val="both"/>
        <w:rPr>
          <w:rFonts w:ascii="Arial" w:eastAsiaTheme="minorHAnsi" w:hAnsi="Arial" w:cs="Arial"/>
        </w:rPr>
      </w:pPr>
      <w:r w:rsidRPr="005E2939">
        <w:rPr>
          <w:rFonts w:ascii="Arial" w:eastAsiaTheme="minorHAnsi" w:hAnsi="Arial" w:cs="Arial"/>
        </w:rPr>
        <w:t>compozitia fizica si, in masura in care este posibil, compozitia chimica a deseurilor, precum si toate celelalte informatii care permit sa se aprecieze daca sunt adecvate pentru procesul de incinerare prevazut;</w:t>
      </w:r>
    </w:p>
    <w:p w:rsidR="005E2939" w:rsidRPr="005E2939" w:rsidRDefault="005E2939" w:rsidP="005E2939">
      <w:pPr>
        <w:pStyle w:val="ListParagraph"/>
        <w:numPr>
          <w:ilvl w:val="0"/>
          <w:numId w:val="28"/>
        </w:numPr>
        <w:autoSpaceDE w:val="0"/>
        <w:autoSpaceDN w:val="0"/>
        <w:adjustRightInd w:val="0"/>
        <w:spacing w:line="276" w:lineRule="auto"/>
        <w:ind w:left="450"/>
        <w:jc w:val="both"/>
        <w:rPr>
          <w:rFonts w:ascii="Arial" w:eastAsiaTheme="minorHAnsi" w:hAnsi="Arial" w:cs="Arial"/>
        </w:rPr>
      </w:pPr>
      <w:r w:rsidRPr="005E2939">
        <w:rPr>
          <w:rFonts w:ascii="Arial" w:eastAsiaTheme="minorHAnsi" w:hAnsi="Arial" w:cs="Arial"/>
        </w:rPr>
        <w:t>caracteristicile periculoase ale deseurilor, substantele cu care acestea nu pot fi amestecate si masurile de precautie/prevenire ce trebuie luate in momentul manipularii lor.</w:t>
      </w:r>
    </w:p>
    <w:p w:rsidR="005E2939" w:rsidRPr="005E2939" w:rsidRDefault="005E2939" w:rsidP="005E2939">
      <w:pPr>
        <w:pStyle w:val="BodyText1"/>
        <w:shd w:val="clear" w:color="auto" w:fill="auto"/>
        <w:spacing w:line="276" w:lineRule="auto"/>
        <w:ind w:left="40" w:right="40" w:firstLine="0"/>
        <w:jc w:val="both"/>
        <w:rPr>
          <w:rFonts w:ascii="Arial" w:hAnsi="Arial" w:cs="Arial"/>
          <w:b/>
          <w:sz w:val="24"/>
          <w:szCs w:val="24"/>
        </w:rPr>
      </w:pPr>
      <w:r w:rsidRPr="005E2939">
        <w:rPr>
          <w:rFonts w:ascii="Arial" w:hAnsi="Arial" w:cs="Arial"/>
          <w:color w:val="000000"/>
          <w:sz w:val="24"/>
          <w:szCs w:val="24"/>
        </w:rPr>
        <w:t xml:space="preserve">La receptie se urmareste  conformitatea deseurilor cu documentele de transport, </w:t>
      </w:r>
      <w:r w:rsidRPr="005E2939">
        <w:rPr>
          <w:rFonts w:ascii="Arial" w:hAnsi="Arial" w:cs="Arial"/>
          <w:color w:val="000000"/>
          <w:sz w:val="24"/>
          <w:szCs w:val="24"/>
        </w:rPr>
        <w:lastRenderedPageBreak/>
        <w:t>functie de tipul fiecarui deseu, respectand cerintele legislative in vigoare.</w:t>
      </w:r>
    </w:p>
    <w:p w:rsidR="002A0FC9" w:rsidRPr="009977DB" w:rsidRDefault="005E2939" w:rsidP="002A0FC9">
      <w:pPr>
        <w:pStyle w:val="Normal120"/>
        <w:tabs>
          <w:tab w:val="left" w:pos="708"/>
        </w:tabs>
        <w:rPr>
          <w:rFonts w:ascii="Arial" w:hAnsi="Arial" w:cs="Arial"/>
          <w:b w:val="0"/>
          <w:szCs w:val="24"/>
          <w:u w:val="single"/>
        </w:rPr>
      </w:pPr>
      <w:r>
        <w:rPr>
          <w:rFonts w:ascii="Arial" w:hAnsi="Arial" w:cs="Arial"/>
          <w:b w:val="0"/>
          <w:szCs w:val="24"/>
          <w:u w:val="single"/>
        </w:rPr>
        <w:t>4</w:t>
      </w:r>
      <w:r w:rsidR="002A0FC9" w:rsidRPr="009977DB">
        <w:rPr>
          <w:rFonts w:ascii="Arial" w:hAnsi="Arial" w:cs="Arial"/>
          <w:b w:val="0"/>
          <w:szCs w:val="24"/>
          <w:u w:val="single"/>
        </w:rPr>
        <w:t>. Stocarea deseurilor pericul</w:t>
      </w:r>
      <w:r w:rsidR="009977DB" w:rsidRPr="009977DB">
        <w:rPr>
          <w:rFonts w:ascii="Arial" w:hAnsi="Arial" w:cs="Arial"/>
          <w:b w:val="0"/>
          <w:szCs w:val="24"/>
          <w:u w:val="single"/>
        </w:rPr>
        <w:t>o</w:t>
      </w:r>
      <w:r w:rsidR="002A0FC9" w:rsidRPr="009977DB">
        <w:rPr>
          <w:rFonts w:ascii="Arial" w:hAnsi="Arial" w:cs="Arial"/>
          <w:b w:val="0"/>
          <w:szCs w:val="24"/>
          <w:u w:val="single"/>
        </w:rPr>
        <w:t>ase supuse incinerarii</w:t>
      </w:r>
    </w:p>
    <w:p w:rsidR="005C095C" w:rsidRDefault="005C095C" w:rsidP="005A7445">
      <w:pPr>
        <w:spacing w:after="0"/>
        <w:rPr>
          <w:rFonts w:ascii="Arial" w:hAnsi="Arial" w:cs="Arial"/>
          <w:sz w:val="24"/>
          <w:szCs w:val="24"/>
          <w:lang w:val="ro-RO"/>
        </w:rPr>
      </w:pPr>
      <w:r>
        <w:rPr>
          <w:rFonts w:ascii="Arial" w:hAnsi="Arial" w:cs="Arial"/>
          <w:sz w:val="24"/>
          <w:szCs w:val="24"/>
          <w:lang w:val="ro-RO"/>
        </w:rPr>
        <w:t>Capacitatea de maxima de depozitare este de 250t.</w:t>
      </w:r>
    </w:p>
    <w:p w:rsidR="005C095C" w:rsidRDefault="005C095C" w:rsidP="005C095C">
      <w:pPr>
        <w:spacing w:after="0"/>
        <w:jc w:val="both"/>
        <w:rPr>
          <w:rFonts w:ascii="Arial" w:hAnsi="Arial" w:cs="Arial"/>
          <w:sz w:val="24"/>
          <w:szCs w:val="24"/>
          <w:lang w:val="ro-RO"/>
        </w:rPr>
      </w:pPr>
      <w:r>
        <w:rPr>
          <w:rFonts w:ascii="Arial" w:hAnsi="Arial" w:cs="Arial"/>
          <w:sz w:val="24"/>
          <w:szCs w:val="24"/>
          <w:lang w:val="ro-RO"/>
        </w:rPr>
        <w:t>Zona de depozitare temporara a deseurilor receptionate in vederea tratarii are o capacitate totala de cca. 50t.</w:t>
      </w:r>
    </w:p>
    <w:p w:rsidR="005C095C" w:rsidRDefault="005C095C" w:rsidP="005C095C">
      <w:pPr>
        <w:spacing w:after="0"/>
        <w:jc w:val="both"/>
        <w:rPr>
          <w:rFonts w:ascii="Arial" w:hAnsi="Arial" w:cs="Arial"/>
          <w:sz w:val="24"/>
          <w:szCs w:val="24"/>
          <w:lang w:val="ro-RO"/>
        </w:rPr>
      </w:pPr>
      <w:r>
        <w:rPr>
          <w:rFonts w:ascii="Arial" w:hAnsi="Arial" w:cs="Arial"/>
          <w:sz w:val="24"/>
          <w:szCs w:val="24"/>
          <w:lang w:val="ro-RO"/>
        </w:rPr>
        <w:t>Aceasta zona, amenajata in hala, este formata din:</w:t>
      </w:r>
    </w:p>
    <w:p w:rsidR="0073751C" w:rsidRDefault="0073751C" w:rsidP="0073751C">
      <w:pPr>
        <w:pStyle w:val="ListParagraph"/>
        <w:numPr>
          <w:ilvl w:val="1"/>
          <w:numId w:val="23"/>
        </w:numPr>
        <w:jc w:val="both"/>
        <w:rPr>
          <w:rFonts w:ascii="Arial" w:hAnsi="Arial" w:cs="Arial"/>
          <w:lang w:val="en-GB"/>
        </w:rPr>
      </w:pPr>
      <w:r>
        <w:rPr>
          <w:rFonts w:ascii="Arial" w:hAnsi="Arial" w:cs="Arial"/>
          <w:lang w:val="en-GB"/>
        </w:rPr>
        <w:t>depozit temporar stocare deseuri, pentru incinerare – 252mp</w:t>
      </w:r>
    </w:p>
    <w:p w:rsidR="0073751C" w:rsidRDefault="0073751C" w:rsidP="0073751C">
      <w:pPr>
        <w:pStyle w:val="ListParagraph"/>
        <w:numPr>
          <w:ilvl w:val="1"/>
          <w:numId w:val="23"/>
        </w:numPr>
        <w:jc w:val="both"/>
        <w:rPr>
          <w:rFonts w:ascii="Arial" w:hAnsi="Arial" w:cs="Arial"/>
          <w:lang w:val="en-GB"/>
        </w:rPr>
      </w:pPr>
      <w:r>
        <w:rPr>
          <w:rFonts w:ascii="Arial" w:hAnsi="Arial" w:cs="Arial"/>
          <w:lang w:val="en-GB"/>
        </w:rPr>
        <w:t>spatiu pregatire sarje – 84mp</w:t>
      </w:r>
    </w:p>
    <w:p w:rsidR="0073751C" w:rsidRDefault="0073751C" w:rsidP="0073751C">
      <w:pPr>
        <w:pStyle w:val="ListParagraph"/>
        <w:numPr>
          <w:ilvl w:val="1"/>
          <w:numId w:val="23"/>
        </w:numPr>
        <w:jc w:val="both"/>
        <w:rPr>
          <w:rFonts w:ascii="Arial" w:hAnsi="Arial" w:cs="Arial"/>
          <w:lang w:val="en-GB"/>
        </w:rPr>
      </w:pPr>
      <w:r>
        <w:rPr>
          <w:rFonts w:ascii="Arial" w:hAnsi="Arial" w:cs="Arial"/>
          <w:lang w:val="en-GB"/>
        </w:rPr>
        <w:t>camera frigorifica – 48mp</w:t>
      </w:r>
    </w:p>
    <w:p w:rsidR="005C095C" w:rsidRPr="0073751C" w:rsidRDefault="0073751C" w:rsidP="0073751C">
      <w:pPr>
        <w:pStyle w:val="ListParagraph"/>
        <w:numPr>
          <w:ilvl w:val="1"/>
          <w:numId w:val="23"/>
        </w:numPr>
        <w:jc w:val="both"/>
        <w:rPr>
          <w:rFonts w:ascii="Arial" w:hAnsi="Arial" w:cs="Arial"/>
          <w:lang w:val="en-GB"/>
        </w:rPr>
      </w:pPr>
      <w:r>
        <w:rPr>
          <w:rFonts w:ascii="Arial" w:hAnsi="Arial" w:cs="Arial"/>
          <w:lang w:val="en-GB"/>
        </w:rPr>
        <w:t xml:space="preserve">spatiu depozitare deseuri generate – 28mp </w:t>
      </w:r>
    </w:p>
    <w:p w:rsidR="00BB12BB" w:rsidRPr="00BB12BB" w:rsidRDefault="002A0FC9" w:rsidP="00E53C73">
      <w:pPr>
        <w:autoSpaceDE w:val="0"/>
        <w:autoSpaceDN w:val="0"/>
        <w:adjustRightInd w:val="0"/>
        <w:spacing w:after="0"/>
        <w:jc w:val="both"/>
        <w:rPr>
          <w:rFonts w:ascii="Arial" w:hAnsi="Arial" w:cs="Arial"/>
          <w:sz w:val="24"/>
          <w:szCs w:val="24"/>
        </w:rPr>
      </w:pPr>
      <w:r w:rsidRPr="009977DB">
        <w:rPr>
          <w:rFonts w:ascii="Arial" w:hAnsi="Arial" w:cs="Arial"/>
          <w:sz w:val="24"/>
          <w:szCs w:val="24"/>
          <w:lang w:val="ro-RO"/>
        </w:rPr>
        <w:t xml:space="preserve">Spaţiul de depozitare pentru deşeurile periculoase industriale şi rezultate din activităţi medicale destinate incinerării, este betonat, acoperit şi bine întreţinut, fără a prezenta potenţial de poluare. </w:t>
      </w:r>
      <w:r w:rsidR="00BB12BB" w:rsidRPr="00BB12BB">
        <w:rPr>
          <w:rFonts w:ascii="Arial" w:eastAsiaTheme="minorHAnsi" w:hAnsi="Arial" w:cs="Arial"/>
          <w:sz w:val="24"/>
          <w:szCs w:val="24"/>
        </w:rPr>
        <w:t>Deseurile sunt depozitate temporar in diferite recipiente, cum sunt: pubele, containere, canistre, bidoane, cub-containere (tip IBC), butoaie, cutii, saci (inclusiv tip big-bag), paleti,  ambalaje realizate din diferite materiale cum ar fi: metal, carton, plastic, sticla, textile. Acestea  pot avea forme si volume diferite. Depozitarea temporara se efectueaza pana la tratarea acestora, in vederea eliminarii/valorificarii.</w:t>
      </w:r>
    </w:p>
    <w:p w:rsidR="002A0FC9" w:rsidRPr="009977DB" w:rsidRDefault="002A0FC9" w:rsidP="0073751C">
      <w:pPr>
        <w:spacing w:after="0"/>
        <w:jc w:val="both"/>
        <w:rPr>
          <w:rFonts w:ascii="Arial" w:hAnsi="Arial" w:cs="Arial"/>
          <w:sz w:val="24"/>
          <w:szCs w:val="24"/>
          <w:lang w:val="pt-BR"/>
        </w:rPr>
      </w:pPr>
      <w:r w:rsidRPr="009977DB">
        <w:rPr>
          <w:rFonts w:ascii="Arial" w:hAnsi="Arial" w:cs="Arial"/>
          <w:sz w:val="24"/>
          <w:szCs w:val="24"/>
          <w:lang w:val="ro-RO"/>
        </w:rPr>
        <w:t xml:space="preserve">Stocarea </w:t>
      </w:r>
      <w:r w:rsidRPr="009977DB">
        <w:rPr>
          <w:rFonts w:ascii="Arial" w:hAnsi="Arial" w:cs="Arial"/>
          <w:sz w:val="24"/>
          <w:szCs w:val="24"/>
          <w:lang w:val="pt-BR"/>
        </w:rPr>
        <w:t>temporară a deşeurilor</w:t>
      </w:r>
      <w:r w:rsidRPr="009977DB">
        <w:rPr>
          <w:rFonts w:ascii="Arial" w:hAnsi="Arial" w:cs="Arial"/>
          <w:b/>
          <w:sz w:val="24"/>
          <w:szCs w:val="24"/>
          <w:lang w:val="pt-BR"/>
        </w:rPr>
        <w:t xml:space="preserve"> </w:t>
      </w:r>
      <w:r w:rsidRPr="009977DB">
        <w:rPr>
          <w:rFonts w:ascii="Arial" w:hAnsi="Arial" w:cs="Arial"/>
          <w:sz w:val="24"/>
          <w:szCs w:val="24"/>
          <w:lang w:val="pt-BR"/>
        </w:rPr>
        <w:t>colectate, transportate şi recepţionate se face pe paleţi de lemn. Deseurile solide periculoase nebiodegradabile se depoziteaza de preferinta in ambalajele originale.</w:t>
      </w:r>
    </w:p>
    <w:p w:rsidR="002A0FC9" w:rsidRDefault="002A0FC9" w:rsidP="0073751C">
      <w:pPr>
        <w:pStyle w:val="Normal120"/>
        <w:tabs>
          <w:tab w:val="left" w:pos="708"/>
        </w:tabs>
        <w:rPr>
          <w:rFonts w:ascii="Arial" w:hAnsi="Arial" w:cs="Arial"/>
          <w:b w:val="0"/>
          <w:szCs w:val="24"/>
        </w:rPr>
      </w:pPr>
      <w:r w:rsidRPr="009977DB">
        <w:rPr>
          <w:rFonts w:ascii="Arial" w:hAnsi="Arial" w:cs="Arial"/>
          <w:b w:val="0"/>
          <w:szCs w:val="24"/>
        </w:rPr>
        <w:t>Deseurile lichide se stocheaza în recipienţi de metal sau material plastic, functie de caracteristicile chimice.</w:t>
      </w:r>
    </w:p>
    <w:p w:rsidR="00BB12BB" w:rsidRPr="00BB12BB" w:rsidRDefault="00BB12BB" w:rsidP="00BB12BB">
      <w:pPr>
        <w:autoSpaceDE w:val="0"/>
        <w:autoSpaceDN w:val="0"/>
        <w:adjustRightInd w:val="0"/>
        <w:spacing w:after="0"/>
        <w:ind w:firstLine="708"/>
        <w:jc w:val="both"/>
        <w:rPr>
          <w:rFonts w:ascii="Arial" w:hAnsi="Arial" w:cs="Arial"/>
          <w:sz w:val="24"/>
          <w:szCs w:val="24"/>
        </w:rPr>
      </w:pPr>
      <w:r w:rsidRPr="00BB12BB">
        <w:rPr>
          <w:rFonts w:ascii="Arial" w:hAnsi="Arial" w:cs="Arial"/>
          <w:sz w:val="24"/>
          <w:szCs w:val="24"/>
        </w:rPr>
        <w:t>Ambalajele golite se curata si se reutilizeaza, iar daca nu este posibil, acestea se vor trata termic in instalatia proprie de incinerare. Sunt utilizate recipiente de stocare conforme cu toate cerintele de siguranta impuse, inscriptionate cu  denumirea si codul deseului, conform prevederilor  in H.G. 856/2002.</w:t>
      </w:r>
    </w:p>
    <w:p w:rsidR="002A0FC9" w:rsidRDefault="002A0FC9" w:rsidP="0073751C">
      <w:pPr>
        <w:spacing w:after="0"/>
        <w:jc w:val="both"/>
        <w:rPr>
          <w:rFonts w:ascii="Arial" w:hAnsi="Arial" w:cs="Arial"/>
          <w:sz w:val="24"/>
          <w:szCs w:val="24"/>
          <w:lang w:val="it-IT"/>
        </w:rPr>
      </w:pPr>
      <w:r w:rsidRPr="009977DB">
        <w:rPr>
          <w:rFonts w:ascii="Arial" w:hAnsi="Arial" w:cs="Arial"/>
          <w:sz w:val="24"/>
          <w:szCs w:val="24"/>
          <w:lang w:val="it-IT"/>
        </w:rPr>
        <w:t>In cazul stocarii deseurile medicale pe o perioada mai mare de 12 ore, acestea se depoziteaza pana la incinerare in camera frigorifica.</w:t>
      </w:r>
    </w:p>
    <w:p w:rsidR="00E53C73" w:rsidRPr="00E53C73" w:rsidRDefault="00E53C73" w:rsidP="00E53C73">
      <w:pPr>
        <w:autoSpaceDE w:val="0"/>
        <w:autoSpaceDN w:val="0"/>
        <w:adjustRightInd w:val="0"/>
        <w:spacing w:after="0"/>
        <w:ind w:firstLine="708"/>
        <w:jc w:val="both"/>
        <w:rPr>
          <w:rFonts w:ascii="Arial" w:hAnsi="Arial" w:cs="Arial"/>
          <w:sz w:val="24"/>
          <w:szCs w:val="24"/>
        </w:rPr>
      </w:pPr>
      <w:r w:rsidRPr="00E53C73">
        <w:rPr>
          <w:rFonts w:ascii="Arial" w:hAnsi="Arial" w:cs="Arial"/>
          <w:sz w:val="24"/>
          <w:szCs w:val="24"/>
        </w:rPr>
        <w:t xml:space="preserve">Gruparea si stocarea temporara a deseurilor se face in functie de caracteristicile fizico- chimice. In functie de aspectul fizic, deseurile se clasifica in urmatoarele grupe : </w:t>
      </w:r>
    </w:p>
    <w:p w:rsidR="00E53C73" w:rsidRPr="00E53C73" w:rsidRDefault="00E53C73" w:rsidP="00E53C73">
      <w:pPr>
        <w:autoSpaceDE w:val="0"/>
        <w:autoSpaceDN w:val="0"/>
        <w:adjustRightInd w:val="0"/>
        <w:spacing w:after="0"/>
        <w:ind w:left="709"/>
        <w:jc w:val="both"/>
        <w:rPr>
          <w:rFonts w:ascii="Arial" w:hAnsi="Arial" w:cs="Arial"/>
          <w:sz w:val="24"/>
          <w:szCs w:val="24"/>
        </w:rPr>
      </w:pPr>
      <w:r w:rsidRPr="00E53C73">
        <w:rPr>
          <w:rFonts w:ascii="Arial" w:hAnsi="Arial" w:cs="Arial"/>
          <w:sz w:val="24"/>
          <w:szCs w:val="24"/>
        </w:rPr>
        <w:t xml:space="preserve">- deseuri solide </w:t>
      </w:r>
    </w:p>
    <w:p w:rsidR="00E53C73" w:rsidRPr="00E53C73" w:rsidRDefault="00E53C73" w:rsidP="00E53C73">
      <w:pPr>
        <w:autoSpaceDE w:val="0"/>
        <w:autoSpaceDN w:val="0"/>
        <w:adjustRightInd w:val="0"/>
        <w:spacing w:after="0"/>
        <w:ind w:left="709"/>
        <w:jc w:val="both"/>
        <w:rPr>
          <w:rFonts w:ascii="Arial" w:hAnsi="Arial" w:cs="Arial"/>
          <w:sz w:val="24"/>
          <w:szCs w:val="24"/>
        </w:rPr>
      </w:pPr>
      <w:r w:rsidRPr="00E53C73">
        <w:rPr>
          <w:rFonts w:ascii="Arial" w:hAnsi="Arial" w:cs="Arial"/>
          <w:sz w:val="24"/>
          <w:szCs w:val="24"/>
        </w:rPr>
        <w:t xml:space="preserve">- deseuri lichide </w:t>
      </w:r>
    </w:p>
    <w:p w:rsidR="00E53C73" w:rsidRPr="00E53C73" w:rsidRDefault="00E53C73" w:rsidP="00E53C73">
      <w:pPr>
        <w:autoSpaceDE w:val="0"/>
        <w:autoSpaceDN w:val="0"/>
        <w:adjustRightInd w:val="0"/>
        <w:spacing w:after="0"/>
        <w:ind w:firstLine="708"/>
        <w:jc w:val="both"/>
        <w:rPr>
          <w:rFonts w:ascii="Arial" w:hAnsi="Arial" w:cs="Arial"/>
          <w:sz w:val="24"/>
          <w:szCs w:val="24"/>
        </w:rPr>
      </w:pPr>
      <w:r w:rsidRPr="00E53C73">
        <w:rPr>
          <w:rFonts w:ascii="Arial" w:hAnsi="Arial" w:cs="Arial"/>
          <w:sz w:val="24"/>
          <w:szCs w:val="24"/>
        </w:rPr>
        <w:t>- deseuri sub forma de pasta.</w:t>
      </w:r>
    </w:p>
    <w:p w:rsidR="00E53C73" w:rsidRDefault="00E53C73" w:rsidP="00E53C73">
      <w:pPr>
        <w:spacing w:after="0"/>
        <w:ind w:firstLine="709"/>
        <w:jc w:val="both"/>
        <w:rPr>
          <w:rFonts w:ascii="Arial" w:hAnsi="Arial" w:cs="Arial"/>
          <w:sz w:val="24"/>
          <w:szCs w:val="24"/>
        </w:rPr>
      </w:pPr>
      <w:r w:rsidRPr="00E53C73">
        <w:rPr>
          <w:rFonts w:ascii="Arial" w:hAnsi="Arial" w:cs="Arial"/>
          <w:sz w:val="24"/>
          <w:szCs w:val="24"/>
        </w:rPr>
        <w:t>Spatiul de depozitare temporara este organizat in zone de depozitare desemnate pentru categorii de deseuri, prevazute cu etichete si afise de avertizare privind periculozitatea, siguranta si potentialul de poluare – toate identificate conform prevederilor legislative in vigoare.</w:t>
      </w:r>
    </w:p>
    <w:p w:rsidR="00E53C73" w:rsidRPr="00530716" w:rsidRDefault="00E53C73" w:rsidP="00E53C73">
      <w:pPr>
        <w:autoSpaceDE w:val="0"/>
        <w:autoSpaceDN w:val="0"/>
        <w:adjustRightInd w:val="0"/>
        <w:spacing w:after="0"/>
        <w:ind w:firstLine="708"/>
        <w:jc w:val="both"/>
        <w:rPr>
          <w:rFonts w:ascii="Arial" w:hAnsi="Arial" w:cs="Arial"/>
          <w:color w:val="000000"/>
          <w:sz w:val="24"/>
          <w:szCs w:val="24"/>
        </w:rPr>
      </w:pPr>
      <w:r w:rsidRPr="00530716">
        <w:rPr>
          <w:rFonts w:ascii="Arial" w:hAnsi="Arial" w:cs="Arial"/>
          <w:color w:val="000000"/>
          <w:sz w:val="24"/>
          <w:szCs w:val="24"/>
        </w:rPr>
        <w:t xml:space="preserve"> Zonele de receptie si zonele de depozitare sunt in acoperite pentru evitarea emisiilor de miros, praf si zgomot. Accesul in hala se face controlat si supravegheat permanent;</w:t>
      </w:r>
    </w:p>
    <w:p w:rsidR="00E53C73" w:rsidRPr="00530716" w:rsidRDefault="00530716" w:rsidP="00530716">
      <w:pPr>
        <w:autoSpaceDE w:val="0"/>
        <w:autoSpaceDN w:val="0"/>
        <w:adjustRightInd w:val="0"/>
        <w:spacing w:after="0"/>
        <w:jc w:val="both"/>
        <w:rPr>
          <w:rFonts w:ascii="Arial" w:hAnsi="Arial" w:cs="Arial"/>
          <w:color w:val="000000"/>
          <w:sz w:val="24"/>
          <w:szCs w:val="24"/>
        </w:rPr>
      </w:pPr>
      <w:r w:rsidRPr="00530716">
        <w:rPr>
          <w:rFonts w:ascii="Arial" w:hAnsi="Arial" w:cs="Arial"/>
          <w:color w:val="000000"/>
          <w:sz w:val="24"/>
          <w:szCs w:val="24"/>
        </w:rPr>
        <w:t xml:space="preserve">           </w:t>
      </w:r>
      <w:r w:rsidR="00E53C73" w:rsidRPr="00530716">
        <w:rPr>
          <w:rFonts w:ascii="Arial" w:hAnsi="Arial" w:cs="Arial"/>
          <w:color w:val="000000"/>
          <w:sz w:val="24"/>
          <w:szCs w:val="24"/>
        </w:rPr>
        <w:t xml:space="preserve">Zonele de depozitare </w:t>
      </w:r>
      <w:r w:rsidRPr="00530716">
        <w:rPr>
          <w:rFonts w:ascii="Arial" w:hAnsi="Arial" w:cs="Arial"/>
          <w:color w:val="000000"/>
          <w:sz w:val="24"/>
          <w:szCs w:val="24"/>
        </w:rPr>
        <w:t xml:space="preserve">au marcaje si inscriptionari clare </w:t>
      </w:r>
      <w:r w:rsidR="00E53C73" w:rsidRPr="00530716">
        <w:rPr>
          <w:rFonts w:ascii="Arial" w:hAnsi="Arial" w:cs="Arial"/>
          <w:color w:val="000000"/>
          <w:sz w:val="24"/>
          <w:szCs w:val="24"/>
        </w:rPr>
        <w:t xml:space="preserve">privind cantitatea si caracteristicile periculoase ale deseurilor depozitate. </w:t>
      </w:r>
    </w:p>
    <w:p w:rsidR="00E53C73" w:rsidRPr="00530716" w:rsidRDefault="00530716" w:rsidP="00E53C73">
      <w:pPr>
        <w:autoSpaceDE w:val="0"/>
        <w:autoSpaceDN w:val="0"/>
        <w:adjustRightInd w:val="0"/>
        <w:spacing w:after="0"/>
        <w:ind w:firstLine="708"/>
        <w:jc w:val="both"/>
        <w:rPr>
          <w:rFonts w:ascii="Arial" w:hAnsi="Arial" w:cs="Arial"/>
          <w:color w:val="000000"/>
          <w:sz w:val="24"/>
          <w:szCs w:val="24"/>
        </w:rPr>
      </w:pPr>
      <w:r w:rsidRPr="00530716">
        <w:rPr>
          <w:rFonts w:ascii="Arial" w:hAnsi="Arial" w:cs="Arial"/>
          <w:color w:val="000000"/>
          <w:sz w:val="24"/>
          <w:szCs w:val="24"/>
        </w:rPr>
        <w:t>R</w:t>
      </w:r>
      <w:r w:rsidR="00E53C73" w:rsidRPr="00530716">
        <w:rPr>
          <w:rFonts w:ascii="Arial" w:hAnsi="Arial" w:cs="Arial"/>
          <w:color w:val="000000"/>
          <w:sz w:val="24"/>
          <w:szCs w:val="24"/>
        </w:rPr>
        <w:t>ecipienti</w:t>
      </w:r>
      <w:r w:rsidRPr="00530716">
        <w:rPr>
          <w:rFonts w:ascii="Arial" w:hAnsi="Arial" w:cs="Arial"/>
          <w:color w:val="000000"/>
          <w:sz w:val="24"/>
          <w:szCs w:val="24"/>
        </w:rPr>
        <w:t>i</w:t>
      </w:r>
      <w:r w:rsidR="00E53C73" w:rsidRPr="00530716">
        <w:rPr>
          <w:rFonts w:ascii="Arial" w:hAnsi="Arial" w:cs="Arial"/>
          <w:color w:val="000000"/>
          <w:sz w:val="24"/>
          <w:szCs w:val="24"/>
        </w:rPr>
        <w:t xml:space="preserve"> si containerel</w:t>
      </w:r>
      <w:r w:rsidRPr="00530716">
        <w:rPr>
          <w:rFonts w:ascii="Arial" w:hAnsi="Arial" w:cs="Arial"/>
          <w:color w:val="000000"/>
          <w:sz w:val="24"/>
          <w:szCs w:val="24"/>
        </w:rPr>
        <w:t>e</w:t>
      </w:r>
      <w:r w:rsidR="00E53C73" w:rsidRPr="00530716">
        <w:rPr>
          <w:rFonts w:ascii="Arial" w:hAnsi="Arial" w:cs="Arial"/>
          <w:color w:val="000000"/>
          <w:sz w:val="24"/>
          <w:szCs w:val="24"/>
        </w:rPr>
        <w:t xml:space="preserve"> cu continut de materiale mirositoare (inchise etans) </w:t>
      </w:r>
      <w:r w:rsidRPr="00530716">
        <w:rPr>
          <w:rFonts w:ascii="Arial" w:hAnsi="Arial" w:cs="Arial"/>
          <w:color w:val="000000"/>
          <w:sz w:val="24"/>
          <w:szCs w:val="24"/>
        </w:rPr>
        <w:t xml:space="preserve">sunt depozitate </w:t>
      </w:r>
      <w:r w:rsidR="00E53C73" w:rsidRPr="00530716">
        <w:rPr>
          <w:rFonts w:ascii="Arial" w:hAnsi="Arial" w:cs="Arial"/>
          <w:color w:val="000000"/>
          <w:sz w:val="24"/>
          <w:szCs w:val="24"/>
        </w:rPr>
        <w:t>in incinte inchise;</w:t>
      </w:r>
    </w:p>
    <w:p w:rsidR="00E53C73" w:rsidRPr="00530716" w:rsidRDefault="00E53C73" w:rsidP="00E53C73">
      <w:pPr>
        <w:spacing w:after="0"/>
        <w:ind w:firstLine="709"/>
        <w:jc w:val="both"/>
        <w:rPr>
          <w:rFonts w:ascii="Arial" w:hAnsi="Arial" w:cs="Arial"/>
          <w:sz w:val="24"/>
          <w:szCs w:val="24"/>
        </w:rPr>
      </w:pPr>
    </w:p>
    <w:p w:rsidR="00E53C73" w:rsidRPr="00E53C73" w:rsidRDefault="00E53C73" w:rsidP="00E53C73">
      <w:pPr>
        <w:autoSpaceDE w:val="0"/>
        <w:autoSpaceDN w:val="0"/>
        <w:adjustRightInd w:val="0"/>
        <w:spacing w:after="0"/>
        <w:ind w:firstLine="708"/>
        <w:jc w:val="both"/>
        <w:rPr>
          <w:rFonts w:ascii="Arial" w:hAnsi="Arial" w:cs="Arial"/>
          <w:sz w:val="24"/>
          <w:szCs w:val="24"/>
        </w:rPr>
      </w:pPr>
      <w:r w:rsidRPr="00E53C73">
        <w:rPr>
          <w:rFonts w:ascii="Arial" w:hAnsi="Arial" w:cs="Arial"/>
          <w:sz w:val="24"/>
          <w:szCs w:val="24"/>
        </w:rPr>
        <w:lastRenderedPageBreak/>
        <w:t xml:space="preserve">Sunt efectuate  inspectii zilnice a starii containerelor si paletilor cu privire la integritatea si stabilitatea acestora, cu consemnarea rezultatelor verificarii si a masurilor intreprinse. </w:t>
      </w:r>
    </w:p>
    <w:p w:rsidR="00E53C73" w:rsidRPr="00E53C73" w:rsidRDefault="00E53C73" w:rsidP="0073751C">
      <w:pPr>
        <w:spacing w:after="0"/>
        <w:jc w:val="both"/>
        <w:rPr>
          <w:rFonts w:ascii="Arial" w:hAnsi="Arial" w:cs="Arial"/>
          <w:sz w:val="24"/>
          <w:szCs w:val="24"/>
          <w:lang w:val="it-IT"/>
        </w:rPr>
      </w:pPr>
    </w:p>
    <w:p w:rsidR="002A0FC9" w:rsidRPr="009977DB" w:rsidRDefault="002A0FC9" w:rsidP="002A0FC9">
      <w:pPr>
        <w:pStyle w:val="Normal120"/>
        <w:tabs>
          <w:tab w:val="left" w:pos="708"/>
        </w:tabs>
        <w:rPr>
          <w:rFonts w:ascii="Arial" w:hAnsi="Arial" w:cs="Arial"/>
          <w:i/>
          <w:szCs w:val="24"/>
        </w:rPr>
      </w:pPr>
      <w:r w:rsidRPr="009977DB">
        <w:rPr>
          <w:rFonts w:ascii="Arial" w:hAnsi="Arial" w:cs="Arial"/>
          <w:i/>
          <w:szCs w:val="24"/>
        </w:rPr>
        <w:t>Obligatii:</w:t>
      </w:r>
    </w:p>
    <w:p w:rsidR="002A0FC9" w:rsidRPr="009977DB" w:rsidRDefault="002A0FC9" w:rsidP="002A0FC9">
      <w:pPr>
        <w:pStyle w:val="Normal120"/>
        <w:tabs>
          <w:tab w:val="left" w:pos="708"/>
        </w:tabs>
        <w:rPr>
          <w:rFonts w:ascii="Arial" w:hAnsi="Arial" w:cs="Arial"/>
          <w:b w:val="0"/>
          <w:i/>
          <w:color w:val="FF0000"/>
          <w:szCs w:val="24"/>
        </w:rPr>
      </w:pPr>
      <w:r w:rsidRPr="009977DB">
        <w:rPr>
          <w:rFonts w:ascii="Arial" w:hAnsi="Arial" w:cs="Arial"/>
          <w:b w:val="0"/>
          <w:i/>
          <w:szCs w:val="24"/>
        </w:rPr>
        <w:t xml:space="preserve"> </w:t>
      </w:r>
      <w:r w:rsidR="005041C6" w:rsidRPr="009977DB">
        <w:rPr>
          <w:rFonts w:ascii="Arial" w:hAnsi="Arial" w:cs="Arial"/>
          <w:b w:val="0"/>
          <w:i/>
          <w:szCs w:val="24"/>
        </w:rPr>
        <w:t xml:space="preserve">         </w:t>
      </w:r>
      <w:r w:rsidRPr="009977DB">
        <w:rPr>
          <w:rFonts w:ascii="Arial" w:hAnsi="Arial" w:cs="Arial"/>
          <w:b w:val="0"/>
          <w:i/>
          <w:color w:val="FF0000"/>
          <w:szCs w:val="24"/>
        </w:rPr>
        <w:t>Operatorul si personalul care deserveste instalatia va respecta reglementarile Normativului tehnic privind incinerarea deseurilor aprobat prin Ordinul 756/2004, capitolul 1.4.2.3., 1.4.2.4, 1.4.2.5.,1.4.2.6,1.4.2.7, unde sunt descrise conditiile de stocare pentru diverse tipuri de deseuri periculoase si capitolul 2.2.7 privind stocarea si tratarea ambalajelor.</w:t>
      </w:r>
    </w:p>
    <w:p w:rsidR="002A0FC9" w:rsidRPr="009977DB" w:rsidRDefault="002A0FC9" w:rsidP="002A0FC9">
      <w:pPr>
        <w:pStyle w:val="Normal120"/>
        <w:tabs>
          <w:tab w:val="left" w:pos="708"/>
        </w:tabs>
        <w:rPr>
          <w:rFonts w:ascii="Arial" w:hAnsi="Arial" w:cs="Arial"/>
          <w:b w:val="0"/>
          <w:szCs w:val="24"/>
        </w:rPr>
      </w:pPr>
      <w:r w:rsidRPr="00434D20">
        <w:rPr>
          <w:rFonts w:ascii="Arial" w:hAnsi="Arial" w:cs="Arial"/>
          <w:b w:val="0"/>
          <w:szCs w:val="24"/>
        </w:rPr>
        <w:t>Spatiul destinat stocarii temporare a deseurilor este</w:t>
      </w:r>
      <w:r w:rsidRPr="00434D20">
        <w:rPr>
          <w:rFonts w:ascii="Arial" w:hAnsi="Arial" w:cs="Arial"/>
          <w:b w:val="0"/>
          <w:color w:val="0070C0"/>
          <w:szCs w:val="24"/>
        </w:rPr>
        <w:t xml:space="preserve"> </w:t>
      </w:r>
      <w:r w:rsidRPr="00434D20">
        <w:rPr>
          <w:rFonts w:ascii="Arial" w:hAnsi="Arial" w:cs="Arial"/>
          <w:b w:val="0"/>
          <w:szCs w:val="24"/>
        </w:rPr>
        <w:t>prevazut cu sisteme de colectare a</w:t>
      </w:r>
      <w:r w:rsidRPr="009977DB">
        <w:rPr>
          <w:rFonts w:ascii="Arial" w:hAnsi="Arial" w:cs="Arial"/>
          <w:szCs w:val="24"/>
        </w:rPr>
        <w:t xml:space="preserve"> </w:t>
      </w:r>
      <w:r w:rsidRPr="009977DB">
        <w:rPr>
          <w:rFonts w:ascii="Arial" w:hAnsi="Arial" w:cs="Arial"/>
          <w:b w:val="0"/>
          <w:szCs w:val="24"/>
        </w:rPr>
        <w:t xml:space="preserve">scurgerilor </w:t>
      </w:r>
      <w:r w:rsidR="0073751C">
        <w:rPr>
          <w:rFonts w:ascii="Arial" w:hAnsi="Arial" w:cs="Arial"/>
          <w:b w:val="0"/>
          <w:szCs w:val="24"/>
        </w:rPr>
        <w:t xml:space="preserve">in statia de preepurare </w:t>
      </w:r>
      <w:r w:rsidRPr="009977DB">
        <w:rPr>
          <w:rFonts w:ascii="Arial" w:hAnsi="Arial" w:cs="Arial"/>
          <w:b w:val="0"/>
          <w:szCs w:val="24"/>
        </w:rPr>
        <w:t>si de prevenire si stingere a incendiilor.</w:t>
      </w:r>
    </w:p>
    <w:p w:rsidR="002A0FC9" w:rsidRDefault="002A0FC9" w:rsidP="002A0FC9">
      <w:pPr>
        <w:pStyle w:val="Normal120"/>
        <w:tabs>
          <w:tab w:val="left" w:pos="708"/>
        </w:tabs>
        <w:rPr>
          <w:rFonts w:ascii="Arial" w:hAnsi="Arial" w:cs="Arial"/>
          <w:b w:val="0"/>
          <w:szCs w:val="24"/>
        </w:rPr>
      </w:pPr>
      <w:r w:rsidRPr="009977DB">
        <w:rPr>
          <w:rFonts w:ascii="Arial" w:hAnsi="Arial" w:cs="Arial"/>
          <w:b w:val="0"/>
          <w:szCs w:val="24"/>
        </w:rPr>
        <w:t>Deşeurile se stochează numai în ambalaje intacte şi închise, depozitate separat pe tipuri de deşeuri.</w:t>
      </w:r>
    </w:p>
    <w:p w:rsidR="00247FC8" w:rsidRPr="00247FC8" w:rsidRDefault="00247FC8" w:rsidP="00247FC8">
      <w:pPr>
        <w:pStyle w:val="BodyText1"/>
        <w:shd w:val="clear" w:color="auto" w:fill="auto"/>
        <w:spacing w:line="276" w:lineRule="auto"/>
        <w:ind w:left="40" w:right="40" w:firstLine="0"/>
        <w:jc w:val="both"/>
        <w:rPr>
          <w:rStyle w:val="BodytextBold"/>
          <w:rFonts w:ascii="Arial" w:hAnsi="Arial" w:cs="Arial"/>
          <w:b w:val="0"/>
          <w:sz w:val="24"/>
          <w:szCs w:val="24"/>
        </w:rPr>
      </w:pPr>
      <w:r w:rsidRPr="00247FC8">
        <w:rPr>
          <w:rStyle w:val="BodytextBold"/>
          <w:rFonts w:ascii="Arial" w:hAnsi="Arial" w:cs="Arial"/>
          <w:b w:val="0"/>
          <w:sz w:val="24"/>
          <w:szCs w:val="24"/>
        </w:rPr>
        <w:t xml:space="preserve">5. </w:t>
      </w:r>
      <w:r w:rsidRPr="00247FC8">
        <w:rPr>
          <w:rStyle w:val="BodytextBold"/>
          <w:rFonts w:ascii="Arial" w:hAnsi="Arial" w:cs="Arial"/>
          <w:b w:val="0"/>
          <w:sz w:val="24"/>
          <w:szCs w:val="24"/>
          <w:u w:val="single"/>
        </w:rPr>
        <w:t>Pregatirea sarjelor pentru incinerare</w:t>
      </w:r>
    </w:p>
    <w:p w:rsidR="00247FC8" w:rsidRPr="00247FC8" w:rsidRDefault="00247FC8" w:rsidP="00247FC8">
      <w:pPr>
        <w:spacing w:after="0"/>
        <w:jc w:val="both"/>
        <w:rPr>
          <w:rFonts w:ascii="Arial" w:hAnsi="Arial" w:cs="Arial"/>
          <w:sz w:val="24"/>
          <w:szCs w:val="24"/>
          <w:lang w:val="fr-FR"/>
        </w:rPr>
      </w:pPr>
      <w:r w:rsidRPr="00247FC8">
        <w:rPr>
          <w:rFonts w:ascii="Arial" w:hAnsi="Arial" w:cs="Arial"/>
          <w:sz w:val="24"/>
          <w:szCs w:val="24"/>
          <w:lang w:val="fr-FR"/>
        </w:rPr>
        <w:t>Intocmirea programului de incinerare se realizeaza tinand cont de : valoarea calorica, continutul de apa, continutul de halogeni (F,Cl,Br,I), continutul de sulf si azot, continutul de metale grele, continutul de compusi organici termostabili (PAH), miscibilitate, stabilitate termica, proportia de material inert.</w:t>
      </w:r>
    </w:p>
    <w:p w:rsidR="00247FC8" w:rsidRPr="00247FC8" w:rsidRDefault="00247FC8" w:rsidP="00247FC8">
      <w:pPr>
        <w:pStyle w:val="BodyText1"/>
        <w:numPr>
          <w:ilvl w:val="1"/>
          <w:numId w:val="31"/>
        </w:numPr>
        <w:shd w:val="clear" w:color="auto" w:fill="auto"/>
        <w:spacing w:line="276" w:lineRule="auto"/>
        <w:ind w:right="40"/>
        <w:jc w:val="both"/>
        <w:rPr>
          <w:rStyle w:val="BodytextBold"/>
          <w:rFonts w:ascii="Arial" w:hAnsi="Arial" w:cs="Arial"/>
          <w:b w:val="0"/>
          <w:sz w:val="24"/>
          <w:szCs w:val="24"/>
        </w:rPr>
      </w:pPr>
      <w:r>
        <w:rPr>
          <w:rStyle w:val="BodytextBold"/>
          <w:rFonts w:ascii="Arial" w:hAnsi="Arial" w:cs="Arial"/>
          <w:b w:val="0"/>
          <w:sz w:val="24"/>
          <w:szCs w:val="24"/>
        </w:rPr>
        <w:t xml:space="preserve">- </w:t>
      </w:r>
      <w:r w:rsidRPr="00247FC8">
        <w:rPr>
          <w:rStyle w:val="BodytextBold"/>
          <w:rFonts w:ascii="Arial" w:hAnsi="Arial" w:cs="Arial"/>
          <w:b w:val="0"/>
          <w:sz w:val="24"/>
          <w:szCs w:val="24"/>
          <w:u w:val="single"/>
        </w:rPr>
        <w:t>tocarea deseurilor</w:t>
      </w:r>
      <w:r w:rsidRPr="00247FC8">
        <w:rPr>
          <w:rStyle w:val="BodytextBold"/>
          <w:rFonts w:ascii="Arial" w:hAnsi="Arial" w:cs="Arial"/>
          <w:b w:val="0"/>
          <w:sz w:val="24"/>
          <w:szCs w:val="24"/>
        </w:rPr>
        <w:t xml:space="preserve">: pentru formarea unei sarje cat mai omogene in ceea ce priveste compozitia si puterea calorica, deseurile voluminoase solide sunt tratate mecanic intr-o instalatie de tocare echipata cu </w:t>
      </w:r>
      <w:r w:rsidR="00FC4C7A">
        <w:rPr>
          <w:rStyle w:val="BodytextBold"/>
          <w:rFonts w:ascii="Arial" w:hAnsi="Arial" w:cs="Arial"/>
          <w:b w:val="0"/>
          <w:sz w:val="24"/>
          <w:szCs w:val="24"/>
        </w:rPr>
        <w:t>un</w:t>
      </w:r>
      <w:r w:rsidRPr="00247FC8">
        <w:rPr>
          <w:rStyle w:val="BodytextBold"/>
          <w:rFonts w:ascii="Arial" w:hAnsi="Arial" w:cs="Arial"/>
          <w:b w:val="0"/>
          <w:sz w:val="24"/>
          <w:szCs w:val="24"/>
        </w:rPr>
        <w:t xml:space="preserve"> tocato</w:t>
      </w:r>
      <w:r w:rsidR="00FC4C7A">
        <w:rPr>
          <w:rStyle w:val="BodytextBold"/>
          <w:rFonts w:ascii="Arial" w:hAnsi="Arial" w:cs="Arial"/>
          <w:b w:val="0"/>
          <w:sz w:val="24"/>
          <w:szCs w:val="24"/>
        </w:rPr>
        <w:t>r</w:t>
      </w:r>
      <w:r w:rsidRPr="00247FC8">
        <w:rPr>
          <w:rStyle w:val="BodytextBold"/>
          <w:rFonts w:ascii="Arial" w:hAnsi="Arial" w:cs="Arial"/>
          <w:b w:val="0"/>
          <w:sz w:val="24"/>
          <w:szCs w:val="24"/>
        </w:rPr>
        <w:t xml:space="preserve"> avand o capacitate maxima de 500 kg/ora, care se alimenteaza manual</w:t>
      </w:r>
      <w:r>
        <w:rPr>
          <w:rStyle w:val="BodytextBold"/>
          <w:rFonts w:ascii="Arial" w:hAnsi="Arial" w:cs="Arial"/>
          <w:b w:val="0"/>
          <w:sz w:val="24"/>
          <w:szCs w:val="24"/>
        </w:rPr>
        <w:t xml:space="preserve"> si un tocator tip WS 22, cu sistem de control PLC cu o capacitate maxima de 800kg/ora</w:t>
      </w:r>
      <w:r w:rsidRPr="00247FC8">
        <w:rPr>
          <w:rStyle w:val="BodytextBold"/>
          <w:rFonts w:ascii="Arial" w:hAnsi="Arial" w:cs="Arial"/>
          <w:b w:val="0"/>
          <w:sz w:val="24"/>
          <w:szCs w:val="24"/>
        </w:rPr>
        <w:t>. Dupa tocare, deseurile maruntite sunt colectate direct intr-un buncar de capacitate 1,1 mc.</w:t>
      </w:r>
    </w:p>
    <w:p w:rsidR="00247FC8" w:rsidRPr="00247FC8" w:rsidRDefault="00247FC8" w:rsidP="00247FC8">
      <w:pPr>
        <w:pStyle w:val="BodyText1"/>
        <w:numPr>
          <w:ilvl w:val="1"/>
          <w:numId w:val="31"/>
        </w:numPr>
        <w:shd w:val="clear" w:color="auto" w:fill="auto"/>
        <w:spacing w:line="276" w:lineRule="auto"/>
        <w:ind w:right="40"/>
        <w:jc w:val="both"/>
        <w:rPr>
          <w:rStyle w:val="BodytextBold"/>
          <w:rFonts w:ascii="Arial" w:hAnsi="Arial" w:cs="Arial"/>
          <w:b w:val="0"/>
          <w:sz w:val="24"/>
          <w:szCs w:val="24"/>
        </w:rPr>
      </w:pPr>
      <w:r>
        <w:rPr>
          <w:rStyle w:val="BodytextBold"/>
          <w:rFonts w:ascii="Arial" w:hAnsi="Arial" w:cs="Arial"/>
          <w:b w:val="0"/>
          <w:sz w:val="24"/>
          <w:szCs w:val="24"/>
        </w:rPr>
        <w:t xml:space="preserve"> - </w:t>
      </w:r>
      <w:r w:rsidRPr="00247FC8">
        <w:rPr>
          <w:rStyle w:val="BodytextBold"/>
          <w:rFonts w:ascii="Arial" w:hAnsi="Arial" w:cs="Arial"/>
          <w:b w:val="0"/>
          <w:sz w:val="24"/>
          <w:szCs w:val="24"/>
          <w:u w:val="single"/>
        </w:rPr>
        <w:t>depresurizarea</w:t>
      </w:r>
      <w:r w:rsidRPr="00247FC8">
        <w:rPr>
          <w:rStyle w:val="BodytextBold"/>
          <w:rFonts w:ascii="Arial" w:hAnsi="Arial" w:cs="Arial"/>
          <w:b w:val="0"/>
          <w:sz w:val="24"/>
          <w:szCs w:val="24"/>
        </w:rPr>
        <w:t xml:space="preserve">: in cazul incinerarii recipientelor sub presiune, acestea sunt depresurizate inainte cu ajutorul unor echipamente de depresurizare. </w:t>
      </w:r>
    </w:p>
    <w:p w:rsidR="002A0FC9" w:rsidRPr="009977DB" w:rsidRDefault="002A0FC9" w:rsidP="002A0FC9">
      <w:pPr>
        <w:pStyle w:val="Normal120"/>
        <w:tabs>
          <w:tab w:val="left" w:pos="708"/>
        </w:tabs>
        <w:rPr>
          <w:rFonts w:ascii="Arial" w:hAnsi="Arial" w:cs="Arial"/>
          <w:b w:val="0"/>
          <w:szCs w:val="24"/>
        </w:rPr>
      </w:pPr>
      <w:r w:rsidRPr="009977DB">
        <w:rPr>
          <w:rFonts w:ascii="Arial" w:hAnsi="Arial" w:cs="Arial"/>
          <w:b w:val="0"/>
          <w:szCs w:val="24"/>
          <w:u w:val="single"/>
        </w:rPr>
        <w:t>6. Alimentarea automată a deşeurilor solide</w:t>
      </w:r>
      <w:r w:rsidRPr="009977DB">
        <w:rPr>
          <w:rFonts w:ascii="Arial" w:hAnsi="Arial" w:cs="Arial"/>
          <w:szCs w:val="24"/>
        </w:rPr>
        <w:t xml:space="preserve"> </w:t>
      </w:r>
      <w:r w:rsidRPr="009977DB">
        <w:rPr>
          <w:rFonts w:ascii="Arial" w:hAnsi="Arial" w:cs="Arial"/>
          <w:b w:val="0"/>
          <w:szCs w:val="24"/>
        </w:rPr>
        <w:t xml:space="preserve">în cuptor se face printr-un sistem format din buncăr de alimentare, rampă hidraulică cu capac, uşa de alimentare a incineratorului, echipament de automatizare pentru sistemul de alimentare şi de interblocare a alimentării. </w:t>
      </w:r>
    </w:p>
    <w:p w:rsidR="002A0FC9" w:rsidRPr="0028124C" w:rsidRDefault="002A0FC9" w:rsidP="002A0FC9">
      <w:pPr>
        <w:pStyle w:val="Normal120"/>
        <w:tabs>
          <w:tab w:val="left" w:pos="708"/>
        </w:tabs>
        <w:rPr>
          <w:rFonts w:ascii="Arial" w:hAnsi="Arial" w:cs="Arial"/>
          <w:b w:val="0"/>
          <w:color w:val="000000"/>
          <w:szCs w:val="24"/>
        </w:rPr>
      </w:pPr>
      <w:r w:rsidRPr="0028124C">
        <w:rPr>
          <w:rFonts w:ascii="Arial" w:hAnsi="Arial" w:cs="Arial"/>
          <w:b w:val="0"/>
          <w:color w:val="000000"/>
          <w:szCs w:val="24"/>
        </w:rPr>
        <w:t xml:space="preserve">Sistemul automat de alimentare trebuie sa asigure respectarea conditiilor reglementate de </w:t>
      </w:r>
      <w:r w:rsidR="00291929" w:rsidRPr="0028124C">
        <w:rPr>
          <w:rFonts w:ascii="Arial" w:hAnsi="Arial" w:cs="Arial"/>
          <w:b w:val="0"/>
          <w:color w:val="000000" w:themeColor="text1"/>
          <w:szCs w:val="24"/>
        </w:rPr>
        <w:t xml:space="preserve">Legea nr.278/2013 privind emisiile industriale, sectiunea a </w:t>
      </w:r>
      <w:r w:rsidR="0028124C" w:rsidRPr="0028124C">
        <w:rPr>
          <w:rFonts w:ascii="Arial" w:hAnsi="Arial" w:cs="Arial"/>
          <w:b w:val="0"/>
          <w:color w:val="000000" w:themeColor="text1"/>
          <w:szCs w:val="24"/>
        </w:rPr>
        <w:t>3-a, art.50, pct.10, lit.a, b, c si pct.12</w:t>
      </w:r>
      <w:r w:rsidRPr="0028124C">
        <w:rPr>
          <w:rFonts w:ascii="Arial" w:hAnsi="Arial" w:cs="Arial"/>
          <w:b w:val="0"/>
          <w:color w:val="000000"/>
          <w:szCs w:val="24"/>
        </w:rPr>
        <w:t>.</w:t>
      </w:r>
    </w:p>
    <w:p w:rsidR="002A0FC9" w:rsidRPr="0028124C" w:rsidRDefault="002A0FC9" w:rsidP="002A0FC9">
      <w:pPr>
        <w:pStyle w:val="Normal120"/>
        <w:tabs>
          <w:tab w:val="left" w:pos="708"/>
        </w:tabs>
        <w:rPr>
          <w:rFonts w:ascii="Arial" w:hAnsi="Arial" w:cs="Arial"/>
          <w:b w:val="0"/>
          <w:color w:val="FF0000"/>
          <w:szCs w:val="24"/>
        </w:rPr>
      </w:pPr>
      <w:r w:rsidRPr="0028124C">
        <w:rPr>
          <w:rFonts w:ascii="Arial" w:hAnsi="Arial" w:cs="Arial"/>
          <w:b w:val="0"/>
          <w:color w:val="FF0000"/>
          <w:szCs w:val="24"/>
        </w:rPr>
        <w:t xml:space="preserve">Pentru cazuri de exceptie, cand alimentarea nu se poate face cu sistemul automat de alimentare, pe linia </w:t>
      </w:r>
      <w:r w:rsidR="003A6244">
        <w:rPr>
          <w:rFonts w:ascii="Arial" w:hAnsi="Arial" w:cs="Arial"/>
          <w:b w:val="0"/>
          <w:color w:val="FF0000"/>
          <w:szCs w:val="24"/>
        </w:rPr>
        <w:t xml:space="preserve">1 </w:t>
      </w:r>
      <w:r w:rsidRPr="0028124C">
        <w:rPr>
          <w:rFonts w:ascii="Arial" w:hAnsi="Arial" w:cs="Arial"/>
          <w:b w:val="0"/>
          <w:color w:val="FF0000"/>
          <w:szCs w:val="24"/>
        </w:rPr>
        <w:t>de incinerare MERI FM, exista posibilitatea alimentarii manuale a deseurilor nepericuloase si usor de manipulat.</w:t>
      </w:r>
    </w:p>
    <w:p w:rsidR="002A0FC9" w:rsidRPr="009977DB" w:rsidRDefault="002A0FC9" w:rsidP="002A0FC9">
      <w:pPr>
        <w:pStyle w:val="Normal120"/>
        <w:tabs>
          <w:tab w:val="left" w:pos="708"/>
        </w:tabs>
        <w:rPr>
          <w:rFonts w:ascii="Arial" w:hAnsi="Arial" w:cs="Arial"/>
          <w:b w:val="0"/>
          <w:szCs w:val="24"/>
        </w:rPr>
      </w:pPr>
      <w:r w:rsidRPr="009977DB">
        <w:rPr>
          <w:rFonts w:ascii="Arial" w:hAnsi="Arial" w:cs="Arial"/>
          <w:b w:val="0"/>
          <w:szCs w:val="24"/>
        </w:rPr>
        <w:t xml:space="preserve"> </w:t>
      </w:r>
      <w:r w:rsidRPr="00C04DB6">
        <w:rPr>
          <w:rFonts w:ascii="Arial" w:hAnsi="Arial" w:cs="Arial"/>
          <w:b w:val="0"/>
          <w:szCs w:val="24"/>
          <w:u w:val="single"/>
        </w:rPr>
        <w:t>7.</w:t>
      </w:r>
      <w:r w:rsidRPr="009977DB">
        <w:rPr>
          <w:rFonts w:ascii="Arial" w:hAnsi="Arial" w:cs="Arial"/>
          <w:b w:val="0"/>
          <w:szCs w:val="24"/>
          <w:u w:val="single"/>
        </w:rPr>
        <w:t xml:space="preserve"> Alimentarea automată a deşeurilor lichide </w:t>
      </w:r>
      <w:r w:rsidRPr="009977DB">
        <w:rPr>
          <w:rFonts w:ascii="Arial" w:hAnsi="Arial" w:cs="Arial"/>
          <w:b w:val="0"/>
          <w:szCs w:val="24"/>
        </w:rPr>
        <w:t>se realizează cu ajutorul pompelor DDF, din containere închise, direct în flacăra din camera primară de combustie.</w:t>
      </w:r>
    </w:p>
    <w:p w:rsidR="002A0FC9" w:rsidRPr="009977DB" w:rsidRDefault="002A0FC9" w:rsidP="002A0FC9">
      <w:pPr>
        <w:pStyle w:val="Normal120"/>
        <w:tabs>
          <w:tab w:val="left" w:pos="708"/>
        </w:tabs>
        <w:rPr>
          <w:rFonts w:ascii="Arial" w:hAnsi="Arial" w:cs="Arial"/>
          <w:b w:val="0"/>
          <w:szCs w:val="24"/>
        </w:rPr>
      </w:pPr>
      <w:r w:rsidRPr="009977DB">
        <w:rPr>
          <w:rFonts w:ascii="Arial" w:hAnsi="Arial" w:cs="Arial"/>
          <w:b w:val="0"/>
          <w:szCs w:val="24"/>
        </w:rPr>
        <w:t xml:space="preserve">Deseurile lichide nepompabile se vor introduce in incinerator prin absorbtie pe materiale absorbante (rumegus, turba, </w:t>
      </w:r>
      <w:r w:rsidR="00291929">
        <w:rPr>
          <w:rFonts w:ascii="Arial" w:hAnsi="Arial" w:cs="Arial"/>
          <w:b w:val="0"/>
          <w:szCs w:val="24"/>
        </w:rPr>
        <w:t>etc.</w:t>
      </w:r>
      <w:r w:rsidRPr="009977DB">
        <w:rPr>
          <w:rFonts w:ascii="Arial" w:hAnsi="Arial" w:cs="Arial"/>
          <w:b w:val="0"/>
          <w:szCs w:val="24"/>
        </w:rPr>
        <w:t>)</w:t>
      </w:r>
    </w:p>
    <w:p w:rsidR="002A0FC9" w:rsidRDefault="002A0FC9" w:rsidP="002A0FC9">
      <w:pPr>
        <w:pStyle w:val="Normal120"/>
        <w:tabs>
          <w:tab w:val="left" w:pos="708"/>
        </w:tabs>
        <w:rPr>
          <w:rFonts w:ascii="Arial" w:hAnsi="Arial" w:cs="Arial"/>
          <w:b w:val="0"/>
          <w:szCs w:val="24"/>
        </w:rPr>
      </w:pPr>
      <w:r w:rsidRPr="009977DB">
        <w:rPr>
          <w:rFonts w:ascii="Arial" w:hAnsi="Arial" w:cs="Arial"/>
          <w:b w:val="0"/>
          <w:szCs w:val="24"/>
          <w:u w:val="single"/>
        </w:rPr>
        <w:t>8. Incinerarea</w:t>
      </w:r>
      <w:r w:rsidRPr="009977DB">
        <w:rPr>
          <w:rFonts w:ascii="Arial" w:hAnsi="Arial" w:cs="Arial"/>
          <w:szCs w:val="24"/>
        </w:rPr>
        <w:t xml:space="preserve">  </w:t>
      </w:r>
      <w:r w:rsidRPr="009977DB">
        <w:rPr>
          <w:rFonts w:ascii="Arial" w:hAnsi="Arial" w:cs="Arial"/>
          <w:b w:val="0"/>
          <w:szCs w:val="24"/>
        </w:rPr>
        <w:t xml:space="preserve">se  realizează la temperaturi de 850/1200°C, asigurand distrugerea completă a deşeurilor, rezultând o cenuşă sterilă şi emisii de gaze în care nu se  regăsesc substanţe periculoase. Funcţionarea cuptoarelor se realizează cu respectarea strictă a normelor prevăzute în manualele tehnice ale producătorului şi în concordanţă cu legislaţia de mediu în vigoare, </w:t>
      </w:r>
      <w:r w:rsidR="009977DB" w:rsidRPr="009977DB">
        <w:rPr>
          <w:rFonts w:ascii="Arial" w:hAnsi="Arial" w:cs="Arial"/>
          <w:b w:val="0"/>
          <w:szCs w:val="24"/>
        </w:rPr>
        <w:t>Legea 278/2013 privind emisiile industriale</w:t>
      </w:r>
      <w:r w:rsidRPr="009977DB">
        <w:rPr>
          <w:rFonts w:ascii="Arial" w:hAnsi="Arial" w:cs="Arial"/>
          <w:b w:val="0"/>
          <w:szCs w:val="24"/>
        </w:rPr>
        <w:t xml:space="preserve">. </w:t>
      </w:r>
    </w:p>
    <w:p w:rsidR="0013740F" w:rsidRPr="0013740F" w:rsidRDefault="0013740F" w:rsidP="0013740F">
      <w:pPr>
        <w:pStyle w:val="BodyText1"/>
        <w:shd w:val="clear" w:color="auto" w:fill="auto"/>
        <w:spacing w:line="276" w:lineRule="auto"/>
        <w:ind w:left="40" w:right="40" w:firstLine="0"/>
        <w:jc w:val="both"/>
        <w:rPr>
          <w:rFonts w:ascii="Arial" w:hAnsi="Arial" w:cs="Arial"/>
          <w:sz w:val="24"/>
          <w:szCs w:val="24"/>
        </w:rPr>
      </w:pPr>
      <w:r w:rsidRPr="0013740F">
        <w:rPr>
          <w:rFonts w:ascii="Arial" w:hAnsi="Arial" w:cs="Arial"/>
          <w:sz w:val="24"/>
          <w:szCs w:val="24"/>
        </w:rPr>
        <w:t xml:space="preserve">Instalatia utilizeaza drept combustibil alternativ gaze naturale si este prevazuta cu sistem de recuperare a caldurii, instalatie de epurare a gazelor de ardere, cos de </w:t>
      </w:r>
      <w:r w:rsidRPr="0013740F">
        <w:rPr>
          <w:rFonts w:ascii="Arial" w:hAnsi="Arial" w:cs="Arial"/>
          <w:sz w:val="24"/>
          <w:szCs w:val="24"/>
        </w:rPr>
        <w:lastRenderedPageBreak/>
        <w:t xml:space="preserve">dispersie a gazelor de ardere, sistem automat de evacuare a cenusii. </w:t>
      </w:r>
    </w:p>
    <w:p w:rsidR="002A0FC9" w:rsidRPr="009977DB" w:rsidRDefault="002A0FC9" w:rsidP="002A0FC9">
      <w:pPr>
        <w:pStyle w:val="Normal120"/>
        <w:tabs>
          <w:tab w:val="left" w:pos="708"/>
        </w:tabs>
        <w:rPr>
          <w:rFonts w:ascii="Arial" w:hAnsi="Arial" w:cs="Arial"/>
          <w:b w:val="0"/>
          <w:szCs w:val="24"/>
        </w:rPr>
      </w:pPr>
      <w:r w:rsidRPr="009977DB">
        <w:rPr>
          <w:rFonts w:ascii="Arial" w:hAnsi="Arial" w:cs="Arial"/>
          <w:b w:val="0"/>
          <w:szCs w:val="24"/>
        </w:rPr>
        <w:t xml:space="preserve">Controlul funcţionării incineratorului se face prin panoul de comandă tip MSK-02, prin care se asigură controlul permanent al temperaturii şi al presiunii, al sistemului de siguranţă pentru funcţionarea arzătoarelor, programarea timpului de combustie, supravegherea uşii de încărcare, controlul transportorului pentru cenuşă. </w:t>
      </w:r>
    </w:p>
    <w:p w:rsidR="002A0FC9" w:rsidRPr="009977DB" w:rsidRDefault="002A0FC9" w:rsidP="002A0FC9">
      <w:pPr>
        <w:pStyle w:val="Normal120"/>
        <w:tabs>
          <w:tab w:val="left" w:pos="708"/>
        </w:tabs>
        <w:rPr>
          <w:rFonts w:ascii="Arial" w:hAnsi="Arial" w:cs="Arial"/>
          <w:b w:val="0"/>
          <w:szCs w:val="24"/>
        </w:rPr>
      </w:pPr>
      <w:r w:rsidRPr="009977DB">
        <w:rPr>
          <w:rFonts w:ascii="Arial" w:hAnsi="Arial" w:cs="Arial"/>
          <w:b w:val="0"/>
          <w:szCs w:val="24"/>
        </w:rPr>
        <w:t xml:space="preserve">Cantitatea de energie termică rezultată prin recuperarea căldurii din gazele de ardere este de circa 30.000 Gcal/an şi se  foloseşte pentru consumul propriu iar surplusul se livrează la terţi. </w:t>
      </w:r>
    </w:p>
    <w:p w:rsidR="002A0FC9" w:rsidRPr="009977DB" w:rsidRDefault="002A0FC9" w:rsidP="002A0FC9">
      <w:pPr>
        <w:pStyle w:val="Normal120"/>
        <w:tabs>
          <w:tab w:val="left" w:pos="708"/>
        </w:tabs>
        <w:rPr>
          <w:rFonts w:ascii="Arial" w:hAnsi="Arial" w:cs="Arial"/>
          <w:b w:val="0"/>
          <w:szCs w:val="24"/>
        </w:rPr>
      </w:pPr>
      <w:r w:rsidRPr="009977DB">
        <w:rPr>
          <w:rFonts w:ascii="Arial" w:hAnsi="Arial" w:cs="Arial"/>
          <w:b w:val="0"/>
          <w:szCs w:val="24"/>
          <w:u w:val="single"/>
        </w:rPr>
        <w:t>9. Epurarea  gazelor reziduale</w:t>
      </w:r>
      <w:r w:rsidRPr="009977DB">
        <w:rPr>
          <w:rFonts w:ascii="Arial" w:hAnsi="Arial" w:cs="Arial"/>
          <w:szCs w:val="24"/>
        </w:rPr>
        <w:t xml:space="preserve"> </w:t>
      </w:r>
      <w:r w:rsidRPr="009977DB">
        <w:rPr>
          <w:rFonts w:ascii="Arial" w:hAnsi="Arial" w:cs="Arial"/>
          <w:b w:val="0"/>
          <w:szCs w:val="24"/>
        </w:rPr>
        <w:t xml:space="preserve">se realizează într-o instalaţie de purificare a gazelor de ardere, în sistem combinat de curăţare a gazelor – separare poluanţi şi desprăfuire. Separarea poluanţilor acizi se face prin chemosorbţie (impregnare chimică – formarea unui compus stabil). Separarea compuşilor cu metale grele, dioxină, PCDD este făcută prin adsorbţie. Pentru evitarea vârfurilor de concentraţie instalaţia de purificare a gazelor de ardere funcţionează în două trepte. </w:t>
      </w:r>
    </w:p>
    <w:p w:rsidR="0013740F" w:rsidRPr="0013740F" w:rsidRDefault="0013740F" w:rsidP="0013740F">
      <w:pPr>
        <w:pStyle w:val="Frspaiere"/>
        <w:spacing w:line="276" w:lineRule="auto"/>
        <w:jc w:val="both"/>
        <w:rPr>
          <w:rFonts w:ascii="Arial" w:hAnsi="Arial" w:cs="Arial"/>
          <w:sz w:val="24"/>
          <w:szCs w:val="24"/>
        </w:rPr>
      </w:pPr>
      <w:r>
        <w:rPr>
          <w:rFonts w:ascii="Arial" w:hAnsi="Arial" w:cs="Arial"/>
          <w:sz w:val="24"/>
          <w:szCs w:val="24"/>
        </w:rPr>
        <w:t xml:space="preserve">     </w:t>
      </w:r>
      <w:r w:rsidRPr="0013740F">
        <w:rPr>
          <w:rFonts w:ascii="Arial" w:hAnsi="Arial" w:cs="Arial"/>
          <w:sz w:val="24"/>
          <w:szCs w:val="24"/>
        </w:rPr>
        <w:t>Instalatia include urmatoarele componente  principale: reactor pentru adsorbtia primara si filtru din material textil pentru separarea tuturor particulelor de praf combinat cu eliminarea secundara a poluantilor prin retinere pe filtru. Evacuarea gazelor se realizeaza printr-un cos de dispersie din otel, cu H = 15 m, D=0,900 m, prevazut cu izolatie termica in exterior.</w:t>
      </w:r>
    </w:p>
    <w:p w:rsidR="002A0FC9" w:rsidRPr="009977DB" w:rsidRDefault="002A0FC9" w:rsidP="002A0FC9">
      <w:pPr>
        <w:pStyle w:val="Normal120"/>
        <w:tabs>
          <w:tab w:val="left" w:pos="708"/>
        </w:tabs>
        <w:rPr>
          <w:rFonts w:ascii="Arial" w:hAnsi="Arial" w:cs="Arial"/>
          <w:b w:val="0"/>
          <w:szCs w:val="24"/>
        </w:rPr>
      </w:pPr>
      <w:r w:rsidRPr="009977DB">
        <w:rPr>
          <w:rFonts w:ascii="Arial" w:hAnsi="Arial" w:cs="Arial"/>
          <w:b w:val="0"/>
          <w:szCs w:val="24"/>
          <w:u w:val="single"/>
        </w:rPr>
        <w:t>10. Evacuarea cenuşii</w:t>
      </w:r>
      <w:r w:rsidRPr="009977DB">
        <w:rPr>
          <w:rFonts w:ascii="Arial" w:hAnsi="Arial" w:cs="Arial"/>
          <w:b w:val="0"/>
          <w:szCs w:val="24"/>
        </w:rPr>
        <w:t xml:space="preserve"> rezultate în procesul de ardere se efectuează automat cu un transportor spiralat din OL inox la modulul tip Meri şi prin sistem hidraulic la modulele tip Hoval. Cenuşa este colectată în containere închise pentru prevenirea răspândirii cenuşii zburătoare la depozitarea intermediară. Cenuşa este eliminată pentru depozitare finala la un depozit autorizat (prin contract).</w:t>
      </w:r>
    </w:p>
    <w:p w:rsidR="007E57BE" w:rsidRPr="00A65526" w:rsidRDefault="002A0FC9" w:rsidP="007E57BE">
      <w:pPr>
        <w:overflowPunct w:val="0"/>
        <w:autoSpaceDE w:val="0"/>
        <w:autoSpaceDN w:val="0"/>
        <w:adjustRightInd w:val="0"/>
        <w:spacing w:after="0"/>
        <w:jc w:val="both"/>
        <w:textAlignment w:val="baseline"/>
        <w:rPr>
          <w:rFonts w:ascii="Arial" w:hAnsi="Arial" w:cs="Arial"/>
          <w:color w:val="FF0000"/>
          <w:sz w:val="24"/>
          <w:szCs w:val="24"/>
        </w:rPr>
      </w:pPr>
      <w:r w:rsidRPr="007E57BE">
        <w:rPr>
          <w:rFonts w:ascii="Arial" w:hAnsi="Arial" w:cs="Arial"/>
          <w:sz w:val="24"/>
          <w:szCs w:val="24"/>
          <w:u w:val="single"/>
        </w:rPr>
        <w:t>11. Monitorizarea  emisiilor</w:t>
      </w:r>
      <w:r w:rsidRPr="007E57BE">
        <w:rPr>
          <w:rFonts w:ascii="Arial" w:hAnsi="Arial" w:cs="Arial"/>
          <w:sz w:val="24"/>
          <w:szCs w:val="24"/>
        </w:rPr>
        <w:t xml:space="preserve">  </w:t>
      </w:r>
      <w:r w:rsidR="007E57BE" w:rsidRPr="007E57BE">
        <w:rPr>
          <w:rFonts w:ascii="Arial" w:hAnsi="Arial" w:cs="Arial"/>
          <w:sz w:val="24"/>
          <w:szCs w:val="24"/>
        </w:rPr>
        <w:t xml:space="preserve">rezultate din procesul de ardere se realizeaza in </w:t>
      </w:r>
      <w:r w:rsidR="007E57BE" w:rsidRPr="007E57BE">
        <w:rPr>
          <w:rStyle w:val="BodytextBold"/>
          <w:rFonts w:ascii="Arial" w:eastAsia="Calibri" w:hAnsi="Arial" w:cs="Arial"/>
          <w:sz w:val="24"/>
          <w:szCs w:val="24"/>
        </w:rPr>
        <w:t xml:space="preserve">sistem continuu, </w:t>
      </w:r>
      <w:r w:rsidR="007E57BE" w:rsidRPr="007E57BE">
        <w:rPr>
          <w:rFonts w:ascii="Arial" w:hAnsi="Arial" w:cs="Arial"/>
          <w:sz w:val="24"/>
          <w:szCs w:val="24"/>
        </w:rPr>
        <w:t xml:space="preserve">fiind asistata electronic printr-un calculator de proces. </w:t>
      </w:r>
      <w:r w:rsidR="007E57BE" w:rsidRPr="00A65526">
        <w:rPr>
          <w:rFonts w:ascii="Arial" w:hAnsi="Arial" w:cs="Arial"/>
          <w:color w:val="FF0000"/>
          <w:sz w:val="24"/>
          <w:szCs w:val="24"/>
        </w:rPr>
        <w:t xml:space="preserve">Sistemul de monitorizare continua include: unitate de prelevare, analizor multigaz NDIR pentru: </w:t>
      </w:r>
      <w:r w:rsidR="007E57BE" w:rsidRPr="00A65526">
        <w:rPr>
          <w:rFonts w:ascii="Arial" w:hAnsi="Arial" w:cs="Arial"/>
          <w:iCs/>
          <w:color w:val="FF0000"/>
          <w:sz w:val="24"/>
          <w:szCs w:val="24"/>
        </w:rPr>
        <w:t>CO, SO</w:t>
      </w:r>
      <w:r w:rsidR="007E57BE" w:rsidRPr="00A65526">
        <w:rPr>
          <w:rFonts w:ascii="Arial" w:hAnsi="Arial" w:cs="Arial"/>
          <w:iCs/>
          <w:color w:val="FF0000"/>
          <w:sz w:val="24"/>
          <w:szCs w:val="24"/>
          <w:vertAlign w:val="subscript"/>
        </w:rPr>
        <w:t>2</w:t>
      </w:r>
      <w:r w:rsidR="007E57BE" w:rsidRPr="00A65526">
        <w:rPr>
          <w:rFonts w:ascii="Arial" w:hAnsi="Arial" w:cs="Arial"/>
          <w:iCs/>
          <w:color w:val="FF0000"/>
          <w:sz w:val="24"/>
          <w:szCs w:val="24"/>
        </w:rPr>
        <w:t>, NO</w:t>
      </w:r>
      <w:r w:rsidR="007E57BE" w:rsidRPr="00A65526">
        <w:rPr>
          <w:rFonts w:ascii="Arial" w:hAnsi="Arial" w:cs="Arial"/>
          <w:iCs/>
          <w:color w:val="FF0000"/>
          <w:sz w:val="24"/>
          <w:szCs w:val="24"/>
          <w:vertAlign w:val="subscript"/>
        </w:rPr>
        <w:t>X</w:t>
      </w:r>
      <w:r w:rsidR="007E57BE" w:rsidRPr="00A65526">
        <w:rPr>
          <w:rFonts w:ascii="Arial" w:hAnsi="Arial" w:cs="Arial"/>
          <w:iCs/>
          <w:color w:val="FF0000"/>
          <w:sz w:val="24"/>
          <w:szCs w:val="24"/>
        </w:rPr>
        <w:t>, analizor MultiFID pentru TOC, Sistem lasere LSD6 pentru HCl/H</w:t>
      </w:r>
      <w:r w:rsidR="007E57BE" w:rsidRPr="00A65526">
        <w:rPr>
          <w:rFonts w:ascii="Arial" w:hAnsi="Arial" w:cs="Arial"/>
          <w:iCs/>
          <w:color w:val="FF0000"/>
          <w:sz w:val="24"/>
          <w:szCs w:val="24"/>
          <w:vertAlign w:val="subscript"/>
        </w:rPr>
        <w:t>2</w:t>
      </w:r>
      <w:r w:rsidR="007E57BE" w:rsidRPr="00A65526">
        <w:rPr>
          <w:rFonts w:ascii="Arial" w:hAnsi="Arial" w:cs="Arial"/>
          <w:iCs/>
          <w:color w:val="FF0000"/>
          <w:sz w:val="24"/>
          <w:szCs w:val="24"/>
        </w:rPr>
        <w:t>O si HF, analizor DURAG pentru pulberi</w:t>
      </w:r>
      <w:r w:rsidR="007E57BE" w:rsidRPr="00A65526">
        <w:rPr>
          <w:rFonts w:ascii="Arial" w:hAnsi="Arial" w:cs="Arial"/>
          <w:color w:val="FF0000"/>
          <w:sz w:val="24"/>
          <w:szCs w:val="24"/>
        </w:rPr>
        <w:t xml:space="preserve">, unitate de masurare a debitului, oxigenului, presiunii si temperaturii gazelor de ardere, modulul de masurare a pulberilor, PC pentru masuratori si soft de analiza. </w:t>
      </w:r>
    </w:p>
    <w:p w:rsidR="007E57BE" w:rsidRPr="007E57BE" w:rsidRDefault="007E57BE" w:rsidP="007E57BE">
      <w:pPr>
        <w:pStyle w:val="Frspaiere"/>
        <w:numPr>
          <w:ilvl w:val="0"/>
          <w:numId w:val="32"/>
        </w:numPr>
        <w:spacing w:line="276" w:lineRule="auto"/>
        <w:jc w:val="both"/>
        <w:rPr>
          <w:rFonts w:ascii="Arial" w:eastAsiaTheme="minorHAnsi" w:hAnsi="Arial" w:cs="Arial"/>
          <w:noProof w:val="0"/>
          <w:sz w:val="24"/>
          <w:szCs w:val="24"/>
          <w:lang w:val="en-US"/>
        </w:rPr>
      </w:pPr>
      <w:r w:rsidRPr="007E57BE">
        <w:rPr>
          <w:rFonts w:ascii="Arial" w:hAnsi="Arial" w:cs="Arial"/>
          <w:b/>
          <w:sz w:val="24"/>
          <w:szCs w:val="24"/>
        </w:rPr>
        <w:t>Temperatura</w:t>
      </w:r>
      <w:r w:rsidRPr="007E57BE">
        <w:rPr>
          <w:rFonts w:ascii="Arial" w:hAnsi="Arial" w:cs="Arial"/>
          <w:sz w:val="24"/>
          <w:szCs w:val="24"/>
        </w:rPr>
        <w:t xml:space="preserve"> se masoara</w:t>
      </w:r>
      <w:r w:rsidRPr="007E57BE">
        <w:rPr>
          <w:rFonts w:ascii="Arial" w:hAnsi="Arial" w:cs="Arial"/>
          <w:sz w:val="24"/>
          <w:szCs w:val="24"/>
          <w:lang w:val="pt-PT"/>
        </w:rPr>
        <w:t xml:space="preserve"> prin termocuple.</w:t>
      </w:r>
    </w:p>
    <w:p w:rsidR="007E57BE" w:rsidRPr="007E57BE" w:rsidRDefault="007E57BE" w:rsidP="007E57BE">
      <w:pPr>
        <w:pStyle w:val="Frspaiere"/>
        <w:numPr>
          <w:ilvl w:val="0"/>
          <w:numId w:val="32"/>
        </w:numPr>
        <w:spacing w:line="276" w:lineRule="auto"/>
        <w:jc w:val="both"/>
        <w:rPr>
          <w:rFonts w:ascii="Arial" w:hAnsi="Arial" w:cs="Arial"/>
          <w:sz w:val="24"/>
          <w:szCs w:val="24"/>
          <w:u w:val="single"/>
        </w:rPr>
      </w:pPr>
      <w:r w:rsidRPr="007E57BE">
        <w:rPr>
          <w:rFonts w:ascii="Arial" w:hAnsi="Arial" w:cs="Arial"/>
          <w:b/>
          <w:sz w:val="24"/>
          <w:szCs w:val="24"/>
        </w:rPr>
        <w:t>Oxigenul</w:t>
      </w:r>
      <w:r w:rsidRPr="007E57BE">
        <w:rPr>
          <w:rFonts w:ascii="Arial" w:hAnsi="Arial" w:cs="Arial"/>
          <w:sz w:val="24"/>
          <w:szCs w:val="24"/>
        </w:rPr>
        <w:t xml:space="preserve"> se monitorizeaza continuu prin metoda celulei electrochimice.</w:t>
      </w:r>
    </w:p>
    <w:p w:rsidR="007E57BE" w:rsidRPr="007E57BE" w:rsidRDefault="007E57BE" w:rsidP="007E57BE">
      <w:pPr>
        <w:pStyle w:val="Frspaiere"/>
        <w:numPr>
          <w:ilvl w:val="0"/>
          <w:numId w:val="32"/>
        </w:numPr>
        <w:spacing w:line="276" w:lineRule="auto"/>
        <w:jc w:val="both"/>
        <w:rPr>
          <w:rFonts w:ascii="Arial" w:hAnsi="Arial" w:cs="Arial"/>
          <w:sz w:val="24"/>
          <w:szCs w:val="24"/>
        </w:rPr>
      </w:pPr>
      <w:r w:rsidRPr="007E57BE">
        <w:rPr>
          <w:rFonts w:ascii="Arial" w:hAnsi="Arial" w:cs="Arial"/>
          <w:b/>
          <w:sz w:val="24"/>
          <w:szCs w:val="24"/>
        </w:rPr>
        <w:t>Pulberile totale</w:t>
      </w:r>
      <w:r w:rsidRPr="007E57BE">
        <w:rPr>
          <w:rFonts w:ascii="Arial" w:hAnsi="Arial" w:cs="Arial"/>
          <w:sz w:val="24"/>
          <w:szCs w:val="24"/>
        </w:rPr>
        <w:t xml:space="preserve"> sunt monitorizate continuu prin metoda triboelectrica.</w:t>
      </w:r>
    </w:p>
    <w:p w:rsidR="007E57BE" w:rsidRPr="007E57BE" w:rsidRDefault="007E57BE" w:rsidP="007E57BE">
      <w:pPr>
        <w:pStyle w:val="Frspaiere"/>
        <w:numPr>
          <w:ilvl w:val="0"/>
          <w:numId w:val="32"/>
        </w:numPr>
        <w:spacing w:line="276" w:lineRule="auto"/>
        <w:jc w:val="both"/>
        <w:rPr>
          <w:rFonts w:ascii="Arial" w:hAnsi="Arial" w:cs="Arial"/>
          <w:sz w:val="24"/>
          <w:szCs w:val="24"/>
        </w:rPr>
      </w:pPr>
      <w:r w:rsidRPr="007E57BE">
        <w:rPr>
          <w:rFonts w:ascii="Arial" w:hAnsi="Arial" w:cs="Arial"/>
          <w:b/>
          <w:sz w:val="24"/>
          <w:szCs w:val="24"/>
          <w:lang w:val="fr-FR"/>
        </w:rPr>
        <w:t>Substantele organice</w:t>
      </w:r>
      <w:r w:rsidRPr="007E57BE">
        <w:rPr>
          <w:rFonts w:ascii="Arial" w:hAnsi="Arial" w:cs="Arial"/>
          <w:sz w:val="24"/>
          <w:szCs w:val="24"/>
          <w:lang w:val="fr-FR"/>
        </w:rPr>
        <w:t xml:space="preserve"> gazoase sau in stare de vapori, exprimate sub forma de carbon organic total - TOC</w:t>
      </w:r>
      <w:r w:rsidRPr="007E57BE">
        <w:rPr>
          <w:rFonts w:ascii="Arial" w:hAnsi="Arial" w:cs="Arial"/>
          <w:sz w:val="24"/>
          <w:szCs w:val="24"/>
        </w:rPr>
        <w:t xml:space="preserve"> se monitorizeaza continuu prin metoda FID (Flame Ionization Detector) – Masurarea curentului de ionizare in flacara. </w:t>
      </w:r>
    </w:p>
    <w:p w:rsidR="007E57BE" w:rsidRPr="007E57BE" w:rsidRDefault="007E57BE" w:rsidP="007E57BE">
      <w:pPr>
        <w:pStyle w:val="Frspaiere"/>
        <w:numPr>
          <w:ilvl w:val="0"/>
          <w:numId w:val="32"/>
        </w:numPr>
        <w:spacing w:line="276" w:lineRule="auto"/>
        <w:jc w:val="both"/>
        <w:rPr>
          <w:rFonts w:ascii="Arial" w:hAnsi="Arial" w:cs="Arial"/>
          <w:sz w:val="24"/>
          <w:szCs w:val="24"/>
        </w:rPr>
      </w:pPr>
      <w:r w:rsidRPr="007E57BE">
        <w:rPr>
          <w:rFonts w:ascii="Arial" w:hAnsi="Arial" w:cs="Arial"/>
          <w:b/>
          <w:sz w:val="24"/>
          <w:szCs w:val="24"/>
        </w:rPr>
        <w:t>Acidul clorhidric (HCl) si acidul fluorhidric (HF)</w:t>
      </w:r>
      <w:r w:rsidRPr="007E57BE">
        <w:rPr>
          <w:rFonts w:ascii="Arial" w:hAnsi="Arial" w:cs="Arial"/>
          <w:sz w:val="24"/>
          <w:szCs w:val="24"/>
        </w:rPr>
        <w:t xml:space="preserve"> se monitorizeaza continuu prin metoda optica- sistem laser.</w:t>
      </w:r>
    </w:p>
    <w:p w:rsidR="007E57BE" w:rsidRPr="007E57BE" w:rsidRDefault="007E57BE" w:rsidP="007E57BE">
      <w:pPr>
        <w:pStyle w:val="Frspaiere"/>
        <w:numPr>
          <w:ilvl w:val="0"/>
          <w:numId w:val="32"/>
        </w:numPr>
        <w:spacing w:line="276" w:lineRule="auto"/>
        <w:jc w:val="both"/>
        <w:rPr>
          <w:rFonts w:ascii="Arial" w:hAnsi="Arial" w:cs="Arial"/>
          <w:sz w:val="24"/>
          <w:szCs w:val="24"/>
        </w:rPr>
      </w:pPr>
      <w:r w:rsidRPr="007E57BE">
        <w:rPr>
          <w:rFonts w:ascii="Arial" w:hAnsi="Arial" w:cs="Arial"/>
          <w:b/>
          <w:sz w:val="24"/>
          <w:szCs w:val="24"/>
        </w:rPr>
        <w:t>Bioxidul de sulf (SO</w:t>
      </w:r>
      <w:r w:rsidRPr="007E57BE">
        <w:rPr>
          <w:rFonts w:ascii="Arial" w:hAnsi="Arial" w:cs="Arial"/>
          <w:b/>
          <w:sz w:val="24"/>
          <w:szCs w:val="24"/>
          <w:vertAlign w:val="subscript"/>
        </w:rPr>
        <w:t>2</w:t>
      </w:r>
      <w:r w:rsidRPr="007E57BE">
        <w:rPr>
          <w:rFonts w:ascii="Arial" w:hAnsi="Arial" w:cs="Arial"/>
          <w:b/>
          <w:sz w:val="24"/>
          <w:szCs w:val="24"/>
        </w:rPr>
        <w:t>)</w:t>
      </w:r>
      <w:r w:rsidRPr="007E57BE">
        <w:rPr>
          <w:rFonts w:ascii="Arial" w:hAnsi="Arial" w:cs="Arial"/>
          <w:sz w:val="24"/>
          <w:szCs w:val="24"/>
        </w:rPr>
        <w:t xml:space="preserve">, </w:t>
      </w:r>
      <w:r w:rsidRPr="007E57BE">
        <w:rPr>
          <w:rFonts w:ascii="Arial" w:hAnsi="Arial" w:cs="Arial"/>
          <w:b/>
          <w:sz w:val="24"/>
          <w:szCs w:val="24"/>
          <w:lang w:val="fr-FR"/>
        </w:rPr>
        <w:t xml:space="preserve">monoxidul de carbon CO si </w:t>
      </w:r>
      <w:r w:rsidRPr="007E57BE">
        <w:rPr>
          <w:rFonts w:ascii="Arial" w:hAnsi="Arial" w:cs="Arial"/>
          <w:b/>
          <w:sz w:val="24"/>
          <w:szCs w:val="24"/>
        </w:rPr>
        <w:t>Oxizii de azot NO</w:t>
      </w:r>
      <w:r w:rsidRPr="007E57BE">
        <w:rPr>
          <w:rFonts w:ascii="Arial" w:hAnsi="Arial" w:cs="Arial"/>
          <w:b/>
          <w:sz w:val="24"/>
          <w:szCs w:val="24"/>
          <w:vertAlign w:val="subscript"/>
        </w:rPr>
        <w:t>x</w:t>
      </w:r>
      <w:r w:rsidRPr="007E57BE">
        <w:rPr>
          <w:rFonts w:ascii="Arial" w:hAnsi="Arial" w:cs="Arial"/>
          <w:sz w:val="24"/>
          <w:szCs w:val="24"/>
        </w:rPr>
        <w:t>se monitorizeaza continuu prin metoda nedispersiva in IR</w:t>
      </w:r>
      <w:r w:rsidRPr="007E57BE">
        <w:rPr>
          <w:rFonts w:ascii="Arial" w:hAnsi="Arial" w:cs="Arial"/>
          <w:b/>
          <w:sz w:val="24"/>
          <w:szCs w:val="24"/>
        </w:rPr>
        <w:t>.</w:t>
      </w:r>
    </w:p>
    <w:p w:rsidR="007E57BE" w:rsidRPr="007E57BE" w:rsidRDefault="007E57BE" w:rsidP="007E57BE">
      <w:pPr>
        <w:pStyle w:val="Frspaiere"/>
        <w:numPr>
          <w:ilvl w:val="0"/>
          <w:numId w:val="32"/>
        </w:numPr>
        <w:spacing w:line="276" w:lineRule="auto"/>
        <w:jc w:val="both"/>
        <w:rPr>
          <w:rFonts w:ascii="Arial" w:hAnsi="Arial" w:cs="Arial"/>
          <w:b/>
          <w:sz w:val="24"/>
          <w:szCs w:val="24"/>
          <w:u w:val="single"/>
        </w:rPr>
      </w:pPr>
      <w:r w:rsidRPr="007E57BE">
        <w:rPr>
          <w:rFonts w:ascii="Arial" w:hAnsi="Arial" w:cs="Arial"/>
          <w:sz w:val="24"/>
          <w:szCs w:val="24"/>
        </w:rPr>
        <w:t>Emisiile de poluanti in aer sunt monitorizate automat, in mod continuu, fiind verificate permanent de operator.</w:t>
      </w:r>
    </w:p>
    <w:p w:rsidR="007E57BE" w:rsidRPr="007E57BE" w:rsidRDefault="007E57BE" w:rsidP="007E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i/>
          <w:sz w:val="24"/>
          <w:szCs w:val="24"/>
        </w:rPr>
      </w:pPr>
      <w:r w:rsidRPr="007E57BE">
        <w:rPr>
          <w:rFonts w:ascii="Arial" w:eastAsia="Times New Roman" w:hAnsi="Arial" w:cs="Arial"/>
          <w:b/>
          <w:i/>
          <w:sz w:val="24"/>
          <w:szCs w:val="24"/>
        </w:rPr>
        <w:t>Sistemul  este  certificat  QAL 1 si QAL 2</w:t>
      </w:r>
      <w:r w:rsidRPr="007E57BE">
        <w:rPr>
          <w:rFonts w:ascii="Arial" w:hAnsi="Arial" w:cs="Arial"/>
          <w:b/>
          <w:i/>
          <w:sz w:val="24"/>
          <w:szCs w:val="24"/>
        </w:rPr>
        <w:t xml:space="preserve">. </w:t>
      </w:r>
    </w:p>
    <w:p w:rsidR="007E57BE" w:rsidRPr="007E57BE" w:rsidRDefault="007E57BE" w:rsidP="007E57BE">
      <w:pPr>
        <w:pStyle w:val="HTMLPreformatted"/>
        <w:shd w:val="clear" w:color="auto" w:fill="FFFFFF"/>
        <w:spacing w:line="276" w:lineRule="auto"/>
        <w:jc w:val="both"/>
        <w:rPr>
          <w:rFonts w:ascii="Arial" w:hAnsi="Arial" w:cs="Arial"/>
          <w:sz w:val="24"/>
          <w:szCs w:val="24"/>
        </w:rPr>
      </w:pPr>
      <w:r w:rsidRPr="007E57BE">
        <w:rPr>
          <w:rFonts w:ascii="Arial" w:hAnsi="Arial" w:cs="Arial"/>
          <w:sz w:val="24"/>
          <w:szCs w:val="24"/>
        </w:rPr>
        <w:lastRenderedPageBreak/>
        <w:t>Instalatia Mondeco  detine un sistem de monitorizare continua certificat conform celor mai bune tehnici, in conformitate cu prevederile BAT/BREF referitoare la monitorizarea continua a emisiilor.</w:t>
      </w:r>
    </w:p>
    <w:p w:rsidR="002A0FC9" w:rsidRPr="009977DB" w:rsidRDefault="002A0FC9" w:rsidP="002A0FC9">
      <w:pPr>
        <w:pStyle w:val="Normal120"/>
        <w:tabs>
          <w:tab w:val="left" w:pos="708"/>
        </w:tabs>
        <w:rPr>
          <w:rFonts w:ascii="Arial" w:hAnsi="Arial" w:cs="Arial"/>
          <w:b w:val="0"/>
          <w:szCs w:val="24"/>
        </w:rPr>
      </w:pPr>
      <w:r w:rsidRPr="009977DB">
        <w:rPr>
          <w:rFonts w:ascii="Arial" w:hAnsi="Arial" w:cs="Arial"/>
          <w:b w:val="0"/>
          <w:szCs w:val="24"/>
        </w:rPr>
        <w:t>Sistemul de monitorizare a emisiilor atmosferice va fi racordat la calculatoarele de la APM Suceava, care va putea verifica în orice moment parametrii acestuia.</w:t>
      </w:r>
    </w:p>
    <w:p w:rsidR="00B47D89" w:rsidRPr="00B47D89" w:rsidRDefault="00B47D89" w:rsidP="00B47D89">
      <w:pPr>
        <w:spacing w:after="0"/>
        <w:jc w:val="both"/>
        <w:rPr>
          <w:rFonts w:ascii="Arial" w:hAnsi="Arial" w:cs="Arial"/>
          <w:b/>
          <w:sz w:val="24"/>
          <w:szCs w:val="24"/>
        </w:rPr>
      </w:pPr>
      <w:r w:rsidRPr="00B47D89">
        <w:rPr>
          <w:rStyle w:val="BodytextBold"/>
          <w:rFonts w:ascii="Arial" w:eastAsiaTheme="minorHAnsi" w:hAnsi="Arial" w:cs="Arial"/>
          <w:b w:val="0"/>
          <w:sz w:val="24"/>
          <w:szCs w:val="24"/>
          <w:u w:val="single"/>
        </w:rPr>
        <w:t>12. Alte dotari:</w:t>
      </w:r>
      <w:r w:rsidRPr="00B47D89">
        <w:rPr>
          <w:rStyle w:val="BodytextBold"/>
          <w:rFonts w:ascii="Arial" w:eastAsiaTheme="minorHAnsi" w:hAnsi="Arial" w:cs="Arial"/>
          <w:sz w:val="24"/>
          <w:szCs w:val="24"/>
        </w:rPr>
        <w:t xml:space="preserve"> </w:t>
      </w:r>
      <w:r w:rsidRPr="00B47D89">
        <w:rPr>
          <w:rStyle w:val="BodytextBold"/>
          <w:rFonts w:ascii="Arial" w:eastAsiaTheme="minorHAnsi" w:hAnsi="Arial" w:cs="Arial"/>
          <w:b w:val="0"/>
          <w:sz w:val="24"/>
          <w:szCs w:val="24"/>
        </w:rPr>
        <w:t>pentru buna desfasurare  a</w:t>
      </w:r>
      <w:r w:rsidRPr="00B47D89">
        <w:rPr>
          <w:rFonts w:ascii="Arial" w:hAnsi="Arial" w:cs="Arial"/>
          <w:sz w:val="24"/>
          <w:szCs w:val="24"/>
        </w:rPr>
        <w:t xml:space="preserve"> proceselor tehnologice in cadrul instalatiei apartinand S.C. MONDECO SRL, aceasta este dotata cu: </w:t>
      </w:r>
      <w:r w:rsidRPr="00B47D89">
        <w:rPr>
          <w:rFonts w:ascii="Arial" w:hAnsi="Arial" w:cs="Arial"/>
          <w:iCs/>
          <w:sz w:val="24"/>
          <w:szCs w:val="24"/>
        </w:rPr>
        <w:t>depozit temporar stocare deseuri  pentru incinerare in suprafata de 252 mp, spatiu de pregatire sarje de 84 mp, camera frigorifica  de 48 mp, depozit materiale auxiliare de 40 mp,  rampa de spalare vehicule de 48 mp, spatii depozitare deseuri generate,  microstatie de epurare ape uzate (monobloc), generator electric, atelier mentenanta</w:t>
      </w:r>
      <w:r w:rsidRPr="00B47D89">
        <w:rPr>
          <w:rFonts w:ascii="Arial" w:hAnsi="Arial" w:cs="Arial"/>
          <w:sz w:val="24"/>
          <w:szCs w:val="24"/>
        </w:rPr>
        <w:t>, dotari  PSI.</w:t>
      </w:r>
    </w:p>
    <w:p w:rsidR="00B47D89" w:rsidRPr="00B47D89" w:rsidRDefault="00B47D89" w:rsidP="00B47D89">
      <w:pPr>
        <w:autoSpaceDE w:val="0"/>
        <w:autoSpaceDN w:val="0"/>
        <w:adjustRightInd w:val="0"/>
        <w:spacing w:after="0" w:line="240" w:lineRule="auto"/>
        <w:jc w:val="both"/>
        <w:rPr>
          <w:rFonts w:ascii="Arial" w:eastAsia="Times New Roman" w:hAnsi="Arial" w:cs="Arial"/>
          <w:b/>
          <w:color w:val="FF0000"/>
          <w:sz w:val="24"/>
          <w:szCs w:val="24"/>
          <w:u w:val="single"/>
        </w:rPr>
      </w:pPr>
    </w:p>
    <w:p w:rsidR="00B47D89" w:rsidRPr="00B47D89" w:rsidRDefault="00B47D89" w:rsidP="00B47D89">
      <w:pPr>
        <w:widowControl w:val="0"/>
        <w:tabs>
          <w:tab w:val="left" w:pos="1158"/>
        </w:tabs>
        <w:spacing w:after="0"/>
        <w:ind w:right="20"/>
        <w:jc w:val="both"/>
        <w:rPr>
          <w:rFonts w:ascii="Arial" w:eastAsia="Times New Roman" w:hAnsi="Arial" w:cs="Arial"/>
          <w:sz w:val="24"/>
          <w:szCs w:val="24"/>
        </w:rPr>
      </w:pPr>
      <w:r w:rsidRPr="00B47D89">
        <w:rPr>
          <w:rFonts w:ascii="Arial" w:eastAsia="Times New Roman" w:hAnsi="Arial" w:cs="Arial"/>
          <w:b/>
          <w:i/>
          <w:iCs/>
          <w:sz w:val="24"/>
          <w:szCs w:val="24"/>
          <w:shd w:val="clear" w:color="auto" w:fill="FFFFFF"/>
          <w:lang w:val="ro-RO"/>
        </w:rPr>
        <w:t>Programul de functionare</w:t>
      </w:r>
      <w:r w:rsidRPr="00B47D89">
        <w:rPr>
          <w:rFonts w:ascii="Arial" w:eastAsia="Times New Roman" w:hAnsi="Arial" w:cs="Arial"/>
          <w:sz w:val="24"/>
          <w:szCs w:val="24"/>
        </w:rPr>
        <w:t xml:space="preserve">: </w:t>
      </w:r>
    </w:p>
    <w:p w:rsidR="00B47D89" w:rsidRPr="00B47D89" w:rsidRDefault="00B47D89" w:rsidP="00B47D89">
      <w:pPr>
        <w:pStyle w:val="BodyText1"/>
        <w:shd w:val="clear" w:color="auto" w:fill="auto"/>
        <w:spacing w:after="260" w:line="276" w:lineRule="auto"/>
        <w:ind w:left="40" w:right="20" w:firstLine="0"/>
        <w:jc w:val="both"/>
        <w:rPr>
          <w:rFonts w:ascii="Arial" w:hAnsi="Arial" w:cs="Arial"/>
          <w:sz w:val="24"/>
          <w:szCs w:val="24"/>
        </w:rPr>
      </w:pPr>
      <w:r w:rsidRPr="00B47D89">
        <w:rPr>
          <w:rFonts w:ascii="Arial" w:hAnsi="Arial" w:cs="Arial"/>
          <w:sz w:val="24"/>
          <w:szCs w:val="24"/>
        </w:rPr>
        <w:t>3 schimburi/zi, 8 ore/schimb, 7 zile/saptamana (cu exceptia perioadelor de revizii planificate).</w:t>
      </w:r>
    </w:p>
    <w:p w:rsidR="00194053" w:rsidRDefault="00194053" w:rsidP="009116F4">
      <w:pPr>
        <w:spacing w:after="0" w:line="360" w:lineRule="auto"/>
        <w:jc w:val="both"/>
        <w:rPr>
          <w:rFonts w:ascii="Arial" w:hAnsi="Arial" w:cs="Arial"/>
          <w:sz w:val="24"/>
          <w:szCs w:val="24"/>
          <w:lang w:val="ro-RO"/>
        </w:rPr>
      </w:pPr>
      <w:r w:rsidRPr="00851033">
        <w:rPr>
          <w:rFonts w:ascii="Arial" w:hAnsi="Arial" w:cs="Arial"/>
          <w:b/>
          <w:sz w:val="24"/>
          <w:szCs w:val="24"/>
          <w:lang w:val="ro-RO"/>
        </w:rPr>
        <w:t>8.2.1. Schema fluxului tehnologic</w:t>
      </w:r>
      <w:r w:rsidRPr="00851033">
        <w:rPr>
          <w:rFonts w:ascii="Arial" w:hAnsi="Arial" w:cs="Arial"/>
          <w:sz w:val="24"/>
          <w:szCs w:val="24"/>
          <w:lang w:val="ro-RO"/>
        </w:rPr>
        <w:t xml:space="preserve"> </w:t>
      </w:r>
    </w:p>
    <w:p w:rsidR="003D76CD" w:rsidRDefault="003D76CD" w:rsidP="009116F4">
      <w:pPr>
        <w:spacing w:after="0" w:line="360" w:lineRule="auto"/>
        <w:jc w:val="both"/>
        <w:rPr>
          <w:rFonts w:ascii="Arial" w:hAnsi="Arial" w:cs="Arial"/>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11"/>
        <w:gridCol w:w="3111"/>
        <w:gridCol w:w="3111"/>
      </w:tblGrid>
      <w:tr w:rsidR="00194053" w:rsidRPr="00902381" w:rsidTr="009116F4">
        <w:tc>
          <w:tcPr>
            <w:tcW w:w="3111" w:type="dxa"/>
            <w:shd w:val="clear" w:color="auto" w:fill="C0C0C0"/>
            <w:vAlign w:val="center"/>
          </w:tcPr>
          <w:p w:rsidR="00194053" w:rsidRPr="00902381" w:rsidRDefault="00194053" w:rsidP="009116F4">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Denumirea procesului</w:t>
            </w:r>
          </w:p>
        </w:tc>
        <w:tc>
          <w:tcPr>
            <w:tcW w:w="3111" w:type="dxa"/>
            <w:shd w:val="clear" w:color="auto" w:fill="C0C0C0"/>
            <w:vAlign w:val="center"/>
          </w:tcPr>
          <w:p w:rsidR="00194053" w:rsidRPr="00902381" w:rsidRDefault="00194053" w:rsidP="009116F4">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Descrierea procesului și a etapelor / fazelor</w:t>
            </w:r>
          </w:p>
        </w:tc>
        <w:tc>
          <w:tcPr>
            <w:tcW w:w="3111" w:type="dxa"/>
            <w:shd w:val="clear" w:color="auto" w:fill="C0C0C0"/>
            <w:vAlign w:val="center"/>
          </w:tcPr>
          <w:p w:rsidR="00194053" w:rsidRPr="00902381" w:rsidRDefault="00194053" w:rsidP="009116F4">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Instalații / Echipamente / Parametri specifici de operare</w:t>
            </w:r>
          </w:p>
        </w:tc>
      </w:tr>
      <w:tr w:rsidR="00194053" w:rsidRPr="00902381" w:rsidTr="009116F4">
        <w:tc>
          <w:tcPr>
            <w:tcW w:w="3111" w:type="dxa"/>
            <w:shd w:val="clear" w:color="auto" w:fill="auto"/>
          </w:tcPr>
          <w:p w:rsidR="00194053" w:rsidRPr="00902381" w:rsidRDefault="00194053" w:rsidP="009116F4">
            <w:pPr>
              <w:spacing w:before="40" w:after="0" w:line="240" w:lineRule="auto"/>
              <w:jc w:val="center"/>
              <w:rPr>
                <w:rFonts w:ascii="Arial" w:hAnsi="Arial" w:cs="Arial"/>
                <w:sz w:val="20"/>
                <w:szCs w:val="24"/>
                <w:lang w:val="ro-RO"/>
              </w:rPr>
            </w:pPr>
          </w:p>
        </w:tc>
        <w:tc>
          <w:tcPr>
            <w:tcW w:w="3111" w:type="dxa"/>
            <w:shd w:val="clear" w:color="auto" w:fill="auto"/>
          </w:tcPr>
          <w:p w:rsidR="00194053" w:rsidRPr="00902381" w:rsidRDefault="00194053" w:rsidP="009116F4">
            <w:pPr>
              <w:spacing w:before="40" w:after="0" w:line="240" w:lineRule="auto"/>
              <w:jc w:val="center"/>
              <w:rPr>
                <w:rFonts w:ascii="Arial" w:hAnsi="Arial" w:cs="Arial"/>
                <w:sz w:val="20"/>
                <w:szCs w:val="24"/>
                <w:lang w:val="ro-RO"/>
              </w:rPr>
            </w:pPr>
          </w:p>
        </w:tc>
        <w:tc>
          <w:tcPr>
            <w:tcW w:w="3111" w:type="dxa"/>
            <w:shd w:val="clear" w:color="auto" w:fill="auto"/>
          </w:tcPr>
          <w:p w:rsidR="00194053" w:rsidRPr="00902381" w:rsidRDefault="00194053" w:rsidP="009116F4">
            <w:pPr>
              <w:spacing w:before="40" w:after="0" w:line="240" w:lineRule="auto"/>
              <w:jc w:val="center"/>
              <w:rPr>
                <w:rFonts w:ascii="Arial" w:hAnsi="Arial" w:cs="Arial"/>
                <w:sz w:val="20"/>
                <w:szCs w:val="24"/>
                <w:lang w:val="ro-RO"/>
              </w:rPr>
            </w:pPr>
          </w:p>
        </w:tc>
      </w:tr>
    </w:tbl>
    <w:p w:rsidR="00194053" w:rsidRDefault="00194053" w:rsidP="009116F4">
      <w:pPr>
        <w:spacing w:after="0" w:line="240" w:lineRule="auto"/>
        <w:jc w:val="both"/>
        <w:rPr>
          <w:rFonts w:ascii="Times New Roman" w:hAnsi="Times New Roman"/>
          <w:sz w:val="24"/>
          <w:szCs w:val="24"/>
          <w:lang w:val="ro-RO"/>
        </w:rPr>
      </w:pPr>
    </w:p>
    <w:p w:rsidR="00194053" w:rsidRPr="00F5159F" w:rsidRDefault="00194053" w:rsidP="009116F4">
      <w:pPr>
        <w:spacing w:after="0" w:line="240" w:lineRule="auto"/>
        <w:jc w:val="both"/>
        <w:rPr>
          <w:rFonts w:ascii="Arial" w:hAnsi="Arial" w:cs="Arial"/>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Activităţi conexe</w:t>
      </w:r>
    </w:p>
    <w:p w:rsidR="008D09DF" w:rsidRPr="00050641" w:rsidRDefault="008D09DF" w:rsidP="008D09DF">
      <w:pPr>
        <w:shd w:val="clear" w:color="auto" w:fill="FFFFFF"/>
        <w:spacing w:line="274" w:lineRule="exact"/>
        <w:rPr>
          <w:rFonts w:ascii="Arial" w:hAnsi="Arial" w:cs="Arial"/>
          <w:b/>
          <w:sz w:val="24"/>
          <w:szCs w:val="24"/>
          <w:lang w:val="pt-BR"/>
        </w:rPr>
      </w:pPr>
      <w:r w:rsidRPr="00050641">
        <w:rPr>
          <w:rFonts w:ascii="Arial" w:hAnsi="Arial" w:cs="Arial"/>
          <w:b/>
          <w:sz w:val="24"/>
          <w:szCs w:val="24"/>
          <w:u w:val="single"/>
          <w:lang w:val="pt-BR"/>
        </w:rPr>
        <w:t>8.3.  Activităţi auxiliare</w:t>
      </w:r>
      <w:r w:rsidRPr="00050641">
        <w:rPr>
          <w:rFonts w:ascii="Arial" w:hAnsi="Arial" w:cs="Arial"/>
          <w:b/>
          <w:sz w:val="24"/>
          <w:szCs w:val="24"/>
          <w:lang w:val="pt-BR"/>
        </w:rPr>
        <w:t xml:space="preserve"> </w:t>
      </w:r>
    </w:p>
    <w:p w:rsidR="008D09DF" w:rsidRPr="00050641" w:rsidRDefault="008D09DF" w:rsidP="008D09DF">
      <w:pPr>
        <w:shd w:val="clear" w:color="auto" w:fill="FFFFFF"/>
        <w:spacing w:after="0" w:line="240" w:lineRule="auto"/>
        <w:rPr>
          <w:rFonts w:ascii="Arial" w:hAnsi="Arial" w:cs="Arial"/>
          <w:sz w:val="24"/>
          <w:szCs w:val="24"/>
          <w:u w:val="single"/>
          <w:lang w:val="pt-BR"/>
        </w:rPr>
      </w:pPr>
      <w:r w:rsidRPr="00050641">
        <w:rPr>
          <w:rFonts w:ascii="Arial" w:hAnsi="Arial" w:cs="Arial"/>
          <w:sz w:val="24"/>
          <w:szCs w:val="24"/>
          <w:u w:val="single"/>
          <w:lang w:val="pt-BR"/>
        </w:rPr>
        <w:t>8.3.1.</w:t>
      </w:r>
    </w:p>
    <w:p w:rsidR="008D09DF" w:rsidRPr="00050641" w:rsidRDefault="008D09DF" w:rsidP="008D09DF">
      <w:pPr>
        <w:shd w:val="clear" w:color="auto" w:fill="FFFFFF"/>
        <w:spacing w:after="0" w:line="274" w:lineRule="exact"/>
        <w:rPr>
          <w:rFonts w:ascii="Arial" w:hAnsi="Arial" w:cs="Arial"/>
          <w:bCs/>
          <w:color w:val="000000"/>
          <w:sz w:val="24"/>
          <w:szCs w:val="24"/>
          <w:lang w:val="pt-BR"/>
        </w:rPr>
      </w:pPr>
      <w:r w:rsidRPr="00050641">
        <w:rPr>
          <w:rFonts w:ascii="Arial" w:hAnsi="Arial" w:cs="Arial"/>
          <w:sz w:val="24"/>
          <w:szCs w:val="24"/>
          <w:lang w:val="pt-BR"/>
        </w:rPr>
        <w:t xml:space="preserve">- cod CAEN  </w:t>
      </w:r>
      <w:r w:rsidRPr="00050641">
        <w:rPr>
          <w:rFonts w:ascii="Arial" w:hAnsi="Arial" w:cs="Arial"/>
          <w:bCs/>
          <w:color w:val="000000"/>
          <w:sz w:val="24"/>
          <w:szCs w:val="24"/>
          <w:lang w:val="pt-BR"/>
        </w:rPr>
        <w:t xml:space="preserve">3811 -  colectarea deseurilor nepericuloase </w:t>
      </w:r>
    </w:p>
    <w:p w:rsidR="008D09DF" w:rsidRPr="00050641" w:rsidRDefault="008D09DF" w:rsidP="008D09DF">
      <w:pPr>
        <w:shd w:val="clear" w:color="auto" w:fill="FFFFFF"/>
        <w:spacing w:after="0" w:line="274" w:lineRule="exact"/>
        <w:rPr>
          <w:rFonts w:ascii="Arial" w:hAnsi="Arial" w:cs="Arial"/>
          <w:bCs/>
          <w:color w:val="000000"/>
          <w:sz w:val="24"/>
          <w:szCs w:val="24"/>
          <w:lang w:val="pt-BR"/>
        </w:rPr>
      </w:pPr>
      <w:r w:rsidRPr="00050641">
        <w:rPr>
          <w:rFonts w:ascii="Arial" w:hAnsi="Arial" w:cs="Arial"/>
          <w:bCs/>
          <w:color w:val="000000"/>
          <w:sz w:val="24"/>
          <w:szCs w:val="24"/>
          <w:lang w:val="pt-BR"/>
        </w:rPr>
        <w:t>- cod CAEN   3812 - colectarea deseurilor periculoase</w:t>
      </w:r>
    </w:p>
    <w:p w:rsidR="008D09DF" w:rsidRPr="00050641" w:rsidRDefault="008D09DF" w:rsidP="008D09DF">
      <w:pPr>
        <w:shd w:val="clear" w:color="auto" w:fill="FFFFFF"/>
        <w:spacing w:after="0" w:line="274" w:lineRule="exact"/>
        <w:rPr>
          <w:rFonts w:ascii="Arial" w:hAnsi="Arial" w:cs="Arial"/>
          <w:bCs/>
          <w:color w:val="000000"/>
          <w:sz w:val="24"/>
          <w:szCs w:val="24"/>
          <w:lang w:val="pt-BR"/>
        </w:rPr>
      </w:pPr>
      <w:r w:rsidRPr="00050641">
        <w:rPr>
          <w:rFonts w:ascii="Arial" w:hAnsi="Arial" w:cs="Arial"/>
          <w:bCs/>
          <w:color w:val="000000"/>
          <w:sz w:val="24"/>
          <w:szCs w:val="24"/>
          <w:lang w:val="pt-BR"/>
        </w:rPr>
        <w:t xml:space="preserve">Activitatea se desfasoara conform prevederilor capitolului  8.2.1. </w:t>
      </w:r>
    </w:p>
    <w:p w:rsidR="008D09DF" w:rsidRPr="00050641" w:rsidRDefault="008D09DF" w:rsidP="008D09DF">
      <w:pPr>
        <w:spacing w:after="0"/>
        <w:jc w:val="both"/>
        <w:rPr>
          <w:rFonts w:ascii="Arial" w:hAnsi="Arial" w:cs="Arial"/>
          <w:bCs/>
          <w:color w:val="000000"/>
          <w:sz w:val="24"/>
          <w:szCs w:val="24"/>
          <w:u w:val="single"/>
          <w:lang w:val="pt-BR"/>
        </w:rPr>
      </w:pPr>
      <w:r w:rsidRPr="00050641">
        <w:rPr>
          <w:rFonts w:ascii="Arial" w:hAnsi="Arial" w:cs="Arial"/>
          <w:bCs/>
          <w:color w:val="000000"/>
          <w:sz w:val="24"/>
          <w:szCs w:val="24"/>
          <w:u w:val="single"/>
          <w:lang w:val="pt-BR"/>
        </w:rPr>
        <w:t xml:space="preserve">8.3.2. </w:t>
      </w:r>
    </w:p>
    <w:p w:rsidR="008D09DF" w:rsidRPr="00050641" w:rsidRDefault="008D09DF" w:rsidP="008D09DF">
      <w:pPr>
        <w:spacing w:after="0"/>
        <w:jc w:val="both"/>
        <w:rPr>
          <w:rFonts w:ascii="Arial" w:hAnsi="Arial" w:cs="Arial"/>
          <w:bCs/>
          <w:sz w:val="24"/>
          <w:szCs w:val="24"/>
          <w:lang w:val="pt-BR"/>
        </w:rPr>
      </w:pPr>
      <w:r w:rsidRPr="00050641">
        <w:rPr>
          <w:rFonts w:ascii="Arial" w:hAnsi="Arial" w:cs="Arial"/>
          <w:bCs/>
          <w:color w:val="000000"/>
          <w:sz w:val="24"/>
          <w:szCs w:val="24"/>
          <w:lang w:val="pt-BR"/>
        </w:rPr>
        <w:t xml:space="preserve">- cod CAEN  </w:t>
      </w:r>
      <w:r w:rsidRPr="00050641">
        <w:rPr>
          <w:rFonts w:ascii="Arial" w:hAnsi="Arial" w:cs="Arial"/>
          <w:bCs/>
          <w:sz w:val="24"/>
          <w:szCs w:val="24"/>
          <w:lang w:val="pt-BR"/>
        </w:rPr>
        <w:t xml:space="preserve">4941 - transporturi rutiere de marfuri </w:t>
      </w:r>
    </w:p>
    <w:p w:rsidR="008D09DF" w:rsidRPr="005928A9" w:rsidRDefault="008D09DF" w:rsidP="008D09DF">
      <w:pPr>
        <w:spacing w:after="0"/>
        <w:jc w:val="both"/>
        <w:rPr>
          <w:rFonts w:ascii="Arial" w:hAnsi="Arial" w:cs="Arial"/>
          <w:color w:val="000000" w:themeColor="text1"/>
          <w:sz w:val="24"/>
          <w:szCs w:val="24"/>
          <w:lang w:val="it-IT"/>
        </w:rPr>
      </w:pPr>
      <w:r w:rsidRPr="005928A9">
        <w:rPr>
          <w:rFonts w:ascii="Arial" w:hAnsi="Arial" w:cs="Arial"/>
          <w:color w:val="000000"/>
          <w:sz w:val="24"/>
          <w:szCs w:val="24"/>
          <w:u w:val="single"/>
          <w:lang w:val="it-IT"/>
        </w:rPr>
        <w:t>8.</w:t>
      </w:r>
      <w:r w:rsidRPr="005928A9">
        <w:rPr>
          <w:rFonts w:ascii="Arial" w:hAnsi="Arial" w:cs="Arial"/>
          <w:color w:val="000000" w:themeColor="text1"/>
          <w:sz w:val="24"/>
          <w:szCs w:val="24"/>
          <w:u w:val="single"/>
          <w:lang w:val="it-IT"/>
        </w:rPr>
        <w:t>3</w:t>
      </w:r>
      <w:r w:rsidRPr="005928A9">
        <w:rPr>
          <w:rFonts w:ascii="Arial" w:hAnsi="Arial" w:cs="Arial"/>
          <w:color w:val="000000"/>
          <w:sz w:val="24"/>
          <w:szCs w:val="24"/>
          <w:u w:val="single"/>
          <w:lang w:val="it-IT"/>
        </w:rPr>
        <w:t>.3.</w:t>
      </w:r>
      <w:r w:rsidRPr="005928A9">
        <w:rPr>
          <w:rFonts w:ascii="Arial" w:hAnsi="Arial" w:cs="Arial"/>
          <w:color w:val="000000"/>
          <w:sz w:val="24"/>
          <w:szCs w:val="24"/>
          <w:lang w:val="it-IT"/>
        </w:rPr>
        <w:t xml:space="preserve"> </w:t>
      </w:r>
    </w:p>
    <w:p w:rsidR="008D09DF" w:rsidRPr="005928A9" w:rsidRDefault="008D09DF" w:rsidP="008D09DF">
      <w:pPr>
        <w:pStyle w:val="Heading1"/>
        <w:rPr>
          <w:b w:val="0"/>
          <w:color w:val="000000" w:themeColor="text1"/>
        </w:rPr>
      </w:pPr>
      <w:r w:rsidRPr="005928A9">
        <w:rPr>
          <w:b w:val="0"/>
          <w:color w:val="000000" w:themeColor="text1"/>
          <w:lang w:val="it-IT"/>
        </w:rPr>
        <w:t>- cod C</w:t>
      </w:r>
      <w:r w:rsidRPr="005928A9">
        <w:rPr>
          <w:b w:val="0"/>
          <w:color w:val="000000"/>
          <w:lang w:val="it-IT"/>
        </w:rPr>
        <w:t xml:space="preserve">AEN </w:t>
      </w:r>
      <w:r w:rsidRPr="005928A9">
        <w:rPr>
          <w:b w:val="0"/>
          <w:bCs w:val="0"/>
          <w:color w:val="000000"/>
          <w:lang w:val="it-IT"/>
        </w:rPr>
        <w:t xml:space="preserve"> 3700 – colectarea si tratarea apelor uzate</w:t>
      </w:r>
      <w:r w:rsidRPr="005928A9">
        <w:rPr>
          <w:b w:val="0"/>
          <w:bCs w:val="0"/>
          <w:color w:val="000000"/>
          <w:u w:val="single"/>
          <w:lang w:val="it-IT"/>
        </w:rPr>
        <w:t xml:space="preserve"> </w:t>
      </w:r>
      <w:r w:rsidRPr="005928A9">
        <w:rPr>
          <w:b w:val="0"/>
          <w:bCs w:val="0"/>
          <w:color w:val="000000"/>
          <w:lang w:val="it-IT"/>
        </w:rPr>
        <w:t>– activitatea este descrisa la capitolul 9.2 – instalatii pentru si evacuarea</w:t>
      </w:r>
      <w:r w:rsidRPr="005928A9">
        <w:rPr>
          <w:b w:val="0"/>
          <w:bCs w:val="0"/>
          <w:color w:val="000000" w:themeColor="text1"/>
          <w:lang w:val="it-IT"/>
        </w:rPr>
        <w:t xml:space="preserve">, </w:t>
      </w:r>
      <w:r w:rsidRPr="005928A9">
        <w:rPr>
          <w:b w:val="0"/>
          <w:bCs w:val="0"/>
          <w:color w:val="000000"/>
          <w:lang w:val="it-IT"/>
        </w:rPr>
        <w:t>retinerea</w:t>
      </w:r>
      <w:r w:rsidRPr="005928A9">
        <w:rPr>
          <w:b w:val="0"/>
          <w:bCs w:val="0"/>
          <w:color w:val="000000" w:themeColor="text1"/>
          <w:lang w:val="it-IT"/>
        </w:rPr>
        <w:t>, dispersia</w:t>
      </w:r>
      <w:r w:rsidRPr="005928A9">
        <w:rPr>
          <w:b w:val="0"/>
          <w:bCs w:val="0"/>
          <w:color w:val="000000"/>
          <w:lang w:val="it-IT"/>
        </w:rPr>
        <w:t xml:space="preserve"> poluantilor in</w:t>
      </w:r>
      <w:r w:rsidRPr="005928A9">
        <w:rPr>
          <w:b w:val="0"/>
          <w:bCs w:val="0"/>
          <w:color w:val="000000" w:themeColor="text1"/>
          <w:lang w:val="it-IT"/>
        </w:rPr>
        <w:t>: emisii in apa</w:t>
      </w:r>
      <w:r w:rsidRPr="005928A9">
        <w:rPr>
          <w:b w:val="0"/>
          <w:bCs w:val="0"/>
          <w:color w:val="000000"/>
          <w:lang w:val="it-IT"/>
        </w:rPr>
        <w:t xml:space="preserve"> </w:t>
      </w:r>
      <w:r w:rsidRPr="005928A9">
        <w:rPr>
          <w:b w:val="0"/>
          <w:color w:val="000000" w:themeColor="text1"/>
        </w:rPr>
        <w:t xml:space="preserve"> </w:t>
      </w:r>
    </w:p>
    <w:p w:rsidR="008D09DF" w:rsidRPr="005928A9" w:rsidRDefault="008D09DF" w:rsidP="008D09DF">
      <w:pPr>
        <w:shd w:val="clear" w:color="auto" w:fill="FFFFFF"/>
        <w:spacing w:after="0" w:line="274" w:lineRule="exact"/>
        <w:jc w:val="both"/>
        <w:rPr>
          <w:rFonts w:ascii="Arial" w:hAnsi="Arial" w:cs="Arial"/>
          <w:bCs/>
          <w:color w:val="000000" w:themeColor="text1"/>
          <w:sz w:val="24"/>
          <w:szCs w:val="24"/>
          <w:lang w:val="it-IT"/>
        </w:rPr>
      </w:pPr>
      <w:r w:rsidRPr="005928A9">
        <w:rPr>
          <w:rFonts w:ascii="Arial" w:hAnsi="Arial" w:cs="Arial"/>
          <w:bCs/>
          <w:color w:val="000000"/>
          <w:sz w:val="24"/>
          <w:szCs w:val="24"/>
          <w:u w:val="single"/>
          <w:lang w:val="it-IT"/>
        </w:rPr>
        <w:t>8.</w:t>
      </w:r>
      <w:r>
        <w:rPr>
          <w:rFonts w:ascii="Arial" w:hAnsi="Arial" w:cs="Arial"/>
          <w:bCs/>
          <w:color w:val="000000" w:themeColor="text1"/>
          <w:sz w:val="24"/>
          <w:szCs w:val="24"/>
          <w:u w:val="single"/>
          <w:lang w:val="it-IT"/>
        </w:rPr>
        <w:t>3</w:t>
      </w:r>
      <w:r w:rsidRPr="005928A9">
        <w:rPr>
          <w:rFonts w:ascii="Arial" w:hAnsi="Arial" w:cs="Arial"/>
          <w:bCs/>
          <w:color w:val="000000"/>
          <w:sz w:val="24"/>
          <w:szCs w:val="24"/>
          <w:u w:val="single"/>
          <w:lang w:val="it-IT"/>
        </w:rPr>
        <w:t>.4.</w:t>
      </w:r>
      <w:r w:rsidRPr="005928A9">
        <w:rPr>
          <w:rFonts w:ascii="Arial" w:hAnsi="Arial" w:cs="Arial"/>
          <w:bCs/>
          <w:color w:val="000000"/>
          <w:sz w:val="24"/>
          <w:szCs w:val="24"/>
          <w:lang w:val="it-IT"/>
        </w:rPr>
        <w:t xml:space="preserve">  </w:t>
      </w:r>
    </w:p>
    <w:p w:rsidR="008D09DF" w:rsidRPr="005928A9" w:rsidRDefault="008D09DF" w:rsidP="008D09DF">
      <w:pPr>
        <w:shd w:val="clear" w:color="auto" w:fill="FFFFFF"/>
        <w:spacing w:after="0" w:line="274" w:lineRule="exact"/>
        <w:jc w:val="both"/>
        <w:rPr>
          <w:rFonts w:ascii="Arial" w:hAnsi="Arial" w:cs="Arial"/>
          <w:bCs/>
          <w:color w:val="000000"/>
          <w:sz w:val="24"/>
          <w:szCs w:val="24"/>
          <w:lang w:val="it-IT"/>
        </w:rPr>
      </w:pPr>
      <w:r w:rsidRPr="005928A9">
        <w:rPr>
          <w:rFonts w:ascii="Arial" w:hAnsi="Arial" w:cs="Arial"/>
          <w:bCs/>
          <w:color w:val="000000" w:themeColor="text1"/>
          <w:sz w:val="24"/>
          <w:szCs w:val="24"/>
          <w:lang w:val="it-IT"/>
        </w:rPr>
        <w:t>- cod</w:t>
      </w:r>
      <w:r w:rsidRPr="005928A9">
        <w:rPr>
          <w:rFonts w:ascii="Arial" w:hAnsi="Arial" w:cs="Arial"/>
          <w:bCs/>
          <w:color w:val="000000"/>
          <w:sz w:val="24"/>
          <w:szCs w:val="24"/>
          <w:lang w:val="it-IT"/>
        </w:rPr>
        <w:t xml:space="preserve"> CAEN 3900- activitati si servicii de decontaminare</w:t>
      </w:r>
    </w:p>
    <w:p w:rsidR="008D09DF" w:rsidRPr="005928A9" w:rsidRDefault="008D09DF" w:rsidP="008D09DF">
      <w:pPr>
        <w:shd w:val="clear" w:color="auto" w:fill="FFFFFF"/>
        <w:spacing w:after="0" w:line="274" w:lineRule="exact"/>
        <w:jc w:val="both"/>
        <w:rPr>
          <w:rFonts w:ascii="Arial" w:hAnsi="Arial" w:cs="Arial"/>
          <w:bCs/>
          <w:color w:val="000000"/>
          <w:sz w:val="24"/>
          <w:szCs w:val="24"/>
          <w:lang w:val="it-IT"/>
        </w:rPr>
      </w:pPr>
      <w:r w:rsidRPr="005928A9">
        <w:rPr>
          <w:rFonts w:ascii="Arial" w:hAnsi="Arial" w:cs="Arial"/>
          <w:color w:val="000000"/>
          <w:sz w:val="24"/>
          <w:szCs w:val="24"/>
          <w:lang w:val="ro-RO"/>
        </w:rPr>
        <w:t>S.C. MONDECO S.R.L. Suceava  desfăşoară activităţi şi servicii de decontaminare/ depoluare/ dezinfectare/ tratare şi curăţare a instalaţiilor şi amplasamentelor industriale,  a solurilor, apelor de suprafaţă, apelor subterane, etc. contaminate cu substanţe periculoase pentru mediu.</w:t>
      </w:r>
    </w:p>
    <w:p w:rsidR="008D09DF" w:rsidRPr="005928A9" w:rsidRDefault="008D09DF" w:rsidP="008D09DF">
      <w:pPr>
        <w:spacing w:after="0"/>
        <w:jc w:val="both"/>
        <w:rPr>
          <w:rFonts w:ascii="Arial" w:hAnsi="Arial" w:cs="Arial"/>
          <w:color w:val="000000"/>
          <w:sz w:val="24"/>
          <w:szCs w:val="24"/>
          <w:lang w:val="ro-RO"/>
        </w:rPr>
      </w:pPr>
      <w:r w:rsidRPr="005928A9">
        <w:rPr>
          <w:rFonts w:ascii="Arial" w:hAnsi="Arial" w:cs="Arial"/>
          <w:color w:val="000000"/>
          <w:sz w:val="24"/>
          <w:szCs w:val="24"/>
          <w:lang w:val="it-IT"/>
        </w:rPr>
        <w:t xml:space="preserve">Activitatea consta in </w:t>
      </w:r>
      <w:r w:rsidRPr="005928A9">
        <w:rPr>
          <w:rFonts w:ascii="Arial" w:hAnsi="Arial" w:cs="Arial"/>
          <w:color w:val="000000"/>
          <w:sz w:val="24"/>
          <w:szCs w:val="24"/>
          <w:lang w:val="ro-RO"/>
        </w:rPr>
        <w:t>eliminarea, controlul, izolarea sau diminuarea poluanţilor astfel încât să nu mai reprezinte vreun risc semnificativ cu impact negativ asupra mediului şi sănătăţii umane.</w:t>
      </w:r>
    </w:p>
    <w:p w:rsidR="008D09DF" w:rsidRPr="005928A9" w:rsidRDefault="008D09DF" w:rsidP="008D09DF">
      <w:pPr>
        <w:pStyle w:val="Normal120"/>
        <w:tabs>
          <w:tab w:val="left" w:pos="708"/>
        </w:tabs>
        <w:rPr>
          <w:rFonts w:ascii="Arial" w:hAnsi="Arial" w:cs="Arial"/>
          <w:b w:val="0"/>
          <w:color w:val="000000"/>
          <w:szCs w:val="24"/>
        </w:rPr>
      </w:pPr>
      <w:r w:rsidRPr="005928A9">
        <w:rPr>
          <w:rFonts w:ascii="Arial" w:hAnsi="Arial" w:cs="Arial"/>
          <w:b w:val="0"/>
          <w:color w:val="000000"/>
          <w:szCs w:val="24"/>
        </w:rPr>
        <w:t>Modului de operare se alege in functie de factorul de mediu poluat,</w:t>
      </w:r>
      <w:r w:rsidRPr="005928A9">
        <w:rPr>
          <w:rFonts w:ascii="Arial" w:hAnsi="Arial" w:cs="Arial"/>
          <w:b w:val="0"/>
          <w:color w:val="000000" w:themeColor="text1"/>
          <w:szCs w:val="24"/>
        </w:rPr>
        <w:t xml:space="preserve"> natura poluantului deversat, </w:t>
      </w:r>
      <w:r w:rsidRPr="005928A9">
        <w:rPr>
          <w:rFonts w:ascii="Arial" w:hAnsi="Arial" w:cs="Arial"/>
          <w:b w:val="0"/>
          <w:color w:val="000000"/>
          <w:szCs w:val="24"/>
        </w:rPr>
        <w:t>marimea zonei poluate, intensitatea poluarii si timpul scurs de la declansarea ac</w:t>
      </w:r>
      <w:r w:rsidRPr="005928A9">
        <w:rPr>
          <w:rFonts w:ascii="Arial" w:hAnsi="Arial" w:cs="Arial"/>
          <w:b w:val="0"/>
          <w:color w:val="000000" w:themeColor="text1"/>
          <w:szCs w:val="24"/>
        </w:rPr>
        <w:t>c</w:t>
      </w:r>
      <w:r w:rsidRPr="005928A9">
        <w:rPr>
          <w:rFonts w:ascii="Arial" w:hAnsi="Arial" w:cs="Arial"/>
          <w:b w:val="0"/>
          <w:color w:val="000000"/>
          <w:szCs w:val="24"/>
        </w:rPr>
        <w:t>identului.</w:t>
      </w:r>
    </w:p>
    <w:p w:rsidR="008D09DF" w:rsidRPr="005928A9" w:rsidRDefault="008D09DF" w:rsidP="008D09DF">
      <w:pPr>
        <w:pStyle w:val="Normal120"/>
        <w:tabs>
          <w:tab w:val="left" w:pos="708"/>
        </w:tabs>
        <w:rPr>
          <w:rFonts w:ascii="Arial" w:hAnsi="Arial" w:cs="Arial"/>
          <w:b w:val="0"/>
          <w:color w:val="000000"/>
          <w:szCs w:val="24"/>
        </w:rPr>
      </w:pPr>
      <w:r w:rsidRPr="005928A9">
        <w:rPr>
          <w:rFonts w:ascii="Arial" w:hAnsi="Arial" w:cs="Arial"/>
          <w:b w:val="0"/>
          <w:color w:val="000000" w:themeColor="text1"/>
          <w:szCs w:val="24"/>
        </w:rPr>
        <w:lastRenderedPageBreak/>
        <w:t xml:space="preserve">SC </w:t>
      </w:r>
      <w:r w:rsidRPr="005928A9">
        <w:rPr>
          <w:rFonts w:ascii="Arial" w:hAnsi="Arial" w:cs="Arial"/>
          <w:b w:val="0"/>
          <w:color w:val="000000"/>
          <w:szCs w:val="24"/>
        </w:rPr>
        <w:t xml:space="preserve">MONDECO </w:t>
      </w:r>
      <w:r w:rsidRPr="005928A9">
        <w:rPr>
          <w:rFonts w:ascii="Arial" w:hAnsi="Arial" w:cs="Arial"/>
          <w:b w:val="0"/>
          <w:color w:val="000000" w:themeColor="text1"/>
          <w:szCs w:val="24"/>
        </w:rPr>
        <w:t xml:space="preserve">SRL </w:t>
      </w:r>
      <w:r w:rsidRPr="005928A9">
        <w:rPr>
          <w:rFonts w:ascii="Arial" w:hAnsi="Arial" w:cs="Arial"/>
          <w:b w:val="0"/>
          <w:color w:val="000000"/>
          <w:szCs w:val="24"/>
        </w:rPr>
        <w:t>deţine o autoutilitară dotată cu echipamente şi materiale necesare pentru izolarea zonei poluate cu baraje permanente şi bariere absorbante reutilizabile, absorbanţi naturali biodegradabili pe bază de turbă pentru stoparea şi eliminarea poluărilor accidentale, kit pentru prelevarea probelor de sol sau apă contaminate şi stabilirea pH-lui, motopompă portabilă echipată complet, saci din polietilenă, recipienţi de colectare tip IBC sau big-bag, etc</w:t>
      </w:r>
    </w:p>
    <w:p w:rsidR="008D09DF" w:rsidRPr="005928A9" w:rsidRDefault="008D09DF" w:rsidP="008D09DF">
      <w:pPr>
        <w:spacing w:after="0"/>
        <w:jc w:val="both"/>
        <w:rPr>
          <w:rFonts w:ascii="Arial" w:hAnsi="Arial" w:cs="Arial"/>
          <w:color w:val="000000"/>
          <w:sz w:val="24"/>
          <w:szCs w:val="24"/>
          <w:lang w:val="ro-RO"/>
        </w:rPr>
      </w:pPr>
      <w:r w:rsidRPr="005928A9">
        <w:rPr>
          <w:rFonts w:ascii="Arial" w:hAnsi="Arial" w:cs="Arial"/>
          <w:color w:val="000000"/>
          <w:sz w:val="24"/>
          <w:szCs w:val="24"/>
          <w:lang w:val="ro-RO"/>
        </w:rPr>
        <w:t>Decontaminarea/tratarea şi curăţarea instalaţiilor şi amplasamentelor industriale se vor executa după ce se verifică dacă echipamentul tehnic a fost golit, blindat, deconectat şi aerisit. În instalaţiile unde există posibilitatea apariţiei accidentale a vaporilor sau gazelor inflamabile şi explozive se vor întrebuinţa numai scule şi unelte antiex.</w:t>
      </w:r>
    </w:p>
    <w:p w:rsidR="008D09DF" w:rsidRPr="005928A9" w:rsidRDefault="008D09DF" w:rsidP="008D09DF">
      <w:pPr>
        <w:pStyle w:val="Normal120"/>
        <w:tabs>
          <w:tab w:val="left" w:pos="708"/>
        </w:tabs>
        <w:rPr>
          <w:rFonts w:ascii="Arial" w:hAnsi="Arial" w:cs="Arial"/>
          <w:b w:val="0"/>
          <w:color w:val="000000"/>
          <w:szCs w:val="24"/>
        </w:rPr>
      </w:pPr>
      <w:r w:rsidRPr="005928A9">
        <w:rPr>
          <w:rFonts w:ascii="Arial" w:hAnsi="Arial" w:cs="Arial"/>
          <w:b w:val="0"/>
          <w:color w:val="000000"/>
          <w:szCs w:val="24"/>
        </w:rPr>
        <w:t xml:space="preserve">Principalele etape ale activitatii e decontaminare/depoluare sunt : </w:t>
      </w:r>
    </w:p>
    <w:p w:rsidR="008D09DF" w:rsidRPr="005928A9" w:rsidRDefault="008D09DF" w:rsidP="008D09DF">
      <w:pPr>
        <w:pStyle w:val="Normal120"/>
        <w:numPr>
          <w:ilvl w:val="0"/>
          <w:numId w:val="26"/>
        </w:numPr>
        <w:rPr>
          <w:rFonts w:ascii="Arial" w:hAnsi="Arial" w:cs="Arial"/>
          <w:b w:val="0"/>
          <w:color w:val="000000"/>
          <w:szCs w:val="24"/>
        </w:rPr>
      </w:pPr>
      <w:r w:rsidRPr="005928A9">
        <w:rPr>
          <w:rFonts w:ascii="Arial" w:hAnsi="Arial" w:cs="Arial"/>
          <w:b w:val="0"/>
          <w:color w:val="000000"/>
          <w:szCs w:val="24"/>
        </w:rPr>
        <w:t xml:space="preserve">Diagnosticarea poluarii – identificarea si caracterizarea poluantilor, determinarea concentratiei acestora in situl contaminat, localizarea zonei afectate, determinarea cauzelor si a sursei poluarii, caracterizarea conditiilor fizico-chimice si hidrologice ale sitului </w:t>
      </w:r>
    </w:p>
    <w:p w:rsidR="008D09DF" w:rsidRPr="005928A9" w:rsidRDefault="008D09DF" w:rsidP="008D09DF">
      <w:pPr>
        <w:pStyle w:val="Normal120"/>
        <w:numPr>
          <w:ilvl w:val="0"/>
          <w:numId w:val="26"/>
        </w:numPr>
        <w:rPr>
          <w:rFonts w:ascii="Arial" w:hAnsi="Arial" w:cs="Arial"/>
          <w:b w:val="0"/>
          <w:color w:val="000000"/>
          <w:szCs w:val="24"/>
        </w:rPr>
      </w:pPr>
      <w:r w:rsidRPr="005928A9">
        <w:rPr>
          <w:rFonts w:ascii="Arial" w:hAnsi="Arial" w:cs="Arial"/>
          <w:b w:val="0"/>
          <w:color w:val="000000"/>
          <w:szCs w:val="24"/>
        </w:rPr>
        <w:t>Ancheta documentara –care are  în vedere  strângerea tuturor informaţiilor existente legate de poluarea sitului de-a lungul timpului pornind de la surse de informaţii scrise, grafice, orale sau diverse. Faza de documentare cuprinde în mod obligatoriu o vizită detaliată la faţa locului cu scopul de a  evalua zonele cu riscuri sporite, posibilităţile de prelevare a probelor, impactul socio- economic</w:t>
      </w:r>
    </w:p>
    <w:p w:rsidR="008D09DF" w:rsidRPr="005928A9" w:rsidRDefault="008D09DF" w:rsidP="008D09DF">
      <w:pPr>
        <w:pStyle w:val="Normal120"/>
        <w:numPr>
          <w:ilvl w:val="0"/>
          <w:numId w:val="26"/>
        </w:numPr>
        <w:rPr>
          <w:rFonts w:ascii="Arial" w:hAnsi="Arial" w:cs="Arial"/>
          <w:b w:val="0"/>
          <w:color w:val="000000"/>
          <w:szCs w:val="24"/>
        </w:rPr>
      </w:pPr>
      <w:r w:rsidRPr="005928A9">
        <w:rPr>
          <w:rFonts w:ascii="Arial" w:hAnsi="Arial" w:cs="Arial"/>
          <w:b w:val="0"/>
          <w:color w:val="000000"/>
          <w:szCs w:val="24"/>
        </w:rPr>
        <w:t xml:space="preserve">Studiu de teren - are ca scop certificarea poluării şi cuantificarea acesteia (tipul poluanţilor, nivelul concentraţiilor în mediu, suprafeţele şi volumele de teren afectat, distanţa de migrare a poluanţilor, efectele poluării, etc.). Studiul de teren cuprinde măsurătorile direct pe sit, prelevarea probelor, analizele de laborator, prezentarea şi interpretarea rezultatelor. Lucrările de investigare şi evaluare a poluării se execută cu persoane fizice sau juridice specializate şi autorizate în acest scop.  </w:t>
      </w:r>
    </w:p>
    <w:p w:rsidR="008D09DF" w:rsidRPr="005928A9" w:rsidRDefault="008D09DF" w:rsidP="008D09DF">
      <w:pPr>
        <w:pStyle w:val="NoSpacing"/>
        <w:numPr>
          <w:ilvl w:val="0"/>
          <w:numId w:val="26"/>
        </w:numPr>
        <w:ind w:right="-171"/>
        <w:jc w:val="both"/>
        <w:rPr>
          <w:rFonts w:ascii="Arial" w:hAnsi="Arial" w:cs="Arial"/>
          <w:color w:val="000000"/>
          <w:sz w:val="24"/>
          <w:szCs w:val="24"/>
          <w:lang w:val="ro-RO"/>
        </w:rPr>
      </w:pPr>
      <w:r w:rsidRPr="005928A9">
        <w:rPr>
          <w:rFonts w:ascii="Arial" w:hAnsi="Arial" w:cs="Arial"/>
          <w:color w:val="000000"/>
          <w:sz w:val="24"/>
          <w:szCs w:val="24"/>
          <w:lang w:val="ro-RO"/>
        </w:rPr>
        <w:t xml:space="preserve">Remedierea sitului </w:t>
      </w:r>
    </w:p>
    <w:p w:rsidR="008D09DF" w:rsidRPr="005928A9" w:rsidRDefault="008D09DF" w:rsidP="008D09DF">
      <w:pPr>
        <w:pStyle w:val="NoSpacing"/>
        <w:numPr>
          <w:ilvl w:val="1"/>
          <w:numId w:val="23"/>
        </w:numPr>
        <w:tabs>
          <w:tab w:val="clear" w:pos="2160"/>
          <w:tab w:val="num" w:pos="709"/>
          <w:tab w:val="left" w:pos="851"/>
        </w:tabs>
        <w:ind w:left="709" w:right="-171" w:firstLine="1091"/>
        <w:jc w:val="both"/>
        <w:rPr>
          <w:rFonts w:ascii="Arial" w:hAnsi="Arial" w:cs="Arial"/>
          <w:color w:val="000000"/>
          <w:sz w:val="24"/>
          <w:szCs w:val="24"/>
          <w:lang w:val="ro-RO"/>
        </w:rPr>
      </w:pPr>
      <w:r w:rsidRPr="005928A9">
        <w:rPr>
          <w:rFonts w:ascii="Arial" w:hAnsi="Arial" w:cs="Arial"/>
          <w:color w:val="000000"/>
          <w:sz w:val="24"/>
          <w:szCs w:val="24"/>
          <w:u w:val="single"/>
          <w:lang w:val="ro-RO"/>
        </w:rPr>
        <w:t>Remedierea  in-situ</w:t>
      </w:r>
      <w:r w:rsidRPr="005928A9">
        <w:rPr>
          <w:rFonts w:ascii="Arial" w:hAnsi="Arial" w:cs="Arial"/>
          <w:color w:val="000000"/>
          <w:sz w:val="24"/>
          <w:szCs w:val="24"/>
          <w:lang w:val="ro-RO"/>
        </w:rPr>
        <w:t xml:space="preserve"> </w:t>
      </w:r>
      <w:r w:rsidRPr="005928A9">
        <w:rPr>
          <w:rFonts w:ascii="Arial" w:hAnsi="Arial" w:cs="Arial"/>
          <w:color w:val="000000" w:themeColor="text1"/>
          <w:sz w:val="24"/>
          <w:szCs w:val="24"/>
          <w:lang w:val="ro-RO"/>
        </w:rPr>
        <w:t xml:space="preserve"> </w:t>
      </w:r>
      <w:r w:rsidRPr="005928A9">
        <w:rPr>
          <w:rFonts w:ascii="Arial" w:hAnsi="Arial" w:cs="Arial"/>
          <w:color w:val="000000"/>
          <w:sz w:val="24"/>
          <w:szCs w:val="24"/>
          <w:lang w:val="ro-RO"/>
        </w:rPr>
        <w:t xml:space="preserve">-  consta în măsuri de izolare a ariei poluate cu baraje neabsorbante şi/sau baraje absorbante naturale sau sintetice , de tratare a zonei poluate şi de refacere a acesteia. </w:t>
      </w:r>
    </w:p>
    <w:p w:rsidR="008D09DF" w:rsidRPr="005928A9" w:rsidRDefault="008D09DF" w:rsidP="008D09DF">
      <w:pPr>
        <w:pStyle w:val="NoSpacing"/>
        <w:ind w:left="720"/>
        <w:jc w:val="both"/>
        <w:rPr>
          <w:rFonts w:ascii="Arial" w:hAnsi="Arial" w:cs="Arial"/>
          <w:color w:val="000000"/>
          <w:sz w:val="24"/>
          <w:szCs w:val="24"/>
          <w:lang w:val="ro-RO"/>
        </w:rPr>
      </w:pPr>
      <w:r w:rsidRPr="005928A9">
        <w:rPr>
          <w:rFonts w:ascii="Arial" w:hAnsi="Arial" w:cs="Arial"/>
          <w:color w:val="000000"/>
          <w:sz w:val="24"/>
          <w:szCs w:val="24"/>
          <w:lang w:val="ro-RO"/>
        </w:rPr>
        <w:t xml:space="preserve"> Materialele absorbante biodegradabile din turbă, Global Peat sau SPILL- SORB,  sunt hidrofobe , plutesc la suprafata apei, nu sunt toxici şi au o capacitate de absorbţie de 8 până la de 12 ori greutatea sa funcţie de produsul petrolier absorbit; cantităţile recuperabile pot fi ambalate în saci şi incinerate în instalaţia proprie; cantităţile nerecuperabile de pe suprafaţa apei sau solului se vor biodegrada în timp, fără a afecta calitatea mediului.</w:t>
      </w:r>
    </w:p>
    <w:p w:rsidR="008D09DF" w:rsidRPr="005928A9" w:rsidRDefault="008D09DF" w:rsidP="008D09DF">
      <w:pPr>
        <w:pStyle w:val="NoSpacing"/>
        <w:tabs>
          <w:tab w:val="left" w:pos="709"/>
          <w:tab w:val="left" w:pos="993"/>
          <w:tab w:val="left" w:pos="1134"/>
          <w:tab w:val="left" w:pos="1418"/>
        </w:tabs>
        <w:ind w:left="709" w:right="-171"/>
        <w:jc w:val="both"/>
        <w:rPr>
          <w:rFonts w:ascii="Arial" w:hAnsi="Arial" w:cs="Arial"/>
          <w:color w:val="000000"/>
          <w:sz w:val="24"/>
          <w:szCs w:val="24"/>
          <w:lang w:val="ro-RO"/>
        </w:rPr>
      </w:pPr>
      <w:r w:rsidRPr="005928A9">
        <w:rPr>
          <w:rFonts w:ascii="Arial" w:hAnsi="Arial" w:cs="Arial"/>
          <w:color w:val="000000"/>
          <w:sz w:val="24"/>
          <w:szCs w:val="24"/>
          <w:lang w:val="ro-RO"/>
        </w:rPr>
        <w:t>Barajele absorbante sintetice sunt confecţionate din polipropilenă şi sunt formate in   tronsoane uşor de manipulat, nu absorb apa, plutesc pe suprafaţa apei şi după îmbibarea/saturarea cu poluant, au o capacitate de absorbţie de peste 25 de ori greutatea lor (în funcţie de tipul şi vâscozitatea poluantului) şi nu permit scurgerea poluantului absorbit. Barajele absorbante sintetice se pot utiliza şi în cazul poluărilor pe sol (băltiri de poluant).</w:t>
      </w:r>
    </w:p>
    <w:p w:rsidR="008D09DF" w:rsidRPr="005928A9" w:rsidRDefault="008D09DF" w:rsidP="008D09DF">
      <w:pPr>
        <w:pStyle w:val="NoSpacing"/>
        <w:ind w:left="709"/>
        <w:jc w:val="both"/>
        <w:rPr>
          <w:rFonts w:ascii="Arial" w:hAnsi="Arial" w:cs="Arial"/>
          <w:color w:val="000000"/>
          <w:sz w:val="24"/>
          <w:szCs w:val="24"/>
          <w:lang w:val="ro-RO"/>
        </w:rPr>
      </w:pPr>
      <w:r w:rsidRPr="005928A9">
        <w:rPr>
          <w:rFonts w:ascii="Arial" w:hAnsi="Arial" w:cs="Arial"/>
          <w:color w:val="000000"/>
          <w:sz w:val="24"/>
          <w:szCs w:val="24"/>
          <w:lang w:val="ro-RO"/>
        </w:rPr>
        <w:t>La încheierea activităţilor de depoluare, barajele absorbante sintetice pot fi reutilizate    (în 4-8 operaţii) după recuperarea substanţelor poluante prin presare sau se incinerează în instalaţia proprie.</w:t>
      </w:r>
    </w:p>
    <w:p w:rsidR="008D09DF" w:rsidRPr="005928A9" w:rsidRDefault="008D09DF" w:rsidP="008D09DF">
      <w:pPr>
        <w:pStyle w:val="NoSpacing"/>
        <w:numPr>
          <w:ilvl w:val="1"/>
          <w:numId w:val="23"/>
        </w:numPr>
        <w:tabs>
          <w:tab w:val="clear" w:pos="2160"/>
          <w:tab w:val="num" w:pos="709"/>
        </w:tabs>
        <w:ind w:left="709" w:firstLine="1091"/>
        <w:jc w:val="both"/>
        <w:rPr>
          <w:rFonts w:ascii="Arial" w:hAnsi="Arial" w:cs="Arial"/>
          <w:color w:val="000000"/>
          <w:sz w:val="24"/>
          <w:szCs w:val="24"/>
        </w:rPr>
      </w:pPr>
      <w:r w:rsidRPr="005928A9">
        <w:rPr>
          <w:rFonts w:ascii="Arial" w:hAnsi="Arial" w:cs="Arial"/>
          <w:color w:val="000000"/>
          <w:sz w:val="24"/>
          <w:szCs w:val="24"/>
          <w:u w:val="single"/>
        </w:rPr>
        <w:t>Remedierea ex-situ</w:t>
      </w:r>
      <w:r w:rsidRPr="005928A9">
        <w:rPr>
          <w:rFonts w:ascii="Arial" w:hAnsi="Arial" w:cs="Arial"/>
          <w:color w:val="000000" w:themeColor="text1"/>
          <w:sz w:val="24"/>
          <w:szCs w:val="24"/>
        </w:rPr>
        <w:t xml:space="preserve"> - </w:t>
      </w:r>
      <w:r w:rsidRPr="005928A9">
        <w:rPr>
          <w:rFonts w:ascii="Arial" w:hAnsi="Arial" w:cs="Arial"/>
          <w:color w:val="000000"/>
          <w:sz w:val="24"/>
          <w:szCs w:val="24"/>
        </w:rPr>
        <w:t xml:space="preserve">consta in indepartarea, transportul , tratarea/epurarea  on site sau intr-o instalatie externa si eliminarea finala a materialului poluat (deseu) prin incinerare sau depozitare la un depozit de </w:t>
      </w:r>
      <w:r w:rsidRPr="005928A9">
        <w:rPr>
          <w:rFonts w:ascii="Arial" w:hAnsi="Arial" w:cs="Arial"/>
          <w:color w:val="000000"/>
          <w:sz w:val="24"/>
          <w:szCs w:val="24"/>
        </w:rPr>
        <w:lastRenderedPageBreak/>
        <w:t>deseuri periculoase autorizat. Depozitarea autorizata se va aplica in cazul deseurilor stabilizate sau inertizate.</w:t>
      </w:r>
    </w:p>
    <w:p w:rsidR="008D09DF" w:rsidRPr="005928A9" w:rsidRDefault="008D09DF" w:rsidP="008D09DF">
      <w:pPr>
        <w:pStyle w:val="Normal120"/>
        <w:tabs>
          <w:tab w:val="left" w:pos="708"/>
        </w:tabs>
        <w:ind w:left="708"/>
        <w:rPr>
          <w:rFonts w:ascii="Arial" w:hAnsi="Arial" w:cs="Arial"/>
          <w:b w:val="0"/>
          <w:color w:val="000000"/>
          <w:szCs w:val="24"/>
        </w:rPr>
      </w:pPr>
      <w:r w:rsidRPr="005928A9">
        <w:rPr>
          <w:rFonts w:ascii="Arial" w:hAnsi="Arial" w:cs="Arial"/>
          <w:b w:val="0"/>
          <w:color w:val="000000"/>
          <w:szCs w:val="24"/>
        </w:rPr>
        <w:t>O alta tehnica de tratare ex-situ folosita este biodegradarea in vrac, care se aplica in exclusivitate materialelor contaminate solide.</w:t>
      </w:r>
    </w:p>
    <w:p w:rsidR="008D09DF" w:rsidRPr="005928A9" w:rsidRDefault="008D09DF" w:rsidP="008D09DF">
      <w:pPr>
        <w:pStyle w:val="Normal120"/>
        <w:numPr>
          <w:ilvl w:val="0"/>
          <w:numId w:val="26"/>
        </w:numPr>
        <w:rPr>
          <w:rFonts w:ascii="Arial" w:hAnsi="Arial" w:cs="Arial"/>
          <w:b w:val="0"/>
          <w:color w:val="000000"/>
          <w:szCs w:val="24"/>
        </w:rPr>
      </w:pPr>
      <w:r w:rsidRPr="005928A9">
        <w:rPr>
          <w:rFonts w:ascii="Arial" w:hAnsi="Arial" w:cs="Arial"/>
          <w:b w:val="0"/>
          <w:color w:val="000000"/>
          <w:szCs w:val="24"/>
        </w:rPr>
        <w:t xml:space="preserve">Monitorizarea zonei decontaminate  pentru evaluarea rezultatului operatiunilor de remediere de catre persoane fizice sau  juridice atestate. </w:t>
      </w:r>
    </w:p>
    <w:p w:rsidR="008D09DF" w:rsidRPr="005928A9" w:rsidRDefault="008D09DF" w:rsidP="008D09DF">
      <w:pPr>
        <w:spacing w:after="0"/>
        <w:ind w:left="720"/>
        <w:jc w:val="both"/>
        <w:rPr>
          <w:rFonts w:ascii="Arial" w:hAnsi="Arial" w:cs="Arial"/>
          <w:color w:val="000000"/>
          <w:sz w:val="24"/>
          <w:szCs w:val="24"/>
          <w:lang w:val="ro-RO"/>
        </w:rPr>
      </w:pPr>
      <w:r w:rsidRPr="005928A9">
        <w:rPr>
          <w:rFonts w:ascii="Arial" w:hAnsi="Arial" w:cs="Arial"/>
          <w:color w:val="000000"/>
          <w:sz w:val="24"/>
          <w:szCs w:val="24"/>
          <w:lang w:val="ro-RO"/>
        </w:rPr>
        <w:t>Obligatiile de monitorizare si post monitorizare a zonei pouate se negociaza prin contract fiind de la caz la caz obligatia benefeciarului sau a prestatorului de servicii.</w:t>
      </w:r>
    </w:p>
    <w:p w:rsidR="008D09DF" w:rsidRPr="005928A9" w:rsidRDefault="008D09DF" w:rsidP="008D09DF">
      <w:pPr>
        <w:pStyle w:val="Normal120"/>
        <w:tabs>
          <w:tab w:val="left" w:pos="708"/>
        </w:tabs>
        <w:rPr>
          <w:rFonts w:ascii="Arial" w:hAnsi="Arial" w:cs="Arial"/>
          <w:b w:val="0"/>
          <w:color w:val="000000"/>
          <w:szCs w:val="24"/>
        </w:rPr>
      </w:pPr>
      <w:r w:rsidRPr="005928A9">
        <w:rPr>
          <w:rFonts w:ascii="Arial" w:hAnsi="Arial" w:cs="Arial"/>
          <w:b w:val="0"/>
          <w:color w:val="000000"/>
          <w:szCs w:val="24"/>
        </w:rPr>
        <w:t>Materialele intrebui</w:t>
      </w:r>
      <w:r>
        <w:rPr>
          <w:rFonts w:ascii="Arial" w:hAnsi="Arial" w:cs="Arial"/>
          <w:b w:val="0"/>
          <w:color w:val="000000" w:themeColor="text1"/>
          <w:szCs w:val="24"/>
        </w:rPr>
        <w:t>n</w:t>
      </w:r>
      <w:r w:rsidRPr="005928A9">
        <w:rPr>
          <w:rFonts w:ascii="Arial" w:hAnsi="Arial" w:cs="Arial"/>
          <w:b w:val="0"/>
          <w:color w:val="000000"/>
          <w:szCs w:val="24"/>
        </w:rPr>
        <w:t xml:space="preserve">tate in activitatile si serviciile de decontaminare /depoluare/dezinfectare / tratare si curatare instalatii si amplasamente industriale, a solului , a corpurilor de apa  sunt nepericuloase, netoxice si nu necesita conditii speciale de transport, depozitare si utilizare. </w:t>
      </w:r>
    </w:p>
    <w:p w:rsidR="008D09DF" w:rsidRPr="005928A9" w:rsidRDefault="008D09DF" w:rsidP="008D09DF">
      <w:pPr>
        <w:pStyle w:val="Normal120"/>
        <w:tabs>
          <w:tab w:val="left" w:pos="708"/>
        </w:tabs>
        <w:rPr>
          <w:rFonts w:ascii="Arial" w:hAnsi="Arial" w:cs="Arial"/>
          <w:b w:val="0"/>
          <w:color w:val="000000"/>
          <w:szCs w:val="24"/>
        </w:rPr>
      </w:pPr>
      <w:r w:rsidRPr="005928A9">
        <w:rPr>
          <w:rFonts w:ascii="Arial" w:hAnsi="Arial" w:cs="Arial"/>
          <w:b w:val="0"/>
          <w:color w:val="000000"/>
          <w:szCs w:val="24"/>
        </w:rPr>
        <w:t>Stocarea acestor materiale se face intr-un spatiu amenajat pe amplasamentul  incineratorului de deseuri periculoase .</w:t>
      </w:r>
    </w:p>
    <w:p w:rsidR="008D09DF" w:rsidRPr="005928A9" w:rsidRDefault="008D09DF" w:rsidP="008D09DF">
      <w:pPr>
        <w:spacing w:after="0"/>
        <w:jc w:val="both"/>
        <w:rPr>
          <w:rFonts w:ascii="Arial" w:hAnsi="Arial" w:cs="Arial"/>
          <w:color w:val="000000"/>
          <w:sz w:val="24"/>
          <w:szCs w:val="24"/>
          <w:lang w:val="ro-RO"/>
        </w:rPr>
      </w:pPr>
      <w:r w:rsidRPr="005928A9">
        <w:rPr>
          <w:rFonts w:ascii="Arial" w:hAnsi="Arial" w:cs="Arial"/>
          <w:color w:val="000000"/>
          <w:sz w:val="24"/>
          <w:szCs w:val="24"/>
          <w:lang w:val="ro-RO"/>
        </w:rPr>
        <w:t xml:space="preserve">Deşeurile rezultate în urma activităţilor şi serviciilor de decontaminare/ depoluare vor fi ambalate în ambalaje/ recipiente care asigura un grad ridicat de impermeabilitate nepermiţând scurgerea de lichide sau împrăştierea de materiale contaminate în timpul manipulării şi transportului. </w:t>
      </w:r>
    </w:p>
    <w:p w:rsidR="008D09DF" w:rsidRPr="005928A9" w:rsidRDefault="008D09DF" w:rsidP="008D09DF">
      <w:pPr>
        <w:spacing w:after="0"/>
        <w:jc w:val="both"/>
        <w:rPr>
          <w:rFonts w:ascii="Arial" w:hAnsi="Arial" w:cs="Arial"/>
          <w:color w:val="000000"/>
          <w:sz w:val="24"/>
          <w:szCs w:val="24"/>
          <w:lang w:val="ro-RO"/>
        </w:rPr>
      </w:pPr>
      <w:r w:rsidRPr="005928A9">
        <w:rPr>
          <w:rFonts w:ascii="Arial" w:hAnsi="Arial" w:cs="Arial"/>
          <w:color w:val="000000"/>
          <w:sz w:val="24"/>
          <w:szCs w:val="24"/>
          <w:lang w:val="ro-RO"/>
        </w:rPr>
        <w:t>Transportul deşeurilor se  face  cu mijloace de transport rutier echipate conform prescripţiilor ADR.</w:t>
      </w:r>
      <w:r w:rsidRPr="005928A9">
        <w:rPr>
          <w:rFonts w:ascii="Arial" w:hAnsi="Arial" w:cs="Arial"/>
          <w:color w:val="000000"/>
          <w:sz w:val="24"/>
          <w:szCs w:val="24"/>
          <w:lang w:val="ro-RO"/>
        </w:rPr>
        <w:tab/>
        <w:t>Pe timpul transportului deşeurilor se va acorda o atenţie deosebită fixării ambalajelor/ recipientelor în vederea asigurării stabilităţii acestora pentru evitarea producerii de incidente.</w:t>
      </w:r>
    </w:p>
    <w:p w:rsidR="008D09DF" w:rsidRPr="009406EC" w:rsidRDefault="008D09DF" w:rsidP="008D09DF">
      <w:pPr>
        <w:shd w:val="clear" w:color="auto" w:fill="FFFFFF"/>
        <w:spacing w:after="0" w:line="240" w:lineRule="auto"/>
        <w:rPr>
          <w:rFonts w:ascii="Arial" w:hAnsi="Arial" w:cs="Arial"/>
          <w:i/>
          <w:sz w:val="24"/>
          <w:szCs w:val="24"/>
          <w:u w:val="single"/>
          <w:lang w:val="pt-BR"/>
        </w:rPr>
      </w:pPr>
      <w:r w:rsidRPr="009406EC">
        <w:rPr>
          <w:rFonts w:ascii="Arial" w:hAnsi="Arial" w:cs="Arial"/>
          <w:bCs/>
          <w:i/>
          <w:sz w:val="24"/>
          <w:szCs w:val="24"/>
          <w:u w:val="single"/>
          <w:lang w:val="pt-BR"/>
        </w:rPr>
        <w:t xml:space="preserve">Activitatile auxiliare: </w:t>
      </w:r>
    </w:p>
    <w:p w:rsidR="008D09DF" w:rsidRPr="009406EC" w:rsidRDefault="008D09DF" w:rsidP="008D09DF">
      <w:pPr>
        <w:shd w:val="clear" w:color="auto" w:fill="FFFFFF"/>
        <w:spacing w:after="0" w:line="274" w:lineRule="exact"/>
        <w:rPr>
          <w:rFonts w:ascii="Arial" w:hAnsi="Arial" w:cs="Arial"/>
          <w:bCs/>
          <w:i/>
          <w:color w:val="000000"/>
          <w:sz w:val="24"/>
          <w:szCs w:val="24"/>
          <w:lang w:val="pt-BR"/>
        </w:rPr>
      </w:pPr>
      <w:r w:rsidRPr="009406EC">
        <w:rPr>
          <w:rFonts w:ascii="Arial" w:hAnsi="Arial" w:cs="Arial"/>
          <w:i/>
          <w:sz w:val="24"/>
          <w:szCs w:val="24"/>
          <w:lang w:val="pt-BR"/>
        </w:rPr>
        <w:t xml:space="preserve">- cod CAEN  </w:t>
      </w:r>
      <w:r w:rsidRPr="009406EC">
        <w:rPr>
          <w:rFonts w:ascii="Arial" w:hAnsi="Arial" w:cs="Arial"/>
          <w:bCs/>
          <w:i/>
          <w:color w:val="000000"/>
          <w:sz w:val="24"/>
          <w:szCs w:val="24"/>
          <w:lang w:val="pt-BR"/>
        </w:rPr>
        <w:t xml:space="preserve">3811 -  colectarea deseurilor nepericuloase </w:t>
      </w:r>
    </w:p>
    <w:p w:rsidR="008D09DF" w:rsidRPr="009406EC" w:rsidRDefault="008D09DF" w:rsidP="008D09DF">
      <w:pPr>
        <w:shd w:val="clear" w:color="auto" w:fill="FFFFFF"/>
        <w:spacing w:after="0" w:line="274" w:lineRule="exact"/>
        <w:rPr>
          <w:rFonts w:ascii="Arial" w:hAnsi="Arial" w:cs="Arial"/>
          <w:bCs/>
          <w:i/>
          <w:color w:val="000000"/>
          <w:sz w:val="24"/>
          <w:szCs w:val="24"/>
          <w:lang w:val="pt-BR"/>
        </w:rPr>
      </w:pPr>
      <w:r w:rsidRPr="009406EC">
        <w:rPr>
          <w:rFonts w:ascii="Arial" w:hAnsi="Arial" w:cs="Arial"/>
          <w:bCs/>
          <w:i/>
          <w:color w:val="000000"/>
          <w:sz w:val="24"/>
          <w:szCs w:val="24"/>
          <w:lang w:val="pt-BR"/>
        </w:rPr>
        <w:t>- cod CAEN   3812 - colectarea deseurilor periculoase</w:t>
      </w:r>
    </w:p>
    <w:p w:rsidR="008D09DF" w:rsidRPr="009406EC" w:rsidRDefault="008D09DF" w:rsidP="008D09DF">
      <w:pPr>
        <w:spacing w:after="0"/>
        <w:jc w:val="both"/>
        <w:rPr>
          <w:rFonts w:ascii="Arial" w:hAnsi="Arial" w:cs="Arial"/>
          <w:bCs/>
          <w:i/>
          <w:sz w:val="24"/>
          <w:szCs w:val="24"/>
          <w:lang w:val="pt-BR"/>
        </w:rPr>
      </w:pPr>
      <w:r w:rsidRPr="009406EC">
        <w:rPr>
          <w:rFonts w:ascii="Arial" w:hAnsi="Arial" w:cs="Arial"/>
          <w:bCs/>
          <w:i/>
          <w:color w:val="000000"/>
          <w:sz w:val="24"/>
          <w:szCs w:val="24"/>
          <w:lang w:val="pt-BR"/>
        </w:rPr>
        <w:t xml:space="preserve">- cod CAEN  </w:t>
      </w:r>
      <w:r w:rsidRPr="009406EC">
        <w:rPr>
          <w:rFonts w:ascii="Arial" w:hAnsi="Arial" w:cs="Arial"/>
          <w:bCs/>
          <w:i/>
          <w:sz w:val="24"/>
          <w:szCs w:val="24"/>
          <w:lang w:val="pt-BR"/>
        </w:rPr>
        <w:t xml:space="preserve">4941 - transporturi rutiere de marfuri </w:t>
      </w:r>
    </w:p>
    <w:p w:rsidR="008D09DF" w:rsidRPr="009406EC" w:rsidRDefault="008D09DF" w:rsidP="008D09DF">
      <w:pPr>
        <w:shd w:val="clear" w:color="auto" w:fill="FFFFFF"/>
        <w:spacing w:after="0" w:line="274" w:lineRule="exact"/>
        <w:jc w:val="both"/>
        <w:rPr>
          <w:rFonts w:ascii="Arial" w:hAnsi="Arial" w:cs="Arial"/>
          <w:bCs/>
          <w:i/>
          <w:color w:val="000000"/>
          <w:sz w:val="24"/>
          <w:szCs w:val="24"/>
          <w:lang w:val="it-IT"/>
        </w:rPr>
      </w:pPr>
      <w:r w:rsidRPr="009406EC">
        <w:rPr>
          <w:rFonts w:ascii="Arial" w:hAnsi="Arial" w:cs="Arial"/>
          <w:bCs/>
          <w:i/>
          <w:color w:val="000000" w:themeColor="text1"/>
          <w:sz w:val="24"/>
          <w:szCs w:val="24"/>
          <w:lang w:val="it-IT"/>
        </w:rPr>
        <w:t>- cod</w:t>
      </w:r>
      <w:r w:rsidRPr="009406EC">
        <w:rPr>
          <w:rFonts w:ascii="Arial" w:hAnsi="Arial" w:cs="Arial"/>
          <w:bCs/>
          <w:i/>
          <w:color w:val="000000"/>
          <w:sz w:val="24"/>
          <w:szCs w:val="24"/>
          <w:lang w:val="it-IT"/>
        </w:rPr>
        <w:t xml:space="preserve"> CAEN 3900</w:t>
      </w:r>
      <w:r w:rsidRPr="009406EC">
        <w:rPr>
          <w:rFonts w:ascii="Arial" w:hAnsi="Arial" w:cs="Arial"/>
          <w:bCs/>
          <w:i/>
          <w:color w:val="000000" w:themeColor="text1"/>
          <w:sz w:val="24"/>
          <w:szCs w:val="24"/>
          <w:lang w:val="it-IT"/>
        </w:rPr>
        <w:t xml:space="preserve"> </w:t>
      </w:r>
      <w:r w:rsidRPr="009406EC">
        <w:rPr>
          <w:rFonts w:ascii="Arial" w:hAnsi="Arial" w:cs="Arial"/>
          <w:bCs/>
          <w:i/>
          <w:color w:val="000000"/>
          <w:sz w:val="24"/>
          <w:szCs w:val="24"/>
          <w:lang w:val="it-IT"/>
        </w:rPr>
        <w:t>- activitati si servicii de decontaminare</w:t>
      </w:r>
    </w:p>
    <w:p w:rsidR="008D09DF" w:rsidRPr="009406EC" w:rsidRDefault="008D09DF" w:rsidP="008D09DF">
      <w:pPr>
        <w:spacing w:after="0"/>
        <w:jc w:val="both"/>
        <w:rPr>
          <w:rFonts w:ascii="Arial" w:hAnsi="Arial" w:cs="Arial"/>
          <w:i/>
          <w:color w:val="FF0000"/>
          <w:sz w:val="24"/>
          <w:szCs w:val="24"/>
          <w:u w:val="single"/>
          <w:lang w:val="pt-BR"/>
        </w:rPr>
      </w:pPr>
      <w:r w:rsidRPr="009406EC">
        <w:rPr>
          <w:rFonts w:ascii="Arial" w:hAnsi="Arial" w:cs="Arial"/>
          <w:bCs/>
          <w:i/>
          <w:color w:val="FF0000"/>
          <w:sz w:val="24"/>
          <w:szCs w:val="24"/>
          <w:u w:val="single"/>
          <w:lang w:val="pt-BR"/>
        </w:rPr>
        <w:t>sunt autorizate separat prin Autorizatia de mediu nr.</w:t>
      </w:r>
      <w:r w:rsidRPr="009406EC">
        <w:rPr>
          <w:rFonts w:ascii="Arial" w:hAnsi="Arial" w:cs="Arial"/>
          <w:i/>
          <w:color w:val="FF0000"/>
          <w:sz w:val="24"/>
          <w:szCs w:val="24"/>
          <w:u w:val="single"/>
          <w:lang w:val="pt-BR"/>
        </w:rPr>
        <w:t xml:space="preserve">13/01.02.2013 pentru colectarea si transportul rutier al deseurilor periculoase, rev.1 din data de 17.07.2013 si rev.2 din data de 22.05.2015. </w:t>
      </w:r>
    </w:p>
    <w:p w:rsidR="00194053" w:rsidRPr="009406EC" w:rsidRDefault="00194053" w:rsidP="009116F4">
      <w:pPr>
        <w:spacing w:after="0" w:line="240" w:lineRule="auto"/>
        <w:jc w:val="both"/>
        <w:rPr>
          <w:rFonts w:ascii="Arial" w:hAnsi="Arial" w:cs="Arial"/>
          <w:i/>
          <w:sz w:val="24"/>
          <w:szCs w:val="24"/>
          <w:u w:val="single"/>
          <w:lang w:val="ro-RO"/>
        </w:rPr>
      </w:pPr>
    </w:p>
    <w:p w:rsidR="00194053" w:rsidRPr="00F5159F" w:rsidRDefault="00194053" w:rsidP="009116F4">
      <w:pPr>
        <w:spacing w:after="0" w:line="240" w:lineRule="auto"/>
        <w:jc w:val="both"/>
        <w:rPr>
          <w:rFonts w:ascii="Arial" w:hAnsi="Arial" w:cs="Arial"/>
          <w:b/>
          <w:sz w:val="24"/>
          <w:szCs w:val="24"/>
          <w:lang w:val="ro-RO"/>
        </w:rPr>
      </w:pPr>
      <w:r w:rsidRPr="00F5159F">
        <w:rPr>
          <w:rFonts w:ascii="Arial" w:hAnsi="Arial" w:cs="Arial"/>
          <w:b/>
          <w:sz w:val="24"/>
          <w:szCs w:val="24"/>
          <w:lang w:val="ro-RO"/>
        </w:rPr>
        <w:t>8.2.3. Alte condiţii de funcţionare decît cele normale</w:t>
      </w:r>
    </w:p>
    <w:p w:rsidR="007B482E" w:rsidRPr="00F50ABD" w:rsidRDefault="007B482E" w:rsidP="007B482E">
      <w:pPr>
        <w:shd w:val="clear" w:color="auto" w:fill="FFFFFF"/>
        <w:spacing w:after="0" w:line="240" w:lineRule="auto"/>
        <w:ind w:right="-563"/>
        <w:jc w:val="both"/>
        <w:rPr>
          <w:rFonts w:ascii="Arial" w:eastAsia="Times New Roman" w:hAnsi="Arial" w:cs="Arial"/>
          <w:sz w:val="24"/>
          <w:szCs w:val="24"/>
        </w:rPr>
      </w:pPr>
    </w:p>
    <w:p w:rsidR="007B482E" w:rsidRPr="00F50ABD" w:rsidRDefault="004C4C01" w:rsidP="007B482E">
      <w:pPr>
        <w:spacing w:after="0" w:line="240" w:lineRule="auto"/>
        <w:jc w:val="both"/>
        <w:rPr>
          <w:rFonts w:ascii="Arial" w:hAnsi="Arial" w:cs="Arial"/>
          <w:b/>
          <w:bCs/>
          <w:iCs/>
          <w:sz w:val="24"/>
          <w:szCs w:val="24"/>
        </w:rPr>
      </w:pPr>
      <w:bookmarkStart w:id="11" w:name="do|caIV|si3|ar48|al1"/>
      <w:bookmarkStart w:id="12" w:name="do|caIV|si3|ar48|al2"/>
      <w:bookmarkEnd w:id="11"/>
      <w:bookmarkEnd w:id="12"/>
      <w:r>
        <w:rPr>
          <w:rFonts w:ascii="Arial" w:hAnsi="Arial" w:cs="Arial"/>
          <w:b/>
          <w:bCs/>
          <w:iCs/>
          <w:sz w:val="24"/>
          <w:szCs w:val="24"/>
        </w:rPr>
        <w:t xml:space="preserve">- </w:t>
      </w:r>
      <w:r w:rsidR="007B482E" w:rsidRPr="00F50ABD">
        <w:rPr>
          <w:rFonts w:ascii="Arial" w:hAnsi="Arial" w:cs="Arial"/>
          <w:b/>
          <w:bCs/>
          <w:iCs/>
          <w:sz w:val="24"/>
          <w:szCs w:val="24"/>
        </w:rPr>
        <w:t>Situaţii anormale de funcţionare:</w:t>
      </w:r>
    </w:p>
    <w:p w:rsidR="007B482E" w:rsidRPr="00F50ABD" w:rsidRDefault="007B482E" w:rsidP="007B482E">
      <w:pPr>
        <w:spacing w:after="0" w:line="240" w:lineRule="auto"/>
        <w:ind w:firstLine="360"/>
        <w:jc w:val="both"/>
        <w:rPr>
          <w:rFonts w:ascii="Arial" w:hAnsi="Arial" w:cs="Arial"/>
          <w:sz w:val="24"/>
          <w:szCs w:val="24"/>
        </w:rPr>
      </w:pPr>
      <w:r w:rsidRPr="00F50ABD">
        <w:rPr>
          <w:rFonts w:ascii="Arial" w:hAnsi="Arial" w:cs="Arial"/>
          <w:sz w:val="24"/>
          <w:szCs w:val="24"/>
        </w:rPr>
        <w:t>- temperatura cuptorului (la pornire), până la intrarea în parametrii normali de funcţionare;</w:t>
      </w:r>
    </w:p>
    <w:p w:rsidR="007B482E" w:rsidRPr="00F50ABD" w:rsidRDefault="007B482E" w:rsidP="007B482E">
      <w:pPr>
        <w:spacing w:after="0" w:line="240" w:lineRule="auto"/>
        <w:ind w:firstLine="360"/>
        <w:jc w:val="both"/>
        <w:rPr>
          <w:rFonts w:ascii="Arial" w:hAnsi="Arial" w:cs="Arial"/>
          <w:sz w:val="24"/>
          <w:szCs w:val="24"/>
        </w:rPr>
      </w:pPr>
      <w:r w:rsidRPr="00F50ABD">
        <w:rPr>
          <w:rFonts w:ascii="Arial" w:hAnsi="Arial" w:cs="Arial"/>
          <w:sz w:val="24"/>
          <w:szCs w:val="24"/>
        </w:rPr>
        <w:t xml:space="preserve">- </w:t>
      </w:r>
      <w:r>
        <w:rPr>
          <w:rFonts w:ascii="Arial" w:hAnsi="Arial" w:cs="Arial"/>
          <w:sz w:val="24"/>
          <w:szCs w:val="24"/>
        </w:rPr>
        <w:t xml:space="preserve">  </w:t>
      </w:r>
      <w:r w:rsidRPr="00F50ABD">
        <w:rPr>
          <w:rFonts w:ascii="Arial" w:hAnsi="Arial" w:cs="Arial"/>
          <w:sz w:val="24"/>
          <w:szCs w:val="24"/>
        </w:rPr>
        <w:t>opriri accidentale, căderi de tensiune, avarii ale instalaţiei, etc.;</w:t>
      </w:r>
    </w:p>
    <w:p w:rsidR="007B482E" w:rsidRDefault="004C4C01" w:rsidP="007B482E">
      <w:pPr>
        <w:spacing w:after="0" w:line="240" w:lineRule="auto"/>
        <w:jc w:val="both"/>
        <w:rPr>
          <w:rFonts w:ascii="Arial" w:hAnsi="Arial" w:cs="Arial"/>
          <w:b/>
          <w:sz w:val="24"/>
          <w:szCs w:val="24"/>
        </w:rPr>
      </w:pPr>
      <w:r>
        <w:rPr>
          <w:rFonts w:ascii="Arial" w:hAnsi="Arial" w:cs="Arial"/>
          <w:b/>
          <w:sz w:val="24"/>
          <w:szCs w:val="24"/>
        </w:rPr>
        <w:t xml:space="preserve">- </w:t>
      </w:r>
      <w:r w:rsidR="007B482E" w:rsidRPr="00F50ABD">
        <w:rPr>
          <w:rFonts w:ascii="Arial" w:hAnsi="Arial" w:cs="Arial"/>
          <w:b/>
          <w:sz w:val="24"/>
          <w:szCs w:val="24"/>
        </w:rPr>
        <w:t>Măsuri de prevenire şi control a poluărilor accidentale:</w:t>
      </w:r>
    </w:p>
    <w:p w:rsidR="00A80D32" w:rsidRPr="001C2796" w:rsidRDefault="00A80D32" w:rsidP="00A80D32">
      <w:pPr>
        <w:tabs>
          <w:tab w:val="left" w:pos="180"/>
          <w:tab w:val="left" w:pos="360"/>
          <w:tab w:val="left" w:pos="540"/>
        </w:tabs>
        <w:spacing w:after="0" w:line="240" w:lineRule="auto"/>
        <w:jc w:val="both"/>
        <w:rPr>
          <w:rFonts w:ascii="Arial" w:hAnsi="Arial" w:cs="Arial"/>
          <w:b/>
          <w:sz w:val="24"/>
          <w:szCs w:val="24"/>
          <w:lang w:val="ro-RO"/>
        </w:rPr>
      </w:pPr>
      <w:r>
        <w:rPr>
          <w:rFonts w:ascii="Arial" w:hAnsi="Arial" w:cs="Arial"/>
          <w:sz w:val="24"/>
          <w:szCs w:val="24"/>
          <w:lang w:val="ro-RO"/>
        </w:rPr>
        <w:t>-</w:t>
      </w:r>
      <w:r w:rsidRPr="001C2796">
        <w:rPr>
          <w:rFonts w:ascii="Arial" w:hAnsi="Arial" w:cs="Arial"/>
          <w:sz w:val="24"/>
          <w:szCs w:val="24"/>
          <w:lang w:val="ro-RO"/>
        </w:rPr>
        <w:t xml:space="preserve"> Este obligatoriu să nu existe alte emisii în aer, semnificative pentru mediu, cu excepţia celor reglementate prin prezenta autorizaţie.</w:t>
      </w:r>
    </w:p>
    <w:p w:rsidR="00A80D32" w:rsidRPr="001C2796" w:rsidRDefault="00A80D32" w:rsidP="00A80D32">
      <w:pPr>
        <w:spacing w:after="0" w:line="240" w:lineRule="auto"/>
        <w:jc w:val="both"/>
        <w:rPr>
          <w:rFonts w:ascii="Arial" w:hAnsi="Arial" w:cs="Arial"/>
          <w:sz w:val="24"/>
          <w:szCs w:val="24"/>
          <w:lang w:val="ro-RO"/>
        </w:rPr>
      </w:pPr>
      <w:r>
        <w:rPr>
          <w:rFonts w:ascii="Arial" w:hAnsi="Arial" w:cs="Arial"/>
          <w:sz w:val="24"/>
          <w:szCs w:val="24"/>
          <w:lang w:val="ro-RO"/>
        </w:rPr>
        <w:t>-</w:t>
      </w:r>
      <w:r w:rsidRPr="001C2796">
        <w:rPr>
          <w:rFonts w:ascii="Arial" w:hAnsi="Arial" w:cs="Arial"/>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A80D32" w:rsidRPr="001C2796" w:rsidRDefault="00A80D32" w:rsidP="00A80D32">
      <w:pPr>
        <w:spacing w:after="0" w:line="240" w:lineRule="auto"/>
        <w:jc w:val="both"/>
        <w:rPr>
          <w:rFonts w:ascii="Arial" w:hAnsi="Arial" w:cs="Arial"/>
          <w:sz w:val="24"/>
          <w:szCs w:val="24"/>
          <w:lang w:val="ro-RO"/>
        </w:rPr>
      </w:pPr>
      <w:r w:rsidRPr="00A80D32">
        <w:rPr>
          <w:rFonts w:ascii="Arial" w:hAnsi="Arial" w:cs="Arial"/>
          <w:sz w:val="24"/>
          <w:szCs w:val="24"/>
          <w:lang w:val="ro-RO"/>
        </w:rPr>
        <w:t>-</w:t>
      </w:r>
      <w:r w:rsidRPr="001C2796">
        <w:rPr>
          <w:rFonts w:ascii="Arial" w:hAnsi="Arial" w:cs="Arial"/>
          <w:b/>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A80D32" w:rsidRDefault="00A80D32" w:rsidP="00A80D32">
      <w:pPr>
        <w:spacing w:after="0" w:line="240" w:lineRule="auto"/>
        <w:jc w:val="both"/>
        <w:rPr>
          <w:rFonts w:ascii="Arial" w:hAnsi="Arial" w:cs="Arial"/>
          <w:sz w:val="24"/>
          <w:szCs w:val="24"/>
          <w:lang w:val="ro-RO"/>
        </w:rPr>
      </w:pPr>
      <w:r w:rsidRPr="00A80D32">
        <w:rPr>
          <w:rFonts w:ascii="Arial" w:hAnsi="Arial" w:cs="Arial"/>
          <w:sz w:val="24"/>
          <w:szCs w:val="24"/>
          <w:lang w:val="ro-RO"/>
        </w:rPr>
        <w:t xml:space="preserve">- </w:t>
      </w:r>
      <w:r w:rsidRPr="001C2796">
        <w:rPr>
          <w:rFonts w:ascii="Arial" w:hAnsi="Arial" w:cs="Arial"/>
          <w:sz w:val="24"/>
          <w:szCs w:val="24"/>
          <w:lang w:val="ro-RO"/>
        </w:rPr>
        <w:t>Este interzisă evacuarea gazelor reziduale fără reţinere şi sau/dispersie.</w:t>
      </w:r>
    </w:p>
    <w:p w:rsidR="00DE6468" w:rsidRPr="00F50ABD" w:rsidRDefault="00DE6468" w:rsidP="00DE6468">
      <w:pPr>
        <w:tabs>
          <w:tab w:val="left" w:pos="-450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lastRenderedPageBreak/>
        <w:t xml:space="preserve">- </w:t>
      </w:r>
      <w:r w:rsidRPr="00F50ABD">
        <w:rPr>
          <w:rFonts w:ascii="Arial" w:eastAsia="Times New Roman" w:hAnsi="Arial" w:cs="Arial"/>
          <w:spacing w:val="-3"/>
          <w:sz w:val="24"/>
          <w:szCs w:val="24"/>
        </w:rPr>
        <w:t>Operatorul activităţii va lua măsuri pentru asigurarea protecţiei în timpul condiţiilor anormale de funcţionare, cum ar fi întreruperile momentane, pornirea şi închiderea unor echipamente, atâta timp cât este necesar pentru a asigura conformarea cu valorile limită de emisie stabilite în autorizaţie;</w:t>
      </w:r>
    </w:p>
    <w:p w:rsidR="00A80D32" w:rsidRPr="001C2796" w:rsidRDefault="00A80D32" w:rsidP="00A80D32">
      <w:pPr>
        <w:pStyle w:val="BodyText"/>
        <w:rPr>
          <w:rFonts w:ascii="Arial" w:hAnsi="Arial" w:cs="Arial"/>
          <w:lang w:val="ro-RO"/>
        </w:rPr>
      </w:pPr>
      <w:r w:rsidRPr="00A80D32">
        <w:rPr>
          <w:rFonts w:ascii="Arial" w:hAnsi="Arial" w:cs="Arial"/>
          <w:lang w:val="ro-RO"/>
        </w:rPr>
        <w:t>-</w:t>
      </w:r>
      <w:r w:rsidRPr="001C2796">
        <w:rPr>
          <w:rFonts w:ascii="Arial" w:hAnsi="Arial" w:cs="Arial"/>
          <w:i/>
          <w:lang w:val="ro-RO"/>
        </w:rPr>
        <w:t xml:space="preserve"> </w:t>
      </w:r>
      <w:r w:rsidRPr="001C2796">
        <w:rPr>
          <w:rFonts w:ascii="Arial" w:hAnsi="Arial" w:cs="Arial"/>
          <w:lang w:val="ro-RO"/>
        </w:rPr>
        <w:t>In cazul funcţionării necorespunzătoare sau a defectării echipamentelor de reducere a emisiilor, operatorul are următoarele obligaţii:</w:t>
      </w:r>
    </w:p>
    <w:p w:rsidR="00A80D32" w:rsidRDefault="00A80D32" w:rsidP="00A80D32">
      <w:pPr>
        <w:pStyle w:val="BodyText"/>
        <w:numPr>
          <w:ilvl w:val="0"/>
          <w:numId w:val="10"/>
        </w:numPr>
        <w:rPr>
          <w:rFonts w:ascii="Arial" w:hAnsi="Arial" w:cs="Arial"/>
          <w:lang w:val="ro-RO"/>
        </w:rPr>
      </w:pPr>
      <w:r w:rsidRPr="001C2796">
        <w:rPr>
          <w:rFonts w:ascii="Arial" w:hAnsi="Arial" w:cs="Arial"/>
          <w:lang w:val="ro-RO"/>
        </w:rPr>
        <w:t xml:space="preserve">să </w:t>
      </w:r>
      <w:r>
        <w:rPr>
          <w:rFonts w:ascii="Arial" w:hAnsi="Arial" w:cs="Arial"/>
          <w:lang w:val="ro-RO"/>
        </w:rPr>
        <w:t xml:space="preserve">reduca sau sa </w:t>
      </w:r>
      <w:r w:rsidRPr="001C2796">
        <w:rPr>
          <w:rFonts w:ascii="Arial" w:hAnsi="Arial" w:cs="Arial"/>
          <w:lang w:val="ro-RO"/>
        </w:rPr>
        <w:t>sisteze funcţionarea instalaţiei/părţii din instalaţie la care a survenit defecţiunea în cel mai scurt timp posibil din punct de vedere tehnologic</w:t>
      </w:r>
      <w:r>
        <w:rPr>
          <w:rFonts w:ascii="Arial" w:hAnsi="Arial" w:cs="Arial"/>
          <w:lang w:val="ro-RO"/>
        </w:rPr>
        <w:t xml:space="preserve">, </w:t>
      </w:r>
      <w:r w:rsidRPr="00F50ABD">
        <w:rPr>
          <w:rFonts w:ascii="Arial" w:hAnsi="Arial" w:cs="Arial"/>
        </w:rPr>
        <w:t>până ce se poate restabili funcţionarea normală</w:t>
      </w:r>
      <w:r w:rsidRPr="001C2796">
        <w:rPr>
          <w:rFonts w:ascii="Arial" w:hAnsi="Arial" w:cs="Arial"/>
          <w:lang w:val="ro-RO"/>
        </w:rPr>
        <w:t>;</w:t>
      </w:r>
    </w:p>
    <w:p w:rsidR="00A80D32" w:rsidRPr="00A80D32" w:rsidRDefault="00A80D32" w:rsidP="00A80D32">
      <w:pPr>
        <w:pStyle w:val="ListParagraph"/>
        <w:numPr>
          <w:ilvl w:val="0"/>
          <w:numId w:val="10"/>
        </w:numPr>
        <w:tabs>
          <w:tab w:val="left" w:pos="-4500"/>
        </w:tabs>
        <w:suppressAutoHyphens/>
        <w:jc w:val="both"/>
        <w:rPr>
          <w:rFonts w:ascii="Arial" w:hAnsi="Arial" w:cs="Arial"/>
          <w:spacing w:val="-3"/>
        </w:rPr>
      </w:pPr>
      <w:r>
        <w:rPr>
          <w:rFonts w:ascii="Arial" w:hAnsi="Arial" w:cs="Arial"/>
          <w:spacing w:val="-3"/>
        </w:rPr>
        <w:t>t</w:t>
      </w:r>
      <w:r w:rsidRPr="00A80D32">
        <w:rPr>
          <w:rFonts w:ascii="Arial" w:hAnsi="Arial" w:cs="Arial"/>
          <w:spacing w:val="-3"/>
        </w:rPr>
        <w:t>itularul va asigura controlul emisiilor, prin utilizarea sistemelor de protecţie împotriva poluărilor accidentale.</w:t>
      </w:r>
    </w:p>
    <w:p w:rsidR="00A80D32" w:rsidRPr="00A80D32" w:rsidRDefault="00A80D32" w:rsidP="00A80D32">
      <w:pPr>
        <w:pStyle w:val="ListParagraph"/>
        <w:numPr>
          <w:ilvl w:val="0"/>
          <w:numId w:val="10"/>
        </w:numPr>
        <w:shd w:val="clear" w:color="auto" w:fill="FFFFFF"/>
        <w:jc w:val="both"/>
        <w:rPr>
          <w:rFonts w:ascii="Arial" w:hAnsi="Arial" w:cs="Arial"/>
        </w:rPr>
      </w:pPr>
      <w:r>
        <w:rPr>
          <w:rFonts w:ascii="Arial" w:hAnsi="Arial" w:cs="Arial"/>
          <w:spacing w:val="-3"/>
        </w:rPr>
        <w:t>i</w:t>
      </w:r>
      <w:r w:rsidRPr="00A80D32">
        <w:rPr>
          <w:rFonts w:ascii="Arial" w:hAnsi="Arial" w:cs="Arial"/>
          <w:spacing w:val="-3"/>
        </w:rPr>
        <w:t>n cazul apariţiei unor disfuncţionalităţi la instalaţia de incinerare, se vor respecta perioadele de funcţionare şi condiţiile anormale de funcţionare prevăzute în Legea nr. 278/2013</w:t>
      </w:r>
      <w:r w:rsidRPr="00A80D32">
        <w:rPr>
          <w:rFonts w:ascii="Arial" w:hAnsi="Arial" w:cs="Arial"/>
          <w:b/>
          <w:spacing w:val="-3"/>
        </w:rPr>
        <w:t xml:space="preserve"> </w:t>
      </w:r>
      <w:r w:rsidRPr="00A80D32">
        <w:rPr>
          <w:rFonts w:ascii="Arial" w:hAnsi="Arial" w:cs="Arial"/>
          <w:spacing w:val="-3"/>
        </w:rPr>
        <w:t xml:space="preserve">privind </w:t>
      </w:r>
      <w:r w:rsidRPr="00A80D32">
        <w:rPr>
          <w:rFonts w:ascii="Arial" w:hAnsi="Arial" w:cs="Arial"/>
          <w:bCs/>
        </w:rPr>
        <w:t>emisiile industriale</w:t>
      </w:r>
      <w:r w:rsidRPr="00A80D32">
        <w:rPr>
          <w:rFonts w:ascii="Arial" w:hAnsi="Arial" w:cs="Arial"/>
          <w:spacing w:val="-3"/>
        </w:rPr>
        <w:t>.</w:t>
      </w:r>
    </w:p>
    <w:p w:rsidR="00A80D32" w:rsidRPr="00A80D32" w:rsidRDefault="00A80D32" w:rsidP="00A80D32">
      <w:pPr>
        <w:pStyle w:val="ListParagraph"/>
        <w:numPr>
          <w:ilvl w:val="0"/>
          <w:numId w:val="10"/>
        </w:numPr>
        <w:tabs>
          <w:tab w:val="left" w:pos="-4500"/>
        </w:tabs>
        <w:suppressAutoHyphens/>
        <w:jc w:val="both"/>
        <w:rPr>
          <w:rFonts w:ascii="Arial" w:hAnsi="Arial" w:cs="Arial"/>
        </w:rPr>
      </w:pPr>
      <w:r>
        <w:rPr>
          <w:rFonts w:ascii="Arial" w:hAnsi="Arial" w:cs="Arial"/>
        </w:rPr>
        <w:t>i</w:t>
      </w:r>
      <w:r w:rsidRPr="00A80D32">
        <w:rPr>
          <w:rFonts w:ascii="Arial" w:hAnsi="Arial" w:cs="Arial"/>
        </w:rPr>
        <w:t xml:space="preserve">nstalaţia de incinerare nu va continua să incinereze deşeuri pe o perioadă mai mare de 4 ore fără întrerupere, atunci când sunt depăşite valorile limită de emisie; durata cumulativă de funcţionare în asemenea condiţii pe timp de un an </w:t>
      </w:r>
      <w:r w:rsidR="006F5DEE">
        <w:rPr>
          <w:rFonts w:ascii="Arial" w:hAnsi="Arial" w:cs="Arial"/>
        </w:rPr>
        <w:t xml:space="preserve">nu </w:t>
      </w:r>
      <w:r w:rsidRPr="00A80D32">
        <w:rPr>
          <w:rFonts w:ascii="Arial" w:hAnsi="Arial" w:cs="Arial"/>
        </w:rPr>
        <w:t xml:space="preserve">trebuie să </w:t>
      </w:r>
      <w:r w:rsidR="006F5DEE">
        <w:rPr>
          <w:rFonts w:ascii="Arial" w:hAnsi="Arial" w:cs="Arial"/>
        </w:rPr>
        <w:t>depaseasca</w:t>
      </w:r>
      <w:r w:rsidRPr="00A80D32">
        <w:rPr>
          <w:rFonts w:ascii="Arial" w:hAnsi="Arial" w:cs="Arial"/>
        </w:rPr>
        <w:t xml:space="preserve"> 60 de ore.</w:t>
      </w:r>
    </w:p>
    <w:p w:rsidR="00A80D32" w:rsidRPr="00A80D32" w:rsidRDefault="00A80D32" w:rsidP="00A80D32">
      <w:pPr>
        <w:pStyle w:val="ListParagraph"/>
        <w:numPr>
          <w:ilvl w:val="0"/>
          <w:numId w:val="10"/>
        </w:numPr>
        <w:jc w:val="both"/>
        <w:rPr>
          <w:rFonts w:ascii="Arial" w:hAnsi="Arial" w:cs="Arial"/>
          <w:b/>
          <w:lang w:val="ro-RO"/>
        </w:rPr>
      </w:pPr>
      <w:r>
        <w:rPr>
          <w:rFonts w:ascii="Arial" w:hAnsi="Arial" w:cs="Arial"/>
          <w:b/>
        </w:rPr>
        <w:t>i</w:t>
      </w:r>
      <w:r w:rsidRPr="00A80D32">
        <w:rPr>
          <w:rFonts w:ascii="Arial" w:hAnsi="Arial" w:cs="Arial"/>
          <w:b/>
        </w:rPr>
        <w:t>n cazul defectării / verificării / etalonării sistemelor de monitorizare continuă a emisiilor, operatorul va efectua monitorizarea indicatorilor pulberi, NOx, SOx, CO, prin măsurători momentane la un interval maxim de 72 de ore.</w:t>
      </w:r>
    </w:p>
    <w:p w:rsidR="00A80D32" w:rsidRPr="001C2796" w:rsidRDefault="00A80D32" w:rsidP="00A80D32">
      <w:pPr>
        <w:pStyle w:val="BodyText"/>
        <w:numPr>
          <w:ilvl w:val="0"/>
          <w:numId w:val="10"/>
        </w:numPr>
        <w:rPr>
          <w:rFonts w:ascii="Arial" w:hAnsi="Arial" w:cs="Arial"/>
          <w:lang w:val="ro-RO"/>
        </w:rPr>
      </w:pPr>
      <w:r w:rsidRPr="001C2796">
        <w:rPr>
          <w:rFonts w:ascii="Arial" w:hAnsi="Arial" w:cs="Arial"/>
          <w:lang w:val="ro-RO"/>
        </w:rPr>
        <w:t>să notifice în cel mai scurt timp: ACPM şi GNM</w:t>
      </w:r>
      <w:r>
        <w:rPr>
          <w:rFonts w:ascii="Arial" w:hAnsi="Arial" w:cs="Arial"/>
          <w:lang w:val="ro-RO"/>
        </w:rPr>
        <w:t xml:space="preserve"> </w:t>
      </w:r>
      <w:r w:rsidRPr="001C2796">
        <w:rPr>
          <w:rFonts w:ascii="Arial" w:hAnsi="Arial" w:cs="Arial"/>
          <w:lang w:val="ro-RO"/>
        </w:rPr>
        <w:t xml:space="preserve">- Comisariatul Judeţean </w:t>
      </w:r>
      <w:r>
        <w:rPr>
          <w:rFonts w:ascii="Arial" w:hAnsi="Arial" w:cs="Arial"/>
          <w:lang w:val="ro-RO"/>
        </w:rPr>
        <w:t>Suceava</w:t>
      </w:r>
      <w:r w:rsidRPr="001C279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A80D32" w:rsidRPr="001C2796" w:rsidRDefault="00A80D32" w:rsidP="00A80D32">
      <w:pPr>
        <w:pStyle w:val="BodyText"/>
        <w:numPr>
          <w:ilvl w:val="0"/>
          <w:numId w:val="10"/>
        </w:numPr>
        <w:rPr>
          <w:rFonts w:ascii="Arial" w:hAnsi="Arial" w:cs="Arial"/>
          <w:lang w:val="ro-RO"/>
        </w:rPr>
      </w:pPr>
      <w:r w:rsidRPr="001C2796">
        <w:rPr>
          <w:rFonts w:ascii="Arial" w:hAnsi="Arial" w:cs="Arial"/>
          <w:lang w:val="ro-RO"/>
        </w:rPr>
        <w:t>să reia activitatea în instalaţia la care s-a produs defecţiunea, numai după remedierea acesteia.</w:t>
      </w:r>
    </w:p>
    <w:p w:rsidR="00A80D32" w:rsidRPr="00530716" w:rsidRDefault="00A80D32" w:rsidP="00A80D32">
      <w:pPr>
        <w:spacing w:after="0" w:line="240" w:lineRule="auto"/>
        <w:jc w:val="both"/>
        <w:rPr>
          <w:rFonts w:ascii="Arial" w:hAnsi="Arial" w:cs="Arial"/>
          <w:b/>
          <w:sz w:val="24"/>
          <w:szCs w:val="24"/>
          <w:lang w:val="ro-RO"/>
        </w:rPr>
      </w:pPr>
      <w:r>
        <w:rPr>
          <w:rFonts w:ascii="Arial" w:hAnsi="Arial" w:cs="Arial"/>
          <w:sz w:val="24"/>
          <w:szCs w:val="24"/>
        </w:rPr>
        <w:t>-</w:t>
      </w:r>
      <w:r w:rsidRPr="001C2796">
        <w:rPr>
          <w:rFonts w:ascii="Arial" w:hAnsi="Arial" w:cs="Arial"/>
          <w:b/>
          <w:sz w:val="24"/>
          <w:szCs w:val="24"/>
        </w:rPr>
        <w:t xml:space="preserve"> </w:t>
      </w:r>
      <w:r w:rsidRPr="001C2796">
        <w:rPr>
          <w:rFonts w:ascii="Arial" w:hAnsi="Arial" w:cs="Arial"/>
          <w:sz w:val="24"/>
          <w:szCs w:val="24"/>
        </w:rPr>
        <w:t xml:space="preserve">Se vor menţine înregistrări referitoare la situaţii de funcţionare altele decât cele normale a instalaţiilor de depoluare /evacuare a poluanţilor (sistem de depoluare defect, descriere defecţiune, data defectării, timp de funcţionare fără instalaţie de depoluare, </w:t>
      </w:r>
      <w:r w:rsidRPr="00530716">
        <w:rPr>
          <w:rFonts w:ascii="Arial" w:hAnsi="Arial" w:cs="Arial"/>
          <w:sz w:val="24"/>
          <w:szCs w:val="24"/>
        </w:rPr>
        <w:t>data repunerii în funcţiune, etc.).</w:t>
      </w:r>
    </w:p>
    <w:p w:rsidR="00194053" w:rsidRDefault="00194053" w:rsidP="009116F4">
      <w:pPr>
        <w:pStyle w:val="Heading1"/>
      </w:pPr>
      <w:r w:rsidRPr="00F5159F">
        <w:t>8.3. Tehnici aplicate de societate pentru conformare cu cerinţele BAT pentru activitate</w:t>
      </w:r>
    </w:p>
    <w:p w:rsidR="008D09DF" w:rsidRPr="00BC31AC" w:rsidRDefault="008D09DF" w:rsidP="008D09DF">
      <w:pPr>
        <w:spacing w:after="0"/>
        <w:jc w:val="both"/>
        <w:rPr>
          <w:rFonts w:ascii="Arial" w:hAnsi="Arial" w:cs="Arial"/>
          <w:b/>
          <w:sz w:val="24"/>
          <w:szCs w:val="24"/>
          <w:lang w:val="it-IT"/>
        </w:rPr>
      </w:pPr>
      <w:r w:rsidRPr="00BC31AC">
        <w:rPr>
          <w:rFonts w:ascii="Arial" w:hAnsi="Arial" w:cs="Arial"/>
          <w:b/>
          <w:sz w:val="24"/>
          <w:szCs w:val="24"/>
          <w:lang w:val="it-IT"/>
        </w:rPr>
        <w:t>Tehnici BAT utilizate in instalatia de incinerare:</w:t>
      </w:r>
    </w:p>
    <w:p w:rsidR="008D09DF" w:rsidRPr="00BC31AC"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lang w:val="it-IT"/>
        </w:rPr>
      </w:pPr>
      <w:r w:rsidRPr="00BC31AC">
        <w:rPr>
          <w:rFonts w:ascii="Arial" w:hAnsi="Arial" w:cs="Arial"/>
          <w:sz w:val="24"/>
          <w:szCs w:val="24"/>
          <w:lang w:val="it-IT"/>
        </w:rPr>
        <w:t>controlul automat al temperaturii de ardere (T=850 –1100°C cel puţin 2 secunde), în aşa fel încât în gazele de ardere sa nu se mai regăsească încărcături de substanţe nedistruse;</w:t>
      </w:r>
    </w:p>
    <w:p w:rsidR="008D09DF" w:rsidRPr="00BC31AC"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rPr>
      </w:pPr>
      <w:r w:rsidRPr="00BC31AC">
        <w:rPr>
          <w:rFonts w:ascii="Arial" w:hAnsi="Arial" w:cs="Arial"/>
          <w:sz w:val="24"/>
          <w:szCs w:val="24"/>
        </w:rPr>
        <w:t>proces stabil de ardere, care permite incinerarea deşeurilor de diverse compoziţii;</w:t>
      </w:r>
    </w:p>
    <w:p w:rsidR="008D09DF" w:rsidRPr="00BC31AC"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rPr>
      </w:pPr>
      <w:r w:rsidRPr="00BC31AC">
        <w:rPr>
          <w:rFonts w:ascii="Arial" w:hAnsi="Arial" w:cs="Arial"/>
          <w:sz w:val="24"/>
          <w:szCs w:val="24"/>
        </w:rPr>
        <w:t xml:space="preserve">fazele procesului de ardere sunt separate una de cealaltă şi reglate individual; </w:t>
      </w:r>
    </w:p>
    <w:p w:rsidR="008D09DF" w:rsidRPr="00BC31AC"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rPr>
      </w:pPr>
      <w:r w:rsidRPr="00BC31AC">
        <w:rPr>
          <w:rFonts w:ascii="Arial" w:hAnsi="Arial" w:cs="Arial"/>
          <w:sz w:val="24"/>
          <w:szCs w:val="24"/>
        </w:rPr>
        <w:t>arderea parţială la viteze reduse a aerului în camera primară, fapt pentru care se emite o cantitate mică de substanţe solide;</w:t>
      </w:r>
    </w:p>
    <w:p w:rsidR="008D09DF" w:rsidRPr="00BC31AC"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rPr>
      </w:pPr>
      <w:r w:rsidRPr="00BC31AC">
        <w:rPr>
          <w:rFonts w:ascii="Arial" w:hAnsi="Arial" w:cs="Arial"/>
          <w:sz w:val="24"/>
          <w:szCs w:val="24"/>
        </w:rPr>
        <w:t xml:space="preserve"> reducerea cu 95 –98% a volumului şi masei deşeurilor tratate;</w:t>
      </w:r>
    </w:p>
    <w:p w:rsidR="008D09DF" w:rsidRPr="00BC31AC"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rPr>
      </w:pPr>
      <w:r w:rsidRPr="00BC31AC">
        <w:rPr>
          <w:rFonts w:ascii="Arial" w:hAnsi="Arial" w:cs="Arial"/>
          <w:sz w:val="24"/>
          <w:szCs w:val="24"/>
        </w:rPr>
        <w:t>recuperarea căldurii şi folosirea acesteia în scopuri menajere şi industriale, ceea ce face ca instalaţia să fie rentabilă din punct de vedere economic;</w:t>
      </w:r>
    </w:p>
    <w:p w:rsidR="008D09DF" w:rsidRPr="00BC31AC"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rPr>
      </w:pPr>
      <w:r w:rsidRPr="00BC31AC">
        <w:rPr>
          <w:rFonts w:ascii="Arial" w:hAnsi="Arial" w:cs="Arial"/>
          <w:sz w:val="24"/>
          <w:szCs w:val="24"/>
        </w:rPr>
        <w:t>sistem performant de extragere a zgurii care să îndepărteze şi să răcească rezidurile solide rezultate din cuptor;</w:t>
      </w:r>
    </w:p>
    <w:p w:rsidR="008D09DF" w:rsidRPr="00BC31AC"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rPr>
      </w:pPr>
      <w:r w:rsidRPr="00BC31AC">
        <w:rPr>
          <w:rFonts w:ascii="Arial" w:hAnsi="Arial" w:cs="Arial"/>
          <w:sz w:val="24"/>
          <w:szCs w:val="24"/>
        </w:rPr>
        <w:lastRenderedPageBreak/>
        <w:t>respectarea valorilor limită de emisie, reglementate în doc BREF transpuse în legislaţia naţională;</w:t>
      </w:r>
    </w:p>
    <w:p w:rsidR="008D09DF" w:rsidRPr="00BC31AC"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lang w:val="it-IT"/>
        </w:rPr>
      </w:pPr>
      <w:r w:rsidRPr="00BC31AC">
        <w:rPr>
          <w:rFonts w:ascii="Arial" w:hAnsi="Arial" w:cs="Arial"/>
          <w:sz w:val="24"/>
          <w:szCs w:val="24"/>
          <w:lang w:val="it-IT"/>
        </w:rPr>
        <w:t>consumurile de utilităţi şi materiale auxiliare se încadrează în limite.</w:t>
      </w:r>
    </w:p>
    <w:p w:rsidR="008D09DF" w:rsidRPr="00BC31AC"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lang w:val="it-IT"/>
        </w:rPr>
      </w:pPr>
      <w:r w:rsidRPr="00BC31AC">
        <w:rPr>
          <w:rFonts w:ascii="Arial" w:hAnsi="Arial" w:cs="Arial"/>
          <w:sz w:val="24"/>
          <w:szCs w:val="24"/>
          <w:lang w:val="it-IT"/>
        </w:rPr>
        <w:t xml:space="preserve">utilizarea filtrelor saci pentru retinerea pulberilor, </w:t>
      </w:r>
    </w:p>
    <w:p w:rsidR="008D09DF" w:rsidRPr="00BC31AC"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lang w:val="pt-BR"/>
        </w:rPr>
      </w:pPr>
      <w:r w:rsidRPr="00BC31AC">
        <w:rPr>
          <w:rFonts w:ascii="Arial" w:hAnsi="Arial" w:cs="Arial"/>
          <w:sz w:val="24"/>
          <w:szCs w:val="24"/>
          <w:lang w:val="pt-BR"/>
        </w:rPr>
        <w:t>utilizarea de  material adsorbant uscat  pentru retinerea gazelor acide,</w:t>
      </w:r>
    </w:p>
    <w:p w:rsidR="008D09DF" w:rsidRDefault="008D09DF" w:rsidP="008D09DF">
      <w:pPr>
        <w:numPr>
          <w:ilvl w:val="0"/>
          <w:numId w:val="24"/>
        </w:numPr>
        <w:tabs>
          <w:tab w:val="clear" w:pos="360"/>
          <w:tab w:val="num" w:pos="1080"/>
        </w:tabs>
        <w:autoSpaceDE w:val="0"/>
        <w:autoSpaceDN w:val="0"/>
        <w:adjustRightInd w:val="0"/>
        <w:spacing w:after="0" w:line="240" w:lineRule="auto"/>
        <w:ind w:left="1080"/>
        <w:jc w:val="both"/>
        <w:rPr>
          <w:rFonts w:ascii="Arial" w:hAnsi="Arial" w:cs="Arial"/>
          <w:sz w:val="24"/>
          <w:szCs w:val="24"/>
          <w:lang w:val="pt-BR"/>
        </w:rPr>
      </w:pPr>
      <w:r w:rsidRPr="00BC31AC">
        <w:rPr>
          <w:rFonts w:ascii="Arial" w:hAnsi="Arial" w:cs="Arial"/>
          <w:sz w:val="24"/>
          <w:szCs w:val="24"/>
          <w:lang w:val="pt-BR"/>
        </w:rPr>
        <w:t xml:space="preserve"> temperaturi de lucru de 850-1200 grade celsius si denoxificarea cu amoniac in filtru reactor, pentru reducerea emisiilor de oxizi de azot.</w:t>
      </w:r>
    </w:p>
    <w:p w:rsidR="008D09DF" w:rsidRPr="00BC31AC" w:rsidRDefault="008D09DF" w:rsidP="008D09DF">
      <w:pPr>
        <w:autoSpaceDE w:val="0"/>
        <w:autoSpaceDN w:val="0"/>
        <w:adjustRightInd w:val="0"/>
        <w:spacing w:after="0" w:line="240" w:lineRule="auto"/>
        <w:ind w:left="1080"/>
        <w:jc w:val="both"/>
        <w:rPr>
          <w:rFonts w:ascii="Arial" w:hAnsi="Arial" w:cs="Arial"/>
          <w:sz w:val="24"/>
          <w:szCs w:val="24"/>
          <w:lang w:val="pt-BR"/>
        </w:rPr>
      </w:pPr>
    </w:p>
    <w:p w:rsidR="00194053" w:rsidRDefault="00194053" w:rsidP="009116F4">
      <w:pPr>
        <w:pStyle w:val="Heading1"/>
      </w:pPr>
      <w:r>
        <w:t xml:space="preserve">9. </w:t>
      </w:r>
      <w:r w:rsidRPr="00F5159F">
        <w:t>INSTALAŢII PENTRU EVACUAREA, REŢINEREA, DISPERSIA POLUANŢILOR ÎN  MEDIU</w:t>
      </w:r>
    </w:p>
    <w:p w:rsidR="00194053" w:rsidRPr="00F921E6" w:rsidRDefault="00194053" w:rsidP="009116F4">
      <w:pPr>
        <w:spacing w:after="0"/>
        <w:rPr>
          <w:lang w:val="ro-RO"/>
        </w:rPr>
      </w:pPr>
    </w:p>
    <w:p w:rsidR="00194053" w:rsidRPr="00F5159F" w:rsidRDefault="00194053" w:rsidP="009116F4">
      <w:pPr>
        <w:pStyle w:val="Heading1"/>
      </w:pPr>
      <w:r w:rsidRPr="00F5159F">
        <w:t>9.1.   Emisii  în atmosferă</w:t>
      </w:r>
    </w:p>
    <w:p w:rsidR="00194053" w:rsidRDefault="00194053" w:rsidP="009116F4">
      <w:pPr>
        <w:spacing w:after="0"/>
        <w:rPr>
          <w:rFonts w:ascii="Arial" w:eastAsia="Times New Roman" w:hAnsi="Arial" w:cs="Arial"/>
          <w:b/>
          <w:bCs/>
          <w:sz w:val="24"/>
          <w:szCs w:val="24"/>
        </w:rPr>
      </w:pPr>
      <w:r w:rsidRPr="00F5159F">
        <w:rPr>
          <w:rFonts w:ascii="Arial" w:eastAsia="Times New Roman" w:hAnsi="Arial" w:cs="Arial"/>
          <w:b/>
          <w:bCs/>
          <w:sz w:val="24"/>
          <w:szCs w:val="24"/>
        </w:rPr>
        <w:t>9.1.1. Emisii dirijate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809"/>
        <w:gridCol w:w="3093"/>
      </w:tblGrid>
      <w:tr w:rsidR="00716F46" w:rsidRPr="0053657F" w:rsidTr="00801AFA">
        <w:tc>
          <w:tcPr>
            <w:tcW w:w="2376" w:type="dxa"/>
          </w:tcPr>
          <w:p w:rsidR="00716F46" w:rsidRPr="0096134D" w:rsidRDefault="00716F46" w:rsidP="00716F46">
            <w:pPr>
              <w:spacing w:after="0"/>
              <w:rPr>
                <w:rFonts w:ascii="Arial" w:hAnsi="Arial" w:cs="Arial"/>
                <w:b/>
                <w:bCs/>
                <w:lang w:val="ro-RO"/>
              </w:rPr>
            </w:pPr>
            <w:r w:rsidRPr="0096134D">
              <w:rPr>
                <w:rFonts w:ascii="Arial" w:hAnsi="Arial" w:cs="Arial"/>
                <w:b/>
                <w:bCs/>
                <w:lang w:val="ro-RO"/>
              </w:rPr>
              <w:t xml:space="preserve">Instalatie </w:t>
            </w:r>
          </w:p>
        </w:tc>
        <w:tc>
          <w:tcPr>
            <w:tcW w:w="3809" w:type="dxa"/>
          </w:tcPr>
          <w:p w:rsidR="00716F46" w:rsidRPr="0096134D" w:rsidRDefault="00716F46" w:rsidP="00716F46">
            <w:pPr>
              <w:spacing w:after="0"/>
              <w:rPr>
                <w:rFonts w:ascii="Arial" w:hAnsi="Arial" w:cs="Arial"/>
                <w:b/>
                <w:bCs/>
                <w:lang w:val="ro-RO"/>
              </w:rPr>
            </w:pPr>
            <w:r w:rsidRPr="0096134D">
              <w:rPr>
                <w:rFonts w:ascii="Arial" w:hAnsi="Arial" w:cs="Arial"/>
                <w:b/>
                <w:bCs/>
                <w:lang w:val="ro-RO"/>
              </w:rPr>
              <w:t>Punctul de emisie identificat</w:t>
            </w:r>
          </w:p>
        </w:tc>
        <w:tc>
          <w:tcPr>
            <w:tcW w:w="3093" w:type="dxa"/>
          </w:tcPr>
          <w:p w:rsidR="00716F46" w:rsidRPr="0053657F" w:rsidRDefault="00716F46" w:rsidP="00716F46">
            <w:pPr>
              <w:spacing w:after="0"/>
              <w:rPr>
                <w:rFonts w:ascii="Arial" w:hAnsi="Arial" w:cs="Arial"/>
              </w:rPr>
            </w:pPr>
            <w:r w:rsidRPr="0096134D">
              <w:rPr>
                <w:rFonts w:ascii="Arial" w:hAnsi="Arial" w:cs="Arial"/>
                <w:b/>
                <w:bCs/>
                <w:lang w:val="ro-RO"/>
              </w:rPr>
              <w:t>E</w:t>
            </w:r>
            <w:r w:rsidRPr="0053657F">
              <w:rPr>
                <w:rFonts w:ascii="Arial" w:hAnsi="Arial" w:cs="Arial"/>
                <w:b/>
                <w:bCs/>
              </w:rPr>
              <w:t>chipament de depoluare</w:t>
            </w:r>
          </w:p>
        </w:tc>
      </w:tr>
      <w:tr w:rsidR="00716F46" w:rsidRPr="0053657F" w:rsidTr="00801AFA">
        <w:trPr>
          <w:cantSplit/>
          <w:trHeight w:val="2423"/>
        </w:trPr>
        <w:tc>
          <w:tcPr>
            <w:tcW w:w="2376" w:type="dxa"/>
            <w:vMerge w:val="restart"/>
          </w:tcPr>
          <w:p w:rsidR="00716F46" w:rsidRPr="0053657F" w:rsidRDefault="00716F46" w:rsidP="00716F46">
            <w:pPr>
              <w:spacing w:after="0"/>
              <w:rPr>
                <w:rFonts w:ascii="Arial" w:hAnsi="Arial" w:cs="Arial"/>
              </w:rPr>
            </w:pPr>
            <w:r w:rsidRPr="0053657F">
              <w:rPr>
                <w:rFonts w:ascii="Arial" w:hAnsi="Arial" w:cs="Arial"/>
              </w:rPr>
              <w:t>Incinerator de deseuri periculoase</w:t>
            </w:r>
          </w:p>
        </w:tc>
        <w:tc>
          <w:tcPr>
            <w:tcW w:w="3809" w:type="dxa"/>
          </w:tcPr>
          <w:p w:rsidR="00716F46" w:rsidRPr="0053657F" w:rsidRDefault="00716F46" w:rsidP="00716F46">
            <w:pPr>
              <w:spacing w:after="0"/>
              <w:rPr>
                <w:rFonts w:ascii="Arial" w:hAnsi="Arial" w:cs="Arial"/>
                <w:lang w:val="pt-BR"/>
              </w:rPr>
            </w:pPr>
            <w:r w:rsidRPr="0053657F">
              <w:rPr>
                <w:rFonts w:ascii="Arial" w:hAnsi="Arial" w:cs="Arial"/>
                <w:lang w:val="pt-BR"/>
              </w:rPr>
              <w:t>Cos de dispersie cu diametrul exterior: 0,9</w:t>
            </w:r>
            <w:r>
              <w:rPr>
                <w:rFonts w:ascii="Arial" w:hAnsi="Arial" w:cs="Arial"/>
                <w:lang w:val="pt-BR"/>
              </w:rPr>
              <w:t>00</w:t>
            </w:r>
            <w:r w:rsidRPr="0053657F">
              <w:rPr>
                <w:rFonts w:ascii="Arial" w:hAnsi="Arial" w:cs="Arial"/>
                <w:lang w:val="pt-BR"/>
              </w:rPr>
              <w:t>m; diametrul interior: 0,89</w:t>
            </w:r>
            <w:r>
              <w:rPr>
                <w:rFonts w:ascii="Arial" w:hAnsi="Arial" w:cs="Arial"/>
                <w:lang w:val="pt-BR"/>
              </w:rPr>
              <w:t>0</w:t>
            </w:r>
            <w:r w:rsidRPr="0053657F">
              <w:rPr>
                <w:rFonts w:ascii="Arial" w:hAnsi="Arial" w:cs="Arial"/>
                <w:lang w:val="pt-BR"/>
              </w:rPr>
              <w:t xml:space="preserve">m, </w:t>
            </w:r>
            <w:r>
              <w:rPr>
                <w:rFonts w:ascii="Arial" w:hAnsi="Arial" w:cs="Arial"/>
                <w:lang w:val="pt-BR"/>
              </w:rPr>
              <w:t xml:space="preserve"> </w:t>
            </w:r>
            <w:r w:rsidRPr="0053657F">
              <w:rPr>
                <w:rFonts w:ascii="Arial" w:hAnsi="Arial" w:cs="Arial"/>
                <w:lang w:val="pt-BR"/>
              </w:rPr>
              <w:t>H= 15 m</w:t>
            </w:r>
          </w:p>
          <w:p w:rsidR="00716F46" w:rsidRPr="0053657F" w:rsidRDefault="00716F46" w:rsidP="00716F46">
            <w:pPr>
              <w:spacing w:after="0"/>
              <w:rPr>
                <w:rFonts w:ascii="Arial" w:hAnsi="Arial" w:cs="Arial"/>
                <w:lang w:val="fr-FR"/>
              </w:rPr>
            </w:pPr>
            <w:r w:rsidRPr="0053657F">
              <w:rPr>
                <w:rFonts w:ascii="Arial" w:hAnsi="Arial" w:cs="Arial"/>
                <w:lang w:val="fr-FR"/>
              </w:rPr>
              <w:t>Debit gaze de ardere: 6000 Nmc/hX3</w:t>
            </w:r>
          </w:p>
          <w:p w:rsidR="00716F46" w:rsidRPr="0053657F" w:rsidRDefault="00716F46" w:rsidP="00716F46">
            <w:pPr>
              <w:spacing w:after="0"/>
              <w:rPr>
                <w:rFonts w:ascii="Arial" w:hAnsi="Arial" w:cs="Arial"/>
                <w:lang w:val="fr-FR"/>
              </w:rPr>
            </w:pPr>
            <w:r w:rsidRPr="0053657F">
              <w:rPr>
                <w:rFonts w:ascii="Arial" w:hAnsi="Arial" w:cs="Arial"/>
                <w:lang w:val="fr-FR"/>
              </w:rPr>
              <w:t>T= 180 -200 grd Celsius</w:t>
            </w:r>
          </w:p>
          <w:p w:rsidR="00716F46" w:rsidRPr="00801AFA" w:rsidRDefault="00716F46" w:rsidP="00716F46">
            <w:pPr>
              <w:spacing w:after="0"/>
              <w:rPr>
                <w:rFonts w:ascii="Arial" w:hAnsi="Arial" w:cs="Arial"/>
                <w:lang w:val="es-ES"/>
              </w:rPr>
            </w:pPr>
            <w:r w:rsidRPr="0053657F">
              <w:rPr>
                <w:rFonts w:ascii="Arial" w:hAnsi="Arial" w:cs="Arial"/>
                <w:lang w:val="es-ES"/>
              </w:rPr>
              <w:t>Izolat exterior cu vată mineral şi căptuşit cu tablă de Al.</w:t>
            </w:r>
          </w:p>
        </w:tc>
        <w:tc>
          <w:tcPr>
            <w:tcW w:w="3093" w:type="dxa"/>
          </w:tcPr>
          <w:p w:rsidR="00716F46" w:rsidRPr="0053657F" w:rsidRDefault="00716F46" w:rsidP="00716F46">
            <w:pPr>
              <w:spacing w:after="0"/>
              <w:rPr>
                <w:rFonts w:ascii="Arial" w:hAnsi="Arial" w:cs="Arial"/>
                <w:lang w:val="pt-BR"/>
              </w:rPr>
            </w:pPr>
            <w:r w:rsidRPr="0053657F">
              <w:rPr>
                <w:rFonts w:ascii="Arial" w:hAnsi="Arial" w:cs="Arial"/>
                <w:lang w:val="es-ES"/>
              </w:rPr>
              <w:t xml:space="preserve"> </w:t>
            </w:r>
            <w:r w:rsidRPr="0053657F">
              <w:rPr>
                <w:rFonts w:ascii="Arial" w:hAnsi="Arial" w:cs="Arial"/>
                <w:lang w:val="pt-BR"/>
              </w:rPr>
              <w:t>Sistem uscat de purificare a gazelor de ardere, format din:</w:t>
            </w:r>
          </w:p>
          <w:p w:rsidR="00716F46" w:rsidRPr="0053657F" w:rsidRDefault="00716F46" w:rsidP="00716F46">
            <w:pPr>
              <w:spacing w:after="0"/>
              <w:rPr>
                <w:rFonts w:ascii="Arial" w:hAnsi="Arial" w:cs="Arial"/>
                <w:lang w:val="pt-BR"/>
              </w:rPr>
            </w:pPr>
            <w:r w:rsidRPr="0053657F">
              <w:rPr>
                <w:rFonts w:ascii="Arial" w:hAnsi="Arial" w:cs="Arial"/>
                <w:lang w:val="pt-BR"/>
              </w:rPr>
              <w:t>- reactor pentru adsorbtia primara</w:t>
            </w:r>
          </w:p>
          <w:p w:rsidR="00716F46" w:rsidRPr="0053657F" w:rsidRDefault="00716F46" w:rsidP="00716F46">
            <w:pPr>
              <w:spacing w:after="0"/>
              <w:rPr>
                <w:rFonts w:ascii="Arial" w:hAnsi="Arial" w:cs="Arial"/>
                <w:lang w:val="pt-BR"/>
              </w:rPr>
            </w:pPr>
            <w:r w:rsidRPr="0053657F">
              <w:rPr>
                <w:rFonts w:ascii="Arial" w:hAnsi="Arial" w:cs="Arial"/>
                <w:lang w:val="pt-BR"/>
              </w:rPr>
              <w:t>- Filtru separator textil;</w:t>
            </w:r>
          </w:p>
          <w:p w:rsidR="00716F46" w:rsidRPr="0053657F" w:rsidRDefault="00716F46" w:rsidP="00716F46">
            <w:pPr>
              <w:spacing w:after="0"/>
              <w:rPr>
                <w:rFonts w:ascii="Arial" w:hAnsi="Arial" w:cs="Arial"/>
                <w:lang w:val="pt-BR"/>
              </w:rPr>
            </w:pPr>
          </w:p>
          <w:p w:rsidR="00716F46" w:rsidRPr="00D24E4D" w:rsidRDefault="00716F46" w:rsidP="00716F46">
            <w:pPr>
              <w:spacing w:after="0"/>
              <w:rPr>
                <w:rFonts w:ascii="Arial" w:hAnsi="Arial" w:cs="Arial"/>
                <w:color w:val="000000" w:themeColor="text1"/>
                <w:lang w:val="pt-BR"/>
              </w:rPr>
            </w:pPr>
            <w:r w:rsidRPr="00D24E4D">
              <w:rPr>
                <w:rFonts w:ascii="Arial" w:hAnsi="Arial" w:cs="Arial"/>
                <w:color w:val="000000" w:themeColor="text1"/>
                <w:lang w:val="pt-BR"/>
              </w:rPr>
              <w:t>Randament 99%</w:t>
            </w:r>
          </w:p>
        </w:tc>
      </w:tr>
      <w:tr w:rsidR="00716F46" w:rsidRPr="0053657F" w:rsidTr="00801AFA">
        <w:trPr>
          <w:cantSplit/>
        </w:trPr>
        <w:tc>
          <w:tcPr>
            <w:tcW w:w="2376" w:type="dxa"/>
            <w:vMerge/>
          </w:tcPr>
          <w:p w:rsidR="00716F46" w:rsidRPr="0053657F" w:rsidRDefault="00716F46" w:rsidP="00716F46">
            <w:pPr>
              <w:spacing w:after="0"/>
              <w:rPr>
                <w:rFonts w:ascii="Arial" w:hAnsi="Arial" w:cs="Arial"/>
                <w:lang w:val="pt-BR"/>
              </w:rPr>
            </w:pPr>
          </w:p>
        </w:tc>
        <w:tc>
          <w:tcPr>
            <w:tcW w:w="3809" w:type="dxa"/>
          </w:tcPr>
          <w:p w:rsidR="00716F46" w:rsidRPr="0053657F" w:rsidRDefault="00716F46" w:rsidP="00716F46">
            <w:pPr>
              <w:spacing w:after="0"/>
              <w:rPr>
                <w:rFonts w:ascii="Arial" w:hAnsi="Arial" w:cs="Arial"/>
                <w:lang w:val="pt-BR"/>
              </w:rPr>
            </w:pPr>
            <w:r w:rsidRPr="0053657F">
              <w:rPr>
                <w:rFonts w:ascii="Arial" w:hAnsi="Arial" w:cs="Arial"/>
                <w:lang w:val="pt-BR"/>
              </w:rPr>
              <w:t xml:space="preserve">Cos avarie  x </w:t>
            </w:r>
            <w:r>
              <w:rPr>
                <w:rFonts w:ascii="Arial" w:hAnsi="Arial" w:cs="Arial"/>
                <w:lang w:val="pt-BR"/>
              </w:rPr>
              <w:t>1 buc (L1)</w:t>
            </w:r>
            <w:r w:rsidRPr="0053657F">
              <w:rPr>
                <w:rFonts w:ascii="Arial" w:hAnsi="Arial" w:cs="Arial"/>
                <w:lang w:val="pt-BR"/>
              </w:rPr>
              <w:t xml:space="preserve"> cu diametrul exterior: </w:t>
            </w:r>
            <w:r>
              <w:rPr>
                <w:rFonts w:ascii="Arial" w:hAnsi="Arial" w:cs="Arial"/>
                <w:lang w:val="pt-BR"/>
              </w:rPr>
              <w:t>0,950</w:t>
            </w:r>
            <w:r w:rsidRPr="0053657F">
              <w:rPr>
                <w:rFonts w:ascii="Arial" w:hAnsi="Arial" w:cs="Arial"/>
                <w:lang w:val="pt-BR"/>
              </w:rPr>
              <w:t>m; diametrul interior: 0,</w:t>
            </w:r>
            <w:r>
              <w:rPr>
                <w:rFonts w:ascii="Arial" w:hAnsi="Arial" w:cs="Arial"/>
                <w:lang w:val="pt-BR"/>
              </w:rPr>
              <w:t>940</w:t>
            </w:r>
            <w:r w:rsidRPr="0053657F">
              <w:rPr>
                <w:rFonts w:ascii="Arial" w:hAnsi="Arial" w:cs="Arial"/>
                <w:lang w:val="pt-BR"/>
              </w:rPr>
              <w:t xml:space="preserve">m, </w:t>
            </w:r>
          </w:p>
          <w:p w:rsidR="00716F46" w:rsidRPr="0053657F" w:rsidRDefault="00716F46" w:rsidP="00716F46">
            <w:pPr>
              <w:spacing w:after="0"/>
              <w:rPr>
                <w:rFonts w:ascii="Arial" w:hAnsi="Arial" w:cs="Arial"/>
              </w:rPr>
            </w:pPr>
            <w:r w:rsidRPr="0053657F">
              <w:rPr>
                <w:rFonts w:ascii="Arial" w:hAnsi="Arial" w:cs="Arial"/>
              </w:rPr>
              <w:t>H = 15 m</w:t>
            </w:r>
          </w:p>
          <w:p w:rsidR="00716F46" w:rsidRPr="0053657F" w:rsidRDefault="00716F46" w:rsidP="00716F46">
            <w:pPr>
              <w:spacing w:after="0"/>
              <w:rPr>
                <w:rFonts w:ascii="Arial" w:hAnsi="Arial" w:cs="Arial"/>
              </w:rPr>
            </w:pPr>
            <w:r>
              <w:rPr>
                <w:rFonts w:ascii="Arial" w:hAnsi="Arial" w:cs="Arial"/>
              </w:rPr>
              <w:t>Izolat</w:t>
            </w:r>
            <w:r w:rsidRPr="0053657F">
              <w:rPr>
                <w:rFonts w:ascii="Arial" w:hAnsi="Arial" w:cs="Arial"/>
              </w:rPr>
              <w:t xml:space="preserve"> exterior</w:t>
            </w:r>
          </w:p>
        </w:tc>
        <w:tc>
          <w:tcPr>
            <w:tcW w:w="3093" w:type="dxa"/>
          </w:tcPr>
          <w:p w:rsidR="00716F46" w:rsidRPr="0053657F" w:rsidRDefault="00716F46" w:rsidP="00716F46">
            <w:pPr>
              <w:spacing w:after="0"/>
              <w:rPr>
                <w:rFonts w:ascii="Arial" w:hAnsi="Arial" w:cs="Arial"/>
              </w:rPr>
            </w:pPr>
            <w:r w:rsidRPr="0053657F">
              <w:rPr>
                <w:rFonts w:ascii="Arial" w:hAnsi="Arial" w:cs="Arial"/>
              </w:rPr>
              <w:t>-</w:t>
            </w:r>
          </w:p>
        </w:tc>
      </w:tr>
      <w:tr w:rsidR="00716F46" w:rsidRPr="0053657F" w:rsidTr="00801AFA">
        <w:trPr>
          <w:cantSplit/>
        </w:trPr>
        <w:tc>
          <w:tcPr>
            <w:tcW w:w="2376" w:type="dxa"/>
            <w:vMerge/>
          </w:tcPr>
          <w:p w:rsidR="00716F46" w:rsidRPr="0053657F" w:rsidRDefault="00716F46" w:rsidP="00716F46">
            <w:pPr>
              <w:spacing w:after="0"/>
              <w:rPr>
                <w:rFonts w:ascii="Arial" w:hAnsi="Arial" w:cs="Arial"/>
                <w:lang w:val="pt-BR"/>
              </w:rPr>
            </w:pPr>
          </w:p>
        </w:tc>
        <w:tc>
          <w:tcPr>
            <w:tcW w:w="3809" w:type="dxa"/>
          </w:tcPr>
          <w:p w:rsidR="00716F46" w:rsidRDefault="00716F46" w:rsidP="00716F46">
            <w:pPr>
              <w:spacing w:after="0"/>
              <w:rPr>
                <w:rFonts w:ascii="Arial" w:hAnsi="Arial" w:cs="Arial"/>
                <w:lang w:val="pt-BR"/>
              </w:rPr>
            </w:pPr>
            <w:r w:rsidRPr="0053657F">
              <w:rPr>
                <w:rFonts w:ascii="Arial" w:hAnsi="Arial" w:cs="Arial"/>
                <w:lang w:val="pt-BR"/>
              </w:rPr>
              <w:t xml:space="preserve">Cos avarie  x </w:t>
            </w:r>
            <w:r>
              <w:rPr>
                <w:rFonts w:ascii="Arial" w:hAnsi="Arial" w:cs="Arial"/>
                <w:lang w:val="pt-BR"/>
              </w:rPr>
              <w:t>2 buc (L2, L3)</w:t>
            </w:r>
            <w:r w:rsidRPr="0053657F">
              <w:rPr>
                <w:rFonts w:ascii="Arial" w:hAnsi="Arial" w:cs="Arial"/>
                <w:lang w:val="pt-BR"/>
              </w:rPr>
              <w:t xml:space="preserve"> cu </w:t>
            </w:r>
          </w:p>
          <w:p w:rsidR="00716F46" w:rsidRPr="0053657F" w:rsidRDefault="00716F46" w:rsidP="00716F46">
            <w:pPr>
              <w:spacing w:after="0"/>
              <w:rPr>
                <w:rFonts w:ascii="Arial" w:hAnsi="Arial" w:cs="Arial"/>
                <w:lang w:val="pt-BR"/>
              </w:rPr>
            </w:pPr>
            <w:r w:rsidRPr="0053657F">
              <w:rPr>
                <w:rFonts w:ascii="Arial" w:hAnsi="Arial" w:cs="Arial"/>
                <w:lang w:val="pt-BR"/>
              </w:rPr>
              <w:t xml:space="preserve">diametrul exterior: </w:t>
            </w:r>
            <w:r>
              <w:rPr>
                <w:rFonts w:ascii="Arial" w:hAnsi="Arial" w:cs="Arial"/>
                <w:lang w:val="pt-BR"/>
              </w:rPr>
              <w:t>0,700</w:t>
            </w:r>
            <w:r w:rsidRPr="0053657F">
              <w:rPr>
                <w:rFonts w:ascii="Arial" w:hAnsi="Arial" w:cs="Arial"/>
                <w:lang w:val="pt-BR"/>
              </w:rPr>
              <w:t>m; diametrul interior: 0,</w:t>
            </w:r>
            <w:r>
              <w:rPr>
                <w:rFonts w:ascii="Arial" w:hAnsi="Arial" w:cs="Arial"/>
                <w:lang w:val="pt-BR"/>
              </w:rPr>
              <w:t>690</w:t>
            </w:r>
            <w:r w:rsidRPr="0053657F">
              <w:rPr>
                <w:rFonts w:ascii="Arial" w:hAnsi="Arial" w:cs="Arial"/>
                <w:lang w:val="pt-BR"/>
              </w:rPr>
              <w:t xml:space="preserve">m, </w:t>
            </w:r>
          </w:p>
          <w:p w:rsidR="00716F46" w:rsidRPr="0053657F" w:rsidRDefault="00716F46" w:rsidP="00716F46">
            <w:pPr>
              <w:spacing w:after="0"/>
              <w:rPr>
                <w:rFonts w:ascii="Arial" w:hAnsi="Arial" w:cs="Arial"/>
              </w:rPr>
            </w:pPr>
            <w:r w:rsidRPr="0053657F">
              <w:rPr>
                <w:rFonts w:ascii="Arial" w:hAnsi="Arial" w:cs="Arial"/>
              </w:rPr>
              <w:t>H = 15 m</w:t>
            </w:r>
          </w:p>
          <w:p w:rsidR="00716F46" w:rsidRPr="0053657F" w:rsidRDefault="00716F46" w:rsidP="00716F46">
            <w:pPr>
              <w:spacing w:after="0"/>
              <w:rPr>
                <w:rFonts w:ascii="Arial" w:hAnsi="Arial" w:cs="Arial"/>
                <w:lang w:val="pt-BR"/>
              </w:rPr>
            </w:pPr>
            <w:r>
              <w:rPr>
                <w:rFonts w:ascii="Arial" w:hAnsi="Arial" w:cs="Arial"/>
              </w:rPr>
              <w:t>Izolate</w:t>
            </w:r>
            <w:r w:rsidRPr="0053657F">
              <w:rPr>
                <w:rFonts w:ascii="Arial" w:hAnsi="Arial" w:cs="Arial"/>
              </w:rPr>
              <w:t xml:space="preserve"> exterior</w:t>
            </w:r>
          </w:p>
        </w:tc>
        <w:tc>
          <w:tcPr>
            <w:tcW w:w="3093" w:type="dxa"/>
          </w:tcPr>
          <w:p w:rsidR="00716F46" w:rsidRPr="0053657F" w:rsidRDefault="00716F46" w:rsidP="00716F46">
            <w:pPr>
              <w:spacing w:after="0"/>
              <w:rPr>
                <w:rFonts w:ascii="Arial" w:hAnsi="Arial" w:cs="Arial"/>
              </w:rPr>
            </w:pPr>
            <w:r>
              <w:rPr>
                <w:rFonts w:ascii="Arial" w:hAnsi="Arial" w:cs="Arial"/>
              </w:rPr>
              <w:t>-</w:t>
            </w:r>
          </w:p>
        </w:tc>
      </w:tr>
    </w:tbl>
    <w:p w:rsidR="00194053" w:rsidRDefault="00194053" w:rsidP="009116F4">
      <w:pPr>
        <w:spacing w:after="0"/>
        <w:rPr>
          <w:rFonts w:ascii="Arial" w:eastAsia="Times New Roman" w:hAnsi="Arial" w:cs="Arial"/>
          <w:b/>
          <w:bCs/>
          <w:sz w:val="24"/>
          <w:szCs w:val="24"/>
        </w:rPr>
      </w:pPr>
    </w:p>
    <w:p w:rsidR="00801AFA" w:rsidRPr="00801AFA" w:rsidRDefault="00801AFA" w:rsidP="00801AFA">
      <w:pPr>
        <w:pStyle w:val="Frspaiere"/>
        <w:spacing w:line="276" w:lineRule="auto"/>
        <w:jc w:val="both"/>
        <w:rPr>
          <w:rFonts w:ascii="Arial" w:hAnsi="Arial" w:cs="Arial"/>
          <w:b/>
          <w:i/>
          <w:sz w:val="24"/>
          <w:szCs w:val="24"/>
          <w:u w:val="single"/>
        </w:rPr>
      </w:pPr>
      <w:r w:rsidRPr="00801AFA">
        <w:rPr>
          <w:rFonts w:ascii="Arial" w:hAnsi="Arial" w:cs="Arial"/>
          <w:b/>
          <w:i/>
          <w:sz w:val="24"/>
          <w:szCs w:val="24"/>
          <w:u w:val="single"/>
        </w:rPr>
        <w:t>Descrierea fluxului tehnologic de epurare:</w:t>
      </w:r>
    </w:p>
    <w:p w:rsidR="00801AFA" w:rsidRPr="00801AFA" w:rsidRDefault="00801AFA" w:rsidP="00801AFA">
      <w:pPr>
        <w:pStyle w:val="Frspaiere"/>
        <w:spacing w:line="276" w:lineRule="auto"/>
        <w:jc w:val="both"/>
        <w:rPr>
          <w:rFonts w:ascii="Arial" w:hAnsi="Arial" w:cs="Arial"/>
          <w:i/>
          <w:sz w:val="24"/>
          <w:szCs w:val="24"/>
          <w:u w:val="single"/>
        </w:rPr>
      </w:pPr>
      <w:r w:rsidRPr="00801AFA">
        <w:rPr>
          <w:rFonts w:ascii="Arial" w:hAnsi="Arial" w:cs="Arial"/>
          <w:i/>
          <w:sz w:val="24"/>
          <w:szCs w:val="24"/>
          <w:u w:val="single"/>
        </w:rPr>
        <w:t>1. Racirea gazelor de ardere:</w:t>
      </w:r>
    </w:p>
    <w:p w:rsidR="00801AFA" w:rsidRPr="00801AFA" w:rsidRDefault="00801AFA" w:rsidP="00801AFA">
      <w:pPr>
        <w:pStyle w:val="Frspaiere"/>
        <w:spacing w:line="276" w:lineRule="auto"/>
        <w:jc w:val="both"/>
        <w:rPr>
          <w:rFonts w:ascii="Arial" w:hAnsi="Arial" w:cs="Arial"/>
          <w:sz w:val="24"/>
          <w:szCs w:val="24"/>
        </w:rPr>
      </w:pPr>
      <w:r w:rsidRPr="00801AFA">
        <w:rPr>
          <w:rFonts w:ascii="Arial" w:hAnsi="Arial" w:cs="Arial"/>
          <w:sz w:val="24"/>
          <w:szCs w:val="24"/>
        </w:rPr>
        <w:t>Gazele de ardere sunt racite inainte de intrarea in sistemul de epurare intr-un schimbator de caldura care asigura recuperarea energiei termice rezultate din procesul de ardere.</w:t>
      </w:r>
    </w:p>
    <w:p w:rsidR="00801AFA" w:rsidRPr="00801AFA" w:rsidRDefault="00801AFA" w:rsidP="00801AFA">
      <w:pPr>
        <w:pStyle w:val="Frspaiere"/>
        <w:spacing w:line="276" w:lineRule="auto"/>
        <w:jc w:val="both"/>
        <w:rPr>
          <w:rFonts w:ascii="Arial" w:hAnsi="Arial" w:cs="Arial"/>
          <w:i/>
          <w:sz w:val="24"/>
          <w:szCs w:val="24"/>
          <w:u w:val="single"/>
        </w:rPr>
      </w:pPr>
      <w:r w:rsidRPr="00801AFA">
        <w:rPr>
          <w:rFonts w:ascii="Arial" w:hAnsi="Arial" w:cs="Arial"/>
          <w:i/>
          <w:sz w:val="24"/>
          <w:szCs w:val="24"/>
          <w:u w:val="single"/>
        </w:rPr>
        <w:t>2.Purificarea gazelor de ardere; Sistemul uscat de purificare a gazelor -SPGA</w:t>
      </w:r>
    </w:p>
    <w:p w:rsidR="00801AFA" w:rsidRPr="00801AFA" w:rsidRDefault="00801AFA" w:rsidP="00801AFA">
      <w:pPr>
        <w:pStyle w:val="Frspaiere"/>
        <w:spacing w:line="276" w:lineRule="auto"/>
        <w:jc w:val="both"/>
        <w:rPr>
          <w:rFonts w:ascii="Arial" w:hAnsi="Arial" w:cs="Arial"/>
          <w:sz w:val="24"/>
          <w:szCs w:val="24"/>
        </w:rPr>
      </w:pPr>
      <w:r w:rsidRPr="00801AFA">
        <w:rPr>
          <w:rFonts w:ascii="Arial" w:hAnsi="Arial" w:cs="Arial"/>
          <w:sz w:val="24"/>
          <w:szCs w:val="24"/>
        </w:rPr>
        <w:t xml:space="preserve">Instalatia include urmatoarele componente  principale: </w:t>
      </w:r>
    </w:p>
    <w:p w:rsidR="00801AFA" w:rsidRPr="00801AFA" w:rsidRDefault="00801AFA" w:rsidP="00801AFA">
      <w:pPr>
        <w:pStyle w:val="Frspaiere"/>
        <w:numPr>
          <w:ilvl w:val="0"/>
          <w:numId w:val="33"/>
        </w:numPr>
        <w:spacing w:line="276" w:lineRule="auto"/>
        <w:jc w:val="both"/>
        <w:rPr>
          <w:rFonts w:ascii="Arial" w:hAnsi="Arial" w:cs="Arial"/>
          <w:sz w:val="24"/>
          <w:szCs w:val="24"/>
        </w:rPr>
      </w:pPr>
      <w:r w:rsidRPr="00801AFA">
        <w:rPr>
          <w:rFonts w:ascii="Arial" w:hAnsi="Arial" w:cs="Arial"/>
          <w:sz w:val="24"/>
          <w:szCs w:val="24"/>
        </w:rPr>
        <w:t>Sistem de alimentare a materialelor adsorbante;</w:t>
      </w:r>
    </w:p>
    <w:p w:rsidR="00801AFA" w:rsidRPr="00801AFA" w:rsidRDefault="00801AFA" w:rsidP="00801AFA">
      <w:pPr>
        <w:pStyle w:val="Frspaiere"/>
        <w:numPr>
          <w:ilvl w:val="0"/>
          <w:numId w:val="33"/>
        </w:numPr>
        <w:spacing w:line="276" w:lineRule="auto"/>
        <w:jc w:val="both"/>
        <w:rPr>
          <w:rFonts w:ascii="Arial" w:hAnsi="Arial" w:cs="Arial"/>
          <w:sz w:val="24"/>
          <w:szCs w:val="24"/>
        </w:rPr>
      </w:pPr>
      <w:r w:rsidRPr="00801AFA">
        <w:rPr>
          <w:rFonts w:ascii="Arial" w:hAnsi="Arial" w:cs="Arial"/>
          <w:sz w:val="24"/>
          <w:szCs w:val="24"/>
        </w:rPr>
        <w:t>reactor pentru adsorbtia primara</w:t>
      </w:r>
    </w:p>
    <w:p w:rsidR="00801AFA" w:rsidRPr="00801AFA" w:rsidRDefault="00801AFA" w:rsidP="00801AFA">
      <w:pPr>
        <w:pStyle w:val="Frspaiere"/>
        <w:numPr>
          <w:ilvl w:val="0"/>
          <w:numId w:val="33"/>
        </w:numPr>
        <w:spacing w:line="276" w:lineRule="auto"/>
        <w:jc w:val="both"/>
        <w:rPr>
          <w:rFonts w:ascii="Arial" w:hAnsi="Arial" w:cs="Arial"/>
          <w:sz w:val="24"/>
          <w:szCs w:val="24"/>
        </w:rPr>
      </w:pPr>
      <w:r w:rsidRPr="00801AFA">
        <w:rPr>
          <w:rFonts w:ascii="Arial" w:hAnsi="Arial" w:cs="Arial"/>
          <w:sz w:val="24"/>
          <w:szCs w:val="24"/>
        </w:rPr>
        <w:t>separator de filtrare (filtru din material textil) pentru separarea tuturor particulelor de praf combinat cu eliminarea secundara a poluantilor prin retinere pe filtru.</w:t>
      </w:r>
    </w:p>
    <w:p w:rsidR="00801AFA" w:rsidRPr="00801AFA" w:rsidRDefault="00801AFA" w:rsidP="00801AFA">
      <w:pPr>
        <w:pStyle w:val="Frspaiere"/>
        <w:numPr>
          <w:ilvl w:val="0"/>
          <w:numId w:val="33"/>
        </w:numPr>
        <w:spacing w:line="276" w:lineRule="auto"/>
        <w:jc w:val="both"/>
        <w:rPr>
          <w:rFonts w:ascii="Arial" w:hAnsi="Arial" w:cs="Arial"/>
          <w:sz w:val="24"/>
          <w:szCs w:val="24"/>
        </w:rPr>
      </w:pPr>
      <w:r w:rsidRPr="00801AFA">
        <w:rPr>
          <w:rFonts w:ascii="Arial" w:hAnsi="Arial" w:cs="Arial"/>
          <w:sz w:val="24"/>
          <w:szCs w:val="24"/>
        </w:rPr>
        <w:t>cos de dispersie din otel, diametru exterior de 0.9</w:t>
      </w:r>
      <w:r>
        <w:rPr>
          <w:rFonts w:ascii="Arial" w:hAnsi="Arial" w:cs="Arial"/>
          <w:sz w:val="24"/>
          <w:szCs w:val="24"/>
        </w:rPr>
        <w:t>00</w:t>
      </w:r>
      <w:r w:rsidRPr="00801AFA">
        <w:rPr>
          <w:rFonts w:ascii="Arial" w:hAnsi="Arial" w:cs="Arial"/>
          <w:sz w:val="24"/>
          <w:szCs w:val="24"/>
        </w:rPr>
        <w:t>m, diametru interior de 0.89</w:t>
      </w:r>
      <w:r>
        <w:rPr>
          <w:rFonts w:ascii="Arial" w:hAnsi="Arial" w:cs="Arial"/>
          <w:sz w:val="24"/>
          <w:szCs w:val="24"/>
        </w:rPr>
        <w:t>0</w:t>
      </w:r>
      <w:r w:rsidRPr="00801AFA">
        <w:rPr>
          <w:rFonts w:ascii="Arial" w:hAnsi="Arial" w:cs="Arial"/>
          <w:sz w:val="24"/>
          <w:szCs w:val="24"/>
        </w:rPr>
        <w:t>m, avand H = 15 m, prevazut cu izolatie termica in exterior.</w:t>
      </w:r>
    </w:p>
    <w:p w:rsidR="00801AFA" w:rsidRPr="00801AFA" w:rsidRDefault="00801AFA" w:rsidP="00801AFA">
      <w:pPr>
        <w:pStyle w:val="Frspaiere"/>
        <w:spacing w:line="276" w:lineRule="auto"/>
        <w:jc w:val="both"/>
        <w:rPr>
          <w:rFonts w:ascii="Arial" w:hAnsi="Arial" w:cs="Arial"/>
          <w:sz w:val="24"/>
          <w:szCs w:val="24"/>
        </w:rPr>
      </w:pPr>
      <w:r>
        <w:rPr>
          <w:rFonts w:ascii="Arial" w:hAnsi="Arial" w:cs="Arial"/>
          <w:sz w:val="24"/>
          <w:szCs w:val="24"/>
        </w:rPr>
        <w:lastRenderedPageBreak/>
        <w:t xml:space="preserve">           </w:t>
      </w:r>
      <w:r w:rsidRPr="00801AFA">
        <w:rPr>
          <w:rFonts w:ascii="Arial" w:hAnsi="Arial" w:cs="Arial"/>
          <w:sz w:val="24"/>
          <w:szCs w:val="24"/>
        </w:rPr>
        <w:t>Materialele de adsorbtie se descarca intr-un buncar de dozare, de unde ajung in reactor. Nivelul materialului adsorbant se controleaza cu ajutorul unui transportor cu snec, aflat la partea superioara a dispozitivului de recirculare. Curatarea gazelor se produce in pat fluidizat, intr-un sistem de recirculare avansata a substantelor chimice de adsorbtie. Pentru prevenirea temperaturilor mari si a pericolului de incendiu, se monitorizeaza permanent temperatura in reactorul de recirculare. In acelasi reactor se realizeaza denoxificarea prin dozarea clorurii de amoniu.</w:t>
      </w:r>
    </w:p>
    <w:p w:rsidR="00801AFA" w:rsidRPr="00801AFA" w:rsidRDefault="00801AFA" w:rsidP="00801AFA">
      <w:pPr>
        <w:pStyle w:val="Frspaiere"/>
        <w:spacing w:line="276" w:lineRule="auto"/>
        <w:jc w:val="both"/>
        <w:rPr>
          <w:rFonts w:ascii="Arial" w:hAnsi="Arial" w:cs="Arial"/>
          <w:sz w:val="24"/>
          <w:szCs w:val="24"/>
        </w:rPr>
      </w:pPr>
      <w:r w:rsidRPr="00801AFA">
        <w:rPr>
          <w:rFonts w:ascii="Arial" w:hAnsi="Arial" w:cs="Arial"/>
          <w:sz w:val="24"/>
          <w:szCs w:val="24"/>
        </w:rPr>
        <w:t>Amestecul bifazic, format din gaze de ardere si pulberi trece printr-un filtru cu saci cu pulsatii, destinat separarii fazei solide din amestec. Materialul pulverulent separat se stocheaza in buncarul filtrului.</w:t>
      </w:r>
    </w:p>
    <w:p w:rsidR="00801AFA" w:rsidRPr="00801AFA" w:rsidRDefault="00801AFA" w:rsidP="00801AFA">
      <w:pPr>
        <w:pStyle w:val="Frspaiere"/>
        <w:spacing w:line="276" w:lineRule="auto"/>
        <w:jc w:val="both"/>
        <w:rPr>
          <w:rFonts w:ascii="Arial" w:hAnsi="Arial" w:cs="Arial"/>
          <w:sz w:val="24"/>
          <w:szCs w:val="24"/>
        </w:rPr>
      </w:pPr>
      <w:r w:rsidRPr="00801AFA">
        <w:rPr>
          <w:rFonts w:ascii="Arial" w:hAnsi="Arial" w:cs="Arial"/>
          <w:sz w:val="24"/>
          <w:szCs w:val="24"/>
        </w:rPr>
        <w:t>Adsorbantul utilizat este un amestec din  var partial hidratat si carbon activ.</w:t>
      </w:r>
    </w:p>
    <w:p w:rsidR="00801AFA" w:rsidRPr="00801AFA" w:rsidRDefault="00801AFA" w:rsidP="00801AFA">
      <w:pPr>
        <w:pStyle w:val="Frspaiere"/>
        <w:spacing w:line="276" w:lineRule="auto"/>
        <w:jc w:val="both"/>
        <w:rPr>
          <w:rFonts w:ascii="Arial" w:hAnsi="Arial" w:cs="Arial"/>
          <w:i/>
          <w:sz w:val="24"/>
          <w:szCs w:val="24"/>
          <w:u w:val="single"/>
        </w:rPr>
      </w:pPr>
      <w:r w:rsidRPr="00801AFA">
        <w:rPr>
          <w:rFonts w:ascii="Arial" w:hAnsi="Arial" w:cs="Arial"/>
          <w:i/>
          <w:sz w:val="24"/>
          <w:szCs w:val="24"/>
          <w:u w:val="single"/>
        </w:rPr>
        <w:t>Functionarea sistemului de filtrare:</w:t>
      </w:r>
    </w:p>
    <w:p w:rsidR="00801AFA" w:rsidRPr="00801AFA" w:rsidRDefault="00801AFA" w:rsidP="00801AFA">
      <w:pPr>
        <w:pStyle w:val="Frspaiere"/>
        <w:spacing w:line="276" w:lineRule="auto"/>
        <w:jc w:val="both"/>
        <w:rPr>
          <w:rFonts w:ascii="Arial" w:hAnsi="Arial" w:cs="Arial"/>
          <w:sz w:val="24"/>
          <w:szCs w:val="24"/>
        </w:rPr>
      </w:pPr>
      <w:r w:rsidRPr="00801AFA">
        <w:rPr>
          <w:rFonts w:ascii="Arial" w:hAnsi="Arial" w:cs="Arial"/>
          <w:sz w:val="24"/>
          <w:szCs w:val="24"/>
        </w:rPr>
        <w:t>Filtrul cu saci utilizeaza filtre textile speciale pentru a retine aprox. 95-99% din emisiile de particule (inclusiv metale). Filtrul functioneaza la o temperatura care sa impiedice condensarea compusilor acizi pe suprafetele interioare. Filtrul contine 100 saci din materiale textile, cu diametrul de 16 cm si lungime de 450 cm. Gazele trec prin partea exterioara a sacilor si ies la capatul superior.</w:t>
      </w:r>
    </w:p>
    <w:p w:rsidR="00801AFA" w:rsidRPr="00801AFA" w:rsidRDefault="00801AFA" w:rsidP="00801AFA">
      <w:pPr>
        <w:spacing w:after="0"/>
        <w:rPr>
          <w:rFonts w:ascii="Arial" w:eastAsia="Times New Roman" w:hAnsi="Arial" w:cs="Arial"/>
          <w:b/>
          <w:bCs/>
          <w:sz w:val="24"/>
          <w:szCs w:val="24"/>
        </w:rPr>
      </w:pPr>
      <w:r w:rsidRPr="00801AFA">
        <w:rPr>
          <w:rFonts w:ascii="Arial" w:hAnsi="Arial" w:cs="Arial"/>
          <w:sz w:val="24"/>
          <w:szCs w:val="24"/>
        </w:rPr>
        <w:t>Particulele filtrate se retin pe partea exterioara a sacilor, fiind necesara aplicarea unui puls de aer comprimat in inetriorul sacilor pentru scututrarea prafului de pe suprafata exterioara a acestora. Praful cade la baza palniei filtrului, fiind colectat intr-un colector etans. Materialul adsorbant epuizat din colector este evacuat manual prin deschiderea unei valve glisante. Gazele de ardere purificate sunt preluate de un ventilator si evacuate prin cosul de dispersie.</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2"/>
        <w:gridCol w:w="1071"/>
        <w:gridCol w:w="612"/>
        <w:gridCol w:w="612"/>
        <w:gridCol w:w="612"/>
        <w:gridCol w:w="1224"/>
        <w:gridCol w:w="1377"/>
        <w:gridCol w:w="1377"/>
        <w:gridCol w:w="612"/>
        <w:gridCol w:w="612"/>
        <w:gridCol w:w="612"/>
      </w:tblGrid>
      <w:tr w:rsidR="00194053" w:rsidRPr="00902381" w:rsidTr="009116F4">
        <w:trPr>
          <w:cantSplit/>
          <w:trHeight w:val="1134"/>
        </w:trPr>
        <w:tc>
          <w:tcPr>
            <w:tcW w:w="612" w:type="dxa"/>
            <w:shd w:val="clear" w:color="auto" w:fill="C0C0C0"/>
            <w:textDirection w:val="btLr"/>
            <w:vAlign w:val="center"/>
          </w:tcPr>
          <w:p w:rsidR="00194053" w:rsidRPr="00902381" w:rsidRDefault="00194053" w:rsidP="009116F4">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Activitate IED</w:t>
            </w:r>
          </w:p>
        </w:tc>
        <w:tc>
          <w:tcPr>
            <w:tcW w:w="1071"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Denumire coș</w:t>
            </w:r>
          </w:p>
        </w:tc>
        <w:tc>
          <w:tcPr>
            <w:tcW w:w="612" w:type="dxa"/>
            <w:shd w:val="clear" w:color="auto" w:fill="C0C0C0"/>
            <w:textDirection w:val="btLr"/>
            <w:vAlign w:val="center"/>
          </w:tcPr>
          <w:p w:rsidR="00194053" w:rsidRPr="00902381" w:rsidRDefault="00194053" w:rsidP="009116F4">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Înălțime (m)</w:t>
            </w:r>
          </w:p>
        </w:tc>
        <w:tc>
          <w:tcPr>
            <w:tcW w:w="612" w:type="dxa"/>
            <w:shd w:val="clear" w:color="auto" w:fill="C0C0C0"/>
            <w:textDirection w:val="btLr"/>
            <w:vAlign w:val="center"/>
          </w:tcPr>
          <w:p w:rsidR="00194053" w:rsidRPr="00902381" w:rsidRDefault="00194053" w:rsidP="009116F4">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Diametru bază (m)</w:t>
            </w:r>
          </w:p>
        </w:tc>
        <w:tc>
          <w:tcPr>
            <w:tcW w:w="612" w:type="dxa"/>
            <w:shd w:val="clear" w:color="auto" w:fill="C0C0C0"/>
            <w:textDirection w:val="btLr"/>
            <w:vAlign w:val="center"/>
          </w:tcPr>
          <w:p w:rsidR="00194053" w:rsidRPr="00902381" w:rsidRDefault="00194053" w:rsidP="009116F4">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Diametru vârf (m)</w:t>
            </w:r>
          </w:p>
        </w:tc>
        <w:tc>
          <w:tcPr>
            <w:tcW w:w="1224"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Poluant</w:t>
            </w:r>
          </w:p>
        </w:tc>
        <w:tc>
          <w:tcPr>
            <w:tcW w:w="1377"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Echipament depoluare recomandat BREF</w:t>
            </w:r>
          </w:p>
        </w:tc>
        <w:tc>
          <w:tcPr>
            <w:tcW w:w="1377"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Echipament depoluare</w:t>
            </w:r>
          </w:p>
        </w:tc>
        <w:tc>
          <w:tcPr>
            <w:tcW w:w="612" w:type="dxa"/>
            <w:shd w:val="clear" w:color="auto" w:fill="C0C0C0"/>
            <w:textDirection w:val="btLr"/>
            <w:vAlign w:val="center"/>
          </w:tcPr>
          <w:p w:rsidR="00194053" w:rsidRPr="00902381" w:rsidRDefault="00194053" w:rsidP="009116F4">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Eficiență (%)</w:t>
            </w:r>
          </w:p>
        </w:tc>
        <w:tc>
          <w:tcPr>
            <w:tcW w:w="612" w:type="dxa"/>
            <w:shd w:val="clear" w:color="auto" w:fill="C0C0C0"/>
            <w:textDirection w:val="btLr"/>
            <w:vAlign w:val="center"/>
          </w:tcPr>
          <w:p w:rsidR="00194053" w:rsidRPr="00902381" w:rsidRDefault="00194053" w:rsidP="009116F4">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X (Stereo 70)</w:t>
            </w:r>
          </w:p>
        </w:tc>
        <w:tc>
          <w:tcPr>
            <w:tcW w:w="612" w:type="dxa"/>
            <w:shd w:val="clear" w:color="auto" w:fill="C0C0C0"/>
            <w:textDirection w:val="btLr"/>
            <w:vAlign w:val="center"/>
          </w:tcPr>
          <w:p w:rsidR="00194053" w:rsidRPr="00902381" w:rsidRDefault="00194053" w:rsidP="009116F4">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Y (Stereo 70)</w:t>
            </w:r>
          </w:p>
        </w:tc>
      </w:tr>
      <w:tr w:rsidR="00194053" w:rsidRPr="00902381" w:rsidTr="009116F4">
        <w:tc>
          <w:tcPr>
            <w:tcW w:w="612" w:type="dxa"/>
            <w:shd w:val="clear" w:color="auto" w:fill="auto"/>
          </w:tcPr>
          <w:p w:rsidR="00194053" w:rsidRPr="00902381" w:rsidRDefault="00194053" w:rsidP="009116F4">
            <w:pPr>
              <w:spacing w:before="40" w:after="0" w:line="240" w:lineRule="auto"/>
              <w:jc w:val="center"/>
              <w:rPr>
                <w:rFonts w:ascii="Arial" w:eastAsia="Times New Roman" w:hAnsi="Arial" w:cs="Arial"/>
                <w:bCs/>
                <w:sz w:val="20"/>
                <w:szCs w:val="24"/>
              </w:rPr>
            </w:pPr>
          </w:p>
        </w:tc>
        <w:tc>
          <w:tcPr>
            <w:tcW w:w="1071" w:type="dxa"/>
            <w:shd w:val="clear" w:color="auto" w:fill="auto"/>
          </w:tcPr>
          <w:p w:rsidR="00194053" w:rsidRPr="00902381" w:rsidRDefault="00194053" w:rsidP="009116F4">
            <w:pPr>
              <w:spacing w:before="40" w:after="0" w:line="240" w:lineRule="auto"/>
              <w:jc w:val="center"/>
              <w:rPr>
                <w:rFonts w:ascii="Arial" w:eastAsia="Times New Roman" w:hAnsi="Arial" w:cs="Arial"/>
                <w:bCs/>
                <w:sz w:val="20"/>
                <w:szCs w:val="24"/>
              </w:rPr>
            </w:pPr>
          </w:p>
        </w:tc>
        <w:tc>
          <w:tcPr>
            <w:tcW w:w="612" w:type="dxa"/>
            <w:shd w:val="clear" w:color="auto" w:fill="auto"/>
          </w:tcPr>
          <w:p w:rsidR="00194053" w:rsidRPr="00902381" w:rsidRDefault="00194053" w:rsidP="009116F4">
            <w:pPr>
              <w:spacing w:before="40" w:after="0" w:line="240" w:lineRule="auto"/>
              <w:jc w:val="center"/>
              <w:rPr>
                <w:rFonts w:ascii="Arial" w:eastAsia="Times New Roman" w:hAnsi="Arial" w:cs="Arial"/>
                <w:bCs/>
                <w:sz w:val="20"/>
                <w:szCs w:val="24"/>
              </w:rPr>
            </w:pPr>
          </w:p>
        </w:tc>
        <w:tc>
          <w:tcPr>
            <w:tcW w:w="612" w:type="dxa"/>
            <w:shd w:val="clear" w:color="auto" w:fill="auto"/>
          </w:tcPr>
          <w:p w:rsidR="00194053" w:rsidRPr="00902381" w:rsidRDefault="00194053" w:rsidP="009116F4">
            <w:pPr>
              <w:spacing w:before="40" w:after="0" w:line="240" w:lineRule="auto"/>
              <w:jc w:val="center"/>
              <w:rPr>
                <w:rFonts w:ascii="Arial" w:eastAsia="Times New Roman" w:hAnsi="Arial" w:cs="Arial"/>
                <w:bCs/>
                <w:sz w:val="20"/>
                <w:szCs w:val="24"/>
              </w:rPr>
            </w:pPr>
          </w:p>
        </w:tc>
        <w:tc>
          <w:tcPr>
            <w:tcW w:w="612" w:type="dxa"/>
            <w:shd w:val="clear" w:color="auto" w:fill="auto"/>
          </w:tcPr>
          <w:p w:rsidR="00194053" w:rsidRPr="00902381" w:rsidRDefault="00194053" w:rsidP="009116F4">
            <w:pPr>
              <w:spacing w:before="40" w:after="0" w:line="240" w:lineRule="auto"/>
              <w:jc w:val="center"/>
              <w:rPr>
                <w:rFonts w:ascii="Arial" w:eastAsia="Times New Roman" w:hAnsi="Arial" w:cs="Arial"/>
                <w:bCs/>
                <w:sz w:val="20"/>
                <w:szCs w:val="24"/>
              </w:rPr>
            </w:pPr>
          </w:p>
        </w:tc>
        <w:tc>
          <w:tcPr>
            <w:tcW w:w="1224" w:type="dxa"/>
            <w:shd w:val="clear" w:color="auto" w:fill="auto"/>
          </w:tcPr>
          <w:p w:rsidR="00194053" w:rsidRPr="00902381" w:rsidRDefault="00194053" w:rsidP="009116F4">
            <w:pPr>
              <w:spacing w:before="40" w:after="0" w:line="240" w:lineRule="auto"/>
              <w:jc w:val="center"/>
              <w:rPr>
                <w:rFonts w:ascii="Arial" w:eastAsia="Times New Roman" w:hAnsi="Arial" w:cs="Arial"/>
                <w:bCs/>
                <w:sz w:val="20"/>
                <w:szCs w:val="24"/>
              </w:rPr>
            </w:pPr>
          </w:p>
        </w:tc>
        <w:tc>
          <w:tcPr>
            <w:tcW w:w="1377" w:type="dxa"/>
            <w:shd w:val="clear" w:color="auto" w:fill="auto"/>
          </w:tcPr>
          <w:p w:rsidR="00194053" w:rsidRPr="00902381" w:rsidRDefault="00194053" w:rsidP="009116F4">
            <w:pPr>
              <w:spacing w:before="40" w:after="0" w:line="240" w:lineRule="auto"/>
              <w:jc w:val="center"/>
              <w:rPr>
                <w:rFonts w:ascii="Arial" w:eastAsia="Times New Roman" w:hAnsi="Arial" w:cs="Arial"/>
                <w:bCs/>
                <w:sz w:val="20"/>
                <w:szCs w:val="24"/>
              </w:rPr>
            </w:pPr>
          </w:p>
        </w:tc>
        <w:tc>
          <w:tcPr>
            <w:tcW w:w="1377" w:type="dxa"/>
            <w:shd w:val="clear" w:color="auto" w:fill="auto"/>
          </w:tcPr>
          <w:p w:rsidR="00194053" w:rsidRPr="00902381" w:rsidRDefault="00194053" w:rsidP="009116F4">
            <w:pPr>
              <w:spacing w:before="40" w:after="0" w:line="240" w:lineRule="auto"/>
              <w:jc w:val="center"/>
              <w:rPr>
                <w:rFonts w:ascii="Arial" w:eastAsia="Times New Roman" w:hAnsi="Arial" w:cs="Arial"/>
                <w:bCs/>
                <w:sz w:val="20"/>
                <w:szCs w:val="24"/>
              </w:rPr>
            </w:pPr>
          </w:p>
        </w:tc>
        <w:tc>
          <w:tcPr>
            <w:tcW w:w="612" w:type="dxa"/>
            <w:shd w:val="clear" w:color="auto" w:fill="auto"/>
          </w:tcPr>
          <w:p w:rsidR="00194053" w:rsidRPr="00902381" w:rsidRDefault="00194053" w:rsidP="009116F4">
            <w:pPr>
              <w:spacing w:before="40" w:after="0" w:line="240" w:lineRule="auto"/>
              <w:jc w:val="center"/>
              <w:rPr>
                <w:rFonts w:ascii="Arial" w:eastAsia="Times New Roman" w:hAnsi="Arial" w:cs="Arial"/>
                <w:bCs/>
                <w:sz w:val="20"/>
                <w:szCs w:val="24"/>
              </w:rPr>
            </w:pPr>
          </w:p>
        </w:tc>
        <w:tc>
          <w:tcPr>
            <w:tcW w:w="612" w:type="dxa"/>
            <w:shd w:val="clear" w:color="auto" w:fill="auto"/>
          </w:tcPr>
          <w:p w:rsidR="00194053" w:rsidRPr="00902381" w:rsidRDefault="00194053" w:rsidP="009116F4">
            <w:pPr>
              <w:spacing w:before="40" w:after="0" w:line="240" w:lineRule="auto"/>
              <w:jc w:val="center"/>
              <w:rPr>
                <w:rFonts w:ascii="Arial" w:eastAsia="Times New Roman" w:hAnsi="Arial" w:cs="Arial"/>
                <w:bCs/>
                <w:sz w:val="20"/>
                <w:szCs w:val="24"/>
              </w:rPr>
            </w:pPr>
          </w:p>
        </w:tc>
        <w:tc>
          <w:tcPr>
            <w:tcW w:w="612" w:type="dxa"/>
            <w:shd w:val="clear" w:color="auto" w:fill="auto"/>
          </w:tcPr>
          <w:p w:rsidR="00194053" w:rsidRPr="00902381" w:rsidRDefault="00194053" w:rsidP="009116F4">
            <w:pPr>
              <w:spacing w:before="40" w:after="0" w:line="240" w:lineRule="auto"/>
              <w:jc w:val="center"/>
              <w:rPr>
                <w:rFonts w:ascii="Arial" w:eastAsia="Times New Roman" w:hAnsi="Arial" w:cs="Arial"/>
                <w:bCs/>
                <w:sz w:val="20"/>
                <w:szCs w:val="24"/>
              </w:rPr>
            </w:pPr>
          </w:p>
        </w:tc>
      </w:tr>
    </w:tbl>
    <w:p w:rsidR="00194053" w:rsidRDefault="00194053" w:rsidP="009116F4">
      <w:pPr>
        <w:spacing w:after="0" w:line="240" w:lineRule="auto"/>
        <w:rPr>
          <w:rFonts w:ascii="Arial" w:eastAsia="Times New Roman" w:hAnsi="Arial" w:cs="Arial"/>
          <w:b/>
          <w:bCs/>
          <w:sz w:val="24"/>
          <w:szCs w:val="24"/>
        </w:rPr>
      </w:pPr>
    </w:p>
    <w:p w:rsidR="00194053" w:rsidRPr="001C2796" w:rsidRDefault="00194053" w:rsidP="009116F4">
      <w:pPr>
        <w:spacing w:after="0" w:line="240" w:lineRule="auto"/>
        <w:rPr>
          <w:rFonts w:ascii="Arial" w:hAnsi="Arial" w:cs="Arial"/>
          <w:b/>
          <w:sz w:val="24"/>
          <w:szCs w:val="24"/>
          <w:lang w:val="ro-RO"/>
        </w:rPr>
      </w:pPr>
      <w:r w:rsidRPr="001C2796">
        <w:rPr>
          <w:rFonts w:ascii="Arial" w:hAnsi="Arial" w:cs="Arial"/>
          <w:b/>
          <w:sz w:val="24"/>
          <w:szCs w:val="24"/>
          <w:lang w:val="ro-RO"/>
        </w:rPr>
        <w:t xml:space="preserve">9.1.2. Emisii difuze </w:t>
      </w:r>
    </w:p>
    <w:p w:rsidR="00A80D32" w:rsidRPr="00A80D32" w:rsidRDefault="00A80D32" w:rsidP="00A80D32">
      <w:pPr>
        <w:pStyle w:val="NoSpacing"/>
        <w:spacing w:line="276" w:lineRule="auto"/>
        <w:rPr>
          <w:rFonts w:ascii="Arial" w:hAnsi="Arial" w:cs="Arial"/>
          <w:sz w:val="24"/>
          <w:szCs w:val="24"/>
        </w:rPr>
      </w:pPr>
      <w:r w:rsidRPr="00A80D32">
        <w:rPr>
          <w:rFonts w:ascii="Arial" w:hAnsi="Arial" w:cs="Arial"/>
          <w:sz w:val="24"/>
          <w:szCs w:val="24"/>
        </w:rPr>
        <w:t xml:space="preserve">Principalele surse de emisie in atmosfera rezultate din activitatile conexe activitatii de incinerare sunt reprezentate de: </w:t>
      </w:r>
    </w:p>
    <w:p w:rsidR="00A80D32" w:rsidRPr="00A80D32" w:rsidRDefault="00A80D32" w:rsidP="00A80D32">
      <w:pPr>
        <w:pStyle w:val="Frspaiere1"/>
        <w:spacing w:line="276" w:lineRule="auto"/>
        <w:jc w:val="both"/>
        <w:rPr>
          <w:rFonts w:ascii="Arial" w:hAnsi="Arial" w:cs="Arial"/>
          <w:sz w:val="24"/>
          <w:szCs w:val="24"/>
        </w:rPr>
      </w:pPr>
      <w:r w:rsidRPr="00A80D32">
        <w:rPr>
          <w:rFonts w:ascii="Arial" w:hAnsi="Arial" w:cs="Arial"/>
          <w:sz w:val="24"/>
          <w:szCs w:val="24"/>
        </w:rPr>
        <w:t xml:space="preserve">- emisii de la operatiile de depozitare temporara -emisii fugitive: pulberi, compusi organici volatili; </w:t>
      </w:r>
    </w:p>
    <w:p w:rsidR="00A80D32" w:rsidRPr="00A80D32" w:rsidRDefault="00A80D32" w:rsidP="00A80D32">
      <w:pPr>
        <w:pStyle w:val="Frspaiere1"/>
        <w:spacing w:line="276" w:lineRule="auto"/>
        <w:jc w:val="both"/>
        <w:rPr>
          <w:rFonts w:ascii="Arial" w:hAnsi="Arial" w:cs="Arial"/>
          <w:sz w:val="24"/>
          <w:szCs w:val="24"/>
        </w:rPr>
      </w:pPr>
      <w:r w:rsidRPr="00A80D32">
        <w:rPr>
          <w:rFonts w:ascii="Arial" w:hAnsi="Arial" w:cs="Arial"/>
          <w:sz w:val="24"/>
          <w:szCs w:val="24"/>
        </w:rPr>
        <w:t>- emisii corespunzatoare traficului intern (de incinta) al vehiculelor care transporta deseurile – emisii mobile ale gazelor de ardere (NOx, SO</w:t>
      </w:r>
      <w:r w:rsidRPr="00A80D32">
        <w:rPr>
          <w:rFonts w:ascii="Arial" w:hAnsi="Arial" w:cs="Arial"/>
          <w:sz w:val="24"/>
          <w:szCs w:val="24"/>
          <w:vertAlign w:val="subscript"/>
        </w:rPr>
        <w:t>2</w:t>
      </w:r>
      <w:r w:rsidRPr="00A80D32">
        <w:rPr>
          <w:rFonts w:ascii="Arial" w:hAnsi="Arial" w:cs="Arial"/>
          <w:sz w:val="24"/>
          <w:szCs w:val="24"/>
        </w:rPr>
        <w:t>, CO) si pulberi;</w:t>
      </w:r>
    </w:p>
    <w:p w:rsidR="00A80D32" w:rsidRPr="00A80D32" w:rsidRDefault="00A80D32" w:rsidP="00A80D32">
      <w:pPr>
        <w:pStyle w:val="Frspaiere1"/>
        <w:spacing w:line="276" w:lineRule="auto"/>
        <w:jc w:val="both"/>
        <w:rPr>
          <w:rFonts w:ascii="Arial" w:hAnsi="Arial" w:cs="Arial"/>
          <w:sz w:val="24"/>
          <w:szCs w:val="24"/>
        </w:rPr>
      </w:pPr>
      <w:r w:rsidRPr="00A80D32">
        <w:rPr>
          <w:rFonts w:ascii="Arial" w:hAnsi="Arial" w:cs="Arial"/>
          <w:sz w:val="24"/>
          <w:szCs w:val="24"/>
        </w:rPr>
        <w:t>- emisii de la operatiile de transport si manipulare– emisii difuze de pulberi, COV, metale grele, NOx, NH</w:t>
      </w:r>
      <w:r w:rsidRPr="00A80D32">
        <w:rPr>
          <w:rFonts w:ascii="Arial" w:hAnsi="Arial" w:cs="Arial"/>
          <w:sz w:val="24"/>
          <w:szCs w:val="24"/>
          <w:vertAlign w:val="subscript"/>
        </w:rPr>
        <w:t>4</w:t>
      </w:r>
      <w:r w:rsidRPr="00A80D32">
        <w:rPr>
          <w:rFonts w:ascii="Arial" w:hAnsi="Arial" w:cs="Arial"/>
          <w:sz w:val="24"/>
          <w:szCs w:val="24"/>
        </w:rPr>
        <w:t>, CO, SO</w:t>
      </w:r>
      <w:r w:rsidRPr="00A80D32">
        <w:rPr>
          <w:rFonts w:ascii="Arial" w:hAnsi="Arial" w:cs="Arial"/>
          <w:sz w:val="24"/>
          <w:szCs w:val="24"/>
          <w:vertAlign w:val="subscript"/>
        </w:rPr>
        <w:t>2</w:t>
      </w:r>
      <w:r w:rsidRPr="00A80D32">
        <w:rPr>
          <w:rFonts w:ascii="Arial" w:hAnsi="Arial" w:cs="Arial"/>
          <w:sz w:val="24"/>
          <w:szCs w:val="24"/>
        </w:rPr>
        <w:t>;</w:t>
      </w:r>
    </w:p>
    <w:p w:rsidR="00A80D32" w:rsidRPr="00A80D32" w:rsidRDefault="00A80D32" w:rsidP="00A80D32">
      <w:pPr>
        <w:pStyle w:val="Frspaiere1"/>
        <w:spacing w:line="276" w:lineRule="auto"/>
        <w:jc w:val="both"/>
        <w:rPr>
          <w:rFonts w:ascii="Arial" w:eastAsiaTheme="minorHAnsi" w:hAnsi="Arial" w:cs="Arial"/>
          <w:noProof w:val="0"/>
          <w:sz w:val="24"/>
          <w:szCs w:val="24"/>
          <w:lang w:val="en-US"/>
        </w:rPr>
      </w:pPr>
      <w:r w:rsidRPr="00A80D32">
        <w:rPr>
          <w:rFonts w:ascii="Arial" w:hAnsi="Arial" w:cs="Arial"/>
          <w:sz w:val="24"/>
          <w:szCs w:val="24"/>
        </w:rPr>
        <w:t>- emisii difuze de la neetanseitatea instalatiilor. C</w:t>
      </w:r>
      <w:r w:rsidRPr="00A80D32">
        <w:rPr>
          <w:rFonts w:ascii="Arial" w:eastAsiaTheme="minorHAnsi" w:hAnsi="Arial" w:cs="Arial"/>
          <w:noProof w:val="0"/>
          <w:sz w:val="24"/>
          <w:szCs w:val="24"/>
          <w:lang w:val="en-US"/>
        </w:rPr>
        <w:t xml:space="preserve">antitatea de poluanti emisa in atmosfera din aceste surse difuze nu se poate cuantifica. </w:t>
      </w:r>
    </w:p>
    <w:p w:rsidR="009C4B29" w:rsidRPr="00C90412" w:rsidRDefault="00A80D32" w:rsidP="009C4B29">
      <w:pPr>
        <w:pStyle w:val="Frspaiere1"/>
        <w:spacing w:line="276" w:lineRule="auto"/>
        <w:jc w:val="both"/>
        <w:rPr>
          <w:rFonts w:ascii="Arial" w:hAnsi="Arial" w:cs="Arial"/>
          <w:color w:val="FF0000"/>
          <w:sz w:val="24"/>
          <w:szCs w:val="24"/>
          <w:lang w:val="it-IT"/>
        </w:rPr>
      </w:pPr>
      <w:r w:rsidRPr="00C90412">
        <w:rPr>
          <w:rFonts w:ascii="Arial" w:eastAsiaTheme="minorHAnsi" w:hAnsi="Arial" w:cs="Arial"/>
          <w:noProof w:val="0"/>
          <w:color w:val="FF0000"/>
          <w:sz w:val="24"/>
          <w:szCs w:val="24"/>
          <w:lang w:val="en-US"/>
        </w:rPr>
        <w:t>Aceste emisii difuze pot fi limitate prin mentinerea in stare corespunzatoare a instalatiilor existente pe amplasament</w:t>
      </w:r>
      <w:r w:rsidR="009C4B29" w:rsidRPr="00C90412">
        <w:rPr>
          <w:rFonts w:ascii="Arial" w:eastAsiaTheme="minorHAnsi" w:hAnsi="Arial" w:cs="Arial"/>
          <w:noProof w:val="0"/>
          <w:color w:val="FF0000"/>
          <w:sz w:val="24"/>
          <w:szCs w:val="24"/>
          <w:lang w:val="en-US"/>
        </w:rPr>
        <w:t>, prin r</w:t>
      </w:r>
      <w:r w:rsidR="009C4B29" w:rsidRPr="00C90412">
        <w:rPr>
          <w:rFonts w:ascii="Arial" w:hAnsi="Arial" w:cs="Arial"/>
          <w:color w:val="FF0000"/>
          <w:sz w:val="24"/>
          <w:szCs w:val="24"/>
          <w:lang w:val="pt-BR"/>
        </w:rPr>
        <w:t xml:space="preserve">evizia si intretinerea regulata a vehiculelor, </w:t>
      </w:r>
      <w:r w:rsidR="009C4B29" w:rsidRPr="00C90412">
        <w:rPr>
          <w:rFonts w:ascii="Arial" w:hAnsi="Arial" w:cs="Arial"/>
          <w:color w:val="FF0000"/>
          <w:sz w:val="24"/>
          <w:szCs w:val="24"/>
        </w:rPr>
        <w:t xml:space="preserve"> oprirea motoarelor atunci cand vehiculele nu sunt in functiune, </w:t>
      </w:r>
      <w:r w:rsidR="009C4B29" w:rsidRPr="00C90412">
        <w:rPr>
          <w:rFonts w:ascii="Arial" w:hAnsi="Arial" w:cs="Arial"/>
          <w:color w:val="FF0000"/>
          <w:sz w:val="24"/>
          <w:szCs w:val="24"/>
          <w:lang w:val="it-IT"/>
        </w:rPr>
        <w:t>minimizarea deplasarilor vehiculelor pe amplasament.</w:t>
      </w:r>
    </w:p>
    <w:p w:rsidR="00A80D32" w:rsidRPr="00C90412" w:rsidRDefault="00A80D32" w:rsidP="00A80D32">
      <w:pPr>
        <w:pStyle w:val="Frspaiere1"/>
        <w:spacing w:line="276" w:lineRule="auto"/>
        <w:jc w:val="both"/>
        <w:rPr>
          <w:rFonts w:ascii="Arial" w:eastAsiaTheme="minorHAnsi" w:hAnsi="Arial" w:cs="Arial"/>
          <w:noProof w:val="0"/>
          <w:color w:val="FF0000"/>
          <w:sz w:val="24"/>
          <w:szCs w:val="24"/>
          <w:lang w:val="en-US"/>
        </w:rPr>
      </w:pPr>
      <w:r w:rsidRPr="00C90412">
        <w:rPr>
          <w:rFonts w:ascii="Arial" w:eastAsiaTheme="minorHAnsi" w:hAnsi="Arial" w:cs="Arial"/>
          <w:noProof w:val="0"/>
          <w:color w:val="FF0000"/>
          <w:sz w:val="24"/>
          <w:szCs w:val="24"/>
          <w:lang w:val="en-US"/>
        </w:rPr>
        <w:t xml:space="preserve"> </w:t>
      </w:r>
    </w:p>
    <w:p w:rsidR="00194053" w:rsidRPr="001C2796" w:rsidRDefault="00194053" w:rsidP="009116F4">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lastRenderedPageBreak/>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194053" w:rsidRDefault="00194053" w:rsidP="009116F4">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9.2.1. Surse de ape uzate</w:t>
      </w:r>
    </w:p>
    <w:p w:rsidR="00194053" w:rsidRPr="001C2796" w:rsidRDefault="00194053" w:rsidP="009116F4">
      <w:pPr>
        <w:tabs>
          <w:tab w:val="left" w:pos="180"/>
          <w:tab w:val="left" w:pos="360"/>
          <w:tab w:val="left" w:pos="540"/>
        </w:tabs>
        <w:spacing w:after="0" w:line="240" w:lineRule="auto"/>
        <w:jc w:val="both"/>
        <w:rPr>
          <w:rFonts w:ascii="Arial" w:hAnsi="Arial" w:cs="Arial"/>
          <w:b/>
          <w:sz w:val="24"/>
          <w:szCs w:val="24"/>
          <w:lang w:val="ro-RO"/>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261"/>
        <w:gridCol w:w="3118"/>
      </w:tblGrid>
      <w:tr w:rsidR="00194053" w:rsidRPr="00F86BF0" w:rsidTr="002430C9">
        <w:tc>
          <w:tcPr>
            <w:tcW w:w="2835" w:type="dxa"/>
            <w:shd w:val="clear" w:color="auto" w:fill="D9D9D9" w:themeFill="background1" w:themeFillShade="D9"/>
            <w:vAlign w:val="center"/>
          </w:tcPr>
          <w:p w:rsidR="00194053" w:rsidRPr="00F86BF0" w:rsidRDefault="00194053" w:rsidP="009116F4">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Sursa de apă</w:t>
            </w:r>
          </w:p>
          <w:p w:rsidR="00194053" w:rsidRPr="00F86BF0" w:rsidRDefault="00194053" w:rsidP="009116F4">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uzată</w:t>
            </w:r>
          </w:p>
        </w:tc>
        <w:tc>
          <w:tcPr>
            <w:tcW w:w="3261" w:type="dxa"/>
            <w:shd w:val="clear" w:color="auto" w:fill="D9D9D9" w:themeFill="background1" w:themeFillShade="D9"/>
            <w:vAlign w:val="center"/>
          </w:tcPr>
          <w:p w:rsidR="00194053" w:rsidRPr="00F86BF0" w:rsidRDefault="00194053" w:rsidP="009116F4">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Poluanţi</w:t>
            </w:r>
          </w:p>
        </w:tc>
        <w:tc>
          <w:tcPr>
            <w:tcW w:w="3118" w:type="dxa"/>
            <w:shd w:val="clear" w:color="auto" w:fill="D9D9D9" w:themeFill="background1" w:themeFillShade="D9"/>
            <w:vAlign w:val="center"/>
          </w:tcPr>
          <w:p w:rsidR="00194053" w:rsidRPr="00F86BF0" w:rsidRDefault="00194053" w:rsidP="009116F4">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Metode de colectare/ evacuare</w:t>
            </w:r>
          </w:p>
        </w:tc>
      </w:tr>
      <w:tr w:rsidR="006025AE" w:rsidRPr="006025AE" w:rsidTr="002430C9">
        <w:trPr>
          <w:trHeight w:val="450"/>
        </w:trPr>
        <w:tc>
          <w:tcPr>
            <w:tcW w:w="2835" w:type="dxa"/>
            <w:vMerge w:val="restart"/>
            <w:shd w:val="clear" w:color="auto" w:fill="FFFFFF" w:themeFill="background1"/>
          </w:tcPr>
          <w:p w:rsidR="006025AE" w:rsidRPr="006025AE" w:rsidRDefault="006025AE" w:rsidP="00DF2064">
            <w:pPr>
              <w:spacing w:after="0"/>
              <w:jc w:val="both"/>
              <w:rPr>
                <w:rFonts w:ascii="Arial" w:hAnsi="Arial" w:cs="Arial"/>
                <w:iCs/>
                <w:lang w:val="it-IT"/>
              </w:rPr>
            </w:pPr>
          </w:p>
          <w:p w:rsidR="006025AE" w:rsidRPr="006025AE" w:rsidRDefault="006025AE" w:rsidP="00DF2064">
            <w:pPr>
              <w:spacing w:after="0"/>
              <w:jc w:val="both"/>
              <w:rPr>
                <w:rFonts w:ascii="Arial" w:hAnsi="Arial" w:cs="Arial"/>
                <w:iCs/>
                <w:lang w:val="it-IT"/>
              </w:rPr>
            </w:pPr>
          </w:p>
          <w:p w:rsidR="006025AE" w:rsidRPr="006025AE" w:rsidRDefault="006025AE" w:rsidP="00DF2064">
            <w:pPr>
              <w:spacing w:after="0"/>
              <w:jc w:val="both"/>
              <w:rPr>
                <w:rFonts w:ascii="Arial" w:hAnsi="Arial" w:cs="Arial"/>
                <w:iCs/>
                <w:lang w:val="it-IT"/>
              </w:rPr>
            </w:pPr>
          </w:p>
          <w:p w:rsidR="006025AE" w:rsidRPr="006025AE" w:rsidRDefault="006025AE" w:rsidP="00DF2064">
            <w:pPr>
              <w:spacing w:after="0"/>
              <w:jc w:val="both"/>
              <w:rPr>
                <w:rFonts w:ascii="Arial" w:hAnsi="Arial" w:cs="Arial"/>
                <w:iCs/>
                <w:lang w:val="it-IT"/>
              </w:rPr>
            </w:pPr>
          </w:p>
          <w:p w:rsidR="006025AE" w:rsidRPr="006025AE" w:rsidRDefault="006025AE" w:rsidP="00DF2064">
            <w:pPr>
              <w:spacing w:after="0"/>
              <w:jc w:val="both"/>
              <w:rPr>
                <w:rFonts w:ascii="Arial" w:hAnsi="Arial" w:cs="Arial"/>
                <w:iCs/>
                <w:lang w:val="it-IT"/>
              </w:rPr>
            </w:pPr>
          </w:p>
          <w:p w:rsidR="006025AE" w:rsidRPr="006025AE" w:rsidRDefault="006025AE" w:rsidP="00DF2064">
            <w:pPr>
              <w:spacing w:after="0"/>
              <w:jc w:val="both"/>
              <w:rPr>
                <w:rFonts w:ascii="Arial" w:hAnsi="Arial" w:cs="Arial"/>
                <w:iCs/>
                <w:lang w:val="it-IT"/>
              </w:rPr>
            </w:pPr>
          </w:p>
          <w:p w:rsidR="006025AE" w:rsidRPr="006025AE" w:rsidRDefault="006025AE" w:rsidP="00DF2064">
            <w:pPr>
              <w:spacing w:after="0"/>
              <w:jc w:val="both"/>
              <w:rPr>
                <w:rFonts w:ascii="Arial" w:hAnsi="Arial" w:cs="Arial"/>
                <w:iCs/>
                <w:lang w:val="it-IT"/>
              </w:rPr>
            </w:pPr>
            <w:r w:rsidRPr="006025AE">
              <w:rPr>
                <w:rFonts w:ascii="Arial" w:hAnsi="Arial" w:cs="Arial"/>
                <w:iCs/>
                <w:lang w:val="it-IT"/>
              </w:rPr>
              <w:t>Ape uzate tehnologice de pe platforma spalare si dezinfectare vehicule si pubele.</w:t>
            </w:r>
          </w:p>
          <w:p w:rsidR="006025AE" w:rsidRPr="006025AE" w:rsidRDefault="006025AE" w:rsidP="00DF2064">
            <w:pPr>
              <w:spacing w:after="0"/>
              <w:jc w:val="both"/>
              <w:rPr>
                <w:rFonts w:ascii="Arial" w:hAnsi="Arial" w:cs="Arial"/>
                <w:iCs/>
                <w:lang w:val="it-IT"/>
              </w:rPr>
            </w:pPr>
          </w:p>
          <w:p w:rsidR="006025AE" w:rsidRPr="006025AE" w:rsidRDefault="006025AE" w:rsidP="00DF2064">
            <w:pPr>
              <w:spacing w:after="0"/>
              <w:jc w:val="both"/>
              <w:rPr>
                <w:rFonts w:ascii="Arial" w:hAnsi="Arial" w:cs="Arial"/>
                <w:iCs/>
                <w:lang w:val="it-IT"/>
              </w:rPr>
            </w:pPr>
            <w:r w:rsidRPr="006025AE">
              <w:rPr>
                <w:rFonts w:ascii="Arial" w:hAnsi="Arial" w:cs="Arial"/>
                <w:iCs/>
                <w:lang w:val="it-IT"/>
              </w:rPr>
              <w:t>Ape uzate menajere de la Grupuri sanitare si dusuri.</w:t>
            </w:r>
          </w:p>
          <w:p w:rsidR="006025AE" w:rsidRPr="006025AE" w:rsidRDefault="006025AE" w:rsidP="00DF2064">
            <w:pPr>
              <w:spacing w:after="0"/>
              <w:jc w:val="both"/>
              <w:rPr>
                <w:rFonts w:ascii="Arial" w:hAnsi="Arial" w:cs="Arial"/>
                <w:iCs/>
                <w:lang w:val="it-IT"/>
              </w:rPr>
            </w:pPr>
          </w:p>
          <w:p w:rsidR="006025AE" w:rsidRPr="006025AE" w:rsidRDefault="006025AE" w:rsidP="00DF2064">
            <w:pPr>
              <w:spacing w:after="0"/>
              <w:jc w:val="both"/>
              <w:rPr>
                <w:rFonts w:ascii="Arial" w:hAnsi="Arial" w:cs="Arial"/>
                <w:iCs/>
                <w:lang w:val="it-IT"/>
              </w:rPr>
            </w:pPr>
            <w:r w:rsidRPr="006025AE">
              <w:rPr>
                <w:rFonts w:ascii="Arial" w:hAnsi="Arial" w:cs="Arial"/>
                <w:iCs/>
                <w:lang w:val="it-IT"/>
              </w:rPr>
              <w:t>Ape pluviale de pe acoperisuri, platforme, carosabil.</w:t>
            </w:r>
          </w:p>
        </w:tc>
        <w:tc>
          <w:tcPr>
            <w:tcW w:w="3261" w:type="dxa"/>
          </w:tcPr>
          <w:p w:rsidR="006025AE" w:rsidRPr="006025AE" w:rsidRDefault="006025AE" w:rsidP="00747DE5">
            <w:pPr>
              <w:spacing w:after="0"/>
              <w:jc w:val="both"/>
              <w:rPr>
                <w:rFonts w:ascii="Arial" w:hAnsi="Arial" w:cs="Arial"/>
                <w:iCs/>
                <w:lang w:val="pt-BR"/>
              </w:rPr>
            </w:pPr>
            <w:r w:rsidRPr="006025AE">
              <w:rPr>
                <w:rFonts w:ascii="Arial" w:hAnsi="Arial" w:cs="Arial"/>
                <w:iCs/>
                <w:lang w:val="pt-BR"/>
              </w:rPr>
              <w:t xml:space="preserve">Temperatura  40 </w:t>
            </w:r>
            <w:r w:rsidRPr="006025AE">
              <w:rPr>
                <w:rFonts w:ascii="Arial" w:hAnsi="Arial" w:cs="Arial"/>
                <w:iCs/>
                <w:lang w:val="it-IT"/>
              </w:rPr>
              <w:sym w:font="Symbol" w:char="F0B0"/>
            </w:r>
            <w:r w:rsidRPr="006025AE">
              <w:rPr>
                <w:rFonts w:ascii="Arial" w:hAnsi="Arial" w:cs="Arial"/>
                <w:iCs/>
                <w:lang w:val="pt-BR"/>
              </w:rPr>
              <w:t xml:space="preserve"> C</w:t>
            </w:r>
          </w:p>
        </w:tc>
        <w:tc>
          <w:tcPr>
            <w:tcW w:w="3118" w:type="dxa"/>
            <w:vMerge w:val="restart"/>
          </w:tcPr>
          <w:p w:rsidR="006025AE" w:rsidRPr="006025AE" w:rsidRDefault="006025AE" w:rsidP="009116F4">
            <w:pPr>
              <w:pStyle w:val="Header"/>
              <w:rPr>
                <w:rFonts w:ascii="Arial" w:hAnsi="Arial" w:cs="Arial"/>
                <w:color w:val="000000"/>
                <w:highlight w:val="lightGray"/>
                <w:lang w:val="it-IT"/>
              </w:rPr>
            </w:pPr>
          </w:p>
          <w:p w:rsidR="006025AE" w:rsidRPr="006025AE" w:rsidRDefault="006025AE" w:rsidP="009116F4">
            <w:pPr>
              <w:pStyle w:val="Header"/>
              <w:rPr>
                <w:rFonts w:ascii="Arial" w:hAnsi="Arial" w:cs="Arial"/>
                <w:color w:val="000000"/>
                <w:highlight w:val="lightGray"/>
                <w:lang w:val="it-IT"/>
              </w:rPr>
            </w:pPr>
          </w:p>
          <w:p w:rsidR="006025AE" w:rsidRPr="006025AE" w:rsidRDefault="006025AE" w:rsidP="009116F4">
            <w:pPr>
              <w:pStyle w:val="Header"/>
              <w:rPr>
                <w:rFonts w:ascii="Arial" w:hAnsi="Arial" w:cs="Arial"/>
                <w:color w:val="000000"/>
                <w:highlight w:val="lightGray"/>
                <w:lang w:val="it-IT"/>
              </w:rPr>
            </w:pPr>
          </w:p>
          <w:p w:rsidR="006025AE" w:rsidRPr="006025AE" w:rsidRDefault="006025AE" w:rsidP="009116F4">
            <w:pPr>
              <w:pStyle w:val="Header"/>
              <w:rPr>
                <w:rFonts w:ascii="Arial" w:hAnsi="Arial" w:cs="Arial"/>
                <w:color w:val="000000"/>
                <w:highlight w:val="lightGray"/>
                <w:lang w:val="it-IT"/>
              </w:rPr>
            </w:pPr>
          </w:p>
          <w:p w:rsidR="006025AE" w:rsidRPr="006025AE" w:rsidRDefault="006025AE" w:rsidP="009116F4">
            <w:pPr>
              <w:pStyle w:val="Header"/>
              <w:rPr>
                <w:rFonts w:ascii="Arial" w:hAnsi="Arial" w:cs="Arial"/>
                <w:color w:val="000000"/>
                <w:highlight w:val="lightGray"/>
                <w:lang w:val="it-IT"/>
              </w:rPr>
            </w:pPr>
          </w:p>
          <w:p w:rsidR="006025AE" w:rsidRPr="006025AE" w:rsidRDefault="006025AE" w:rsidP="009116F4">
            <w:pPr>
              <w:pStyle w:val="Header"/>
              <w:rPr>
                <w:rFonts w:ascii="Arial" w:hAnsi="Arial" w:cs="Arial"/>
                <w:color w:val="000000"/>
                <w:highlight w:val="lightGray"/>
                <w:lang w:val="it-IT"/>
              </w:rPr>
            </w:pPr>
          </w:p>
          <w:p w:rsidR="006025AE" w:rsidRPr="006025AE" w:rsidRDefault="006025AE" w:rsidP="009116F4">
            <w:pPr>
              <w:pStyle w:val="Header"/>
              <w:rPr>
                <w:rFonts w:ascii="Arial" w:hAnsi="Arial" w:cs="Arial"/>
                <w:color w:val="000000"/>
                <w:highlight w:val="lightGray"/>
                <w:lang w:val="it-IT"/>
              </w:rPr>
            </w:pPr>
          </w:p>
          <w:p w:rsidR="006025AE" w:rsidRPr="006025AE" w:rsidRDefault="006025AE" w:rsidP="00747DE5">
            <w:pPr>
              <w:pStyle w:val="Header"/>
              <w:jc w:val="both"/>
              <w:rPr>
                <w:rFonts w:ascii="Arial" w:hAnsi="Arial" w:cs="Arial"/>
                <w:color w:val="000000"/>
                <w:lang w:val="it-IT"/>
              </w:rPr>
            </w:pPr>
            <w:r w:rsidRPr="006025AE">
              <w:rPr>
                <w:rFonts w:ascii="Arial" w:hAnsi="Arial" w:cs="Arial"/>
                <w:color w:val="000000"/>
                <w:lang w:val="it-IT"/>
              </w:rPr>
              <w:t xml:space="preserve">        Apele menajere sunt evacuate, impreuna cu apele tehnologice epurate, in reteaua de canalizare municipala si descarcata in statia de epurare a municipiului Suceava. </w:t>
            </w:r>
          </w:p>
          <w:p w:rsidR="006025AE" w:rsidRPr="006025AE" w:rsidRDefault="006025AE" w:rsidP="00747DE5">
            <w:pPr>
              <w:pStyle w:val="Header"/>
              <w:jc w:val="both"/>
              <w:rPr>
                <w:rFonts w:ascii="Arial" w:hAnsi="Arial" w:cs="Arial"/>
                <w:color w:val="000000"/>
                <w:highlight w:val="lightGray"/>
                <w:lang w:val="it-IT"/>
              </w:rPr>
            </w:pPr>
            <w:r w:rsidRPr="006025AE">
              <w:rPr>
                <w:rFonts w:ascii="Arial" w:hAnsi="Arial" w:cs="Arial"/>
                <w:color w:val="000000"/>
                <w:lang w:val="it-IT"/>
              </w:rPr>
              <w:t xml:space="preserve">        Apele pluviale sunt evacuate prin reteaua de canalizare pluviala de Ø 300mm, L=500m in reteaua de canalizare pluviala municipala existenta in zona de Ø 1000mm si apoi in statia de epurare a municipiului Suceava.</w:t>
            </w:r>
          </w:p>
        </w:tc>
      </w:tr>
      <w:tr w:rsidR="006025AE" w:rsidRPr="006025AE" w:rsidTr="002430C9">
        <w:trPr>
          <w:trHeight w:val="166"/>
        </w:trPr>
        <w:tc>
          <w:tcPr>
            <w:tcW w:w="2835" w:type="dxa"/>
            <w:vMerge/>
            <w:shd w:val="clear" w:color="auto" w:fill="FFFFFF" w:themeFill="background1"/>
          </w:tcPr>
          <w:p w:rsidR="006025AE" w:rsidRPr="006025AE" w:rsidRDefault="006025AE" w:rsidP="00DF2064">
            <w:pPr>
              <w:spacing w:after="0"/>
              <w:jc w:val="both"/>
              <w:rPr>
                <w:rFonts w:ascii="Arial" w:hAnsi="Arial" w:cs="Arial"/>
                <w:iCs/>
                <w:lang w:val="it-IT"/>
              </w:rPr>
            </w:pPr>
          </w:p>
        </w:tc>
        <w:tc>
          <w:tcPr>
            <w:tcW w:w="3261" w:type="dxa"/>
          </w:tcPr>
          <w:p w:rsidR="006025AE" w:rsidRPr="006025AE" w:rsidRDefault="006025AE" w:rsidP="00F65C02">
            <w:pPr>
              <w:jc w:val="both"/>
              <w:rPr>
                <w:rFonts w:ascii="Arial" w:hAnsi="Arial" w:cs="Arial"/>
                <w:iCs/>
                <w:lang w:val="pt-BR"/>
              </w:rPr>
            </w:pPr>
            <w:r w:rsidRPr="006025AE">
              <w:rPr>
                <w:rFonts w:ascii="Arial" w:hAnsi="Arial" w:cs="Arial"/>
                <w:iCs/>
                <w:lang w:val="pt-BR"/>
              </w:rPr>
              <w:t>pH</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DF2064">
            <w:pPr>
              <w:spacing w:after="0"/>
              <w:jc w:val="both"/>
              <w:rPr>
                <w:rFonts w:ascii="Arial" w:hAnsi="Arial" w:cs="Arial"/>
                <w:iCs/>
                <w:lang w:val="it-IT"/>
              </w:rPr>
            </w:pPr>
          </w:p>
        </w:tc>
        <w:tc>
          <w:tcPr>
            <w:tcW w:w="3261" w:type="dxa"/>
          </w:tcPr>
          <w:p w:rsidR="006025AE" w:rsidRPr="006025AE" w:rsidRDefault="006025AE" w:rsidP="00F65C02">
            <w:pPr>
              <w:jc w:val="both"/>
              <w:rPr>
                <w:rFonts w:ascii="Arial" w:hAnsi="Arial" w:cs="Arial"/>
                <w:iCs/>
                <w:lang w:val="pt-BR"/>
              </w:rPr>
            </w:pPr>
            <w:r w:rsidRPr="006025AE">
              <w:rPr>
                <w:rFonts w:ascii="Arial" w:hAnsi="Arial" w:cs="Arial"/>
                <w:iCs/>
                <w:lang w:val="pt-BR"/>
              </w:rPr>
              <w:t>Suspensii</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311"/>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pt-BR"/>
              </w:rPr>
            </w:pPr>
            <w:r w:rsidRPr="006025AE">
              <w:rPr>
                <w:rFonts w:ascii="Arial" w:hAnsi="Arial" w:cs="Arial"/>
                <w:iCs/>
                <w:lang w:val="pt-BR"/>
              </w:rPr>
              <w:t xml:space="preserve">CBO5 </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pt-BR"/>
              </w:rPr>
            </w:pPr>
            <w:r w:rsidRPr="006025AE">
              <w:rPr>
                <w:rFonts w:ascii="Arial" w:hAnsi="Arial" w:cs="Arial"/>
                <w:iCs/>
                <w:lang w:val="pt-BR"/>
              </w:rPr>
              <w:t>CCOCr</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vertAlign w:val="superscript"/>
                <w:lang w:val="pt-BR"/>
              </w:rPr>
            </w:pPr>
            <w:r w:rsidRPr="006025AE">
              <w:rPr>
                <w:rFonts w:ascii="Arial" w:hAnsi="Arial" w:cs="Arial"/>
                <w:iCs/>
                <w:lang w:val="pt-BR"/>
              </w:rPr>
              <w:t>Amoniu NH4</w:t>
            </w:r>
            <w:r w:rsidRPr="006025AE">
              <w:rPr>
                <w:rFonts w:ascii="Arial" w:hAnsi="Arial" w:cs="Arial"/>
                <w:iCs/>
                <w:vertAlign w:val="superscript"/>
                <w:lang w:val="pt-BR"/>
              </w:rPr>
              <w:t>+</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pt-BR"/>
              </w:rPr>
            </w:pPr>
            <w:r w:rsidRPr="006025AE">
              <w:rPr>
                <w:rFonts w:ascii="Arial" w:hAnsi="Arial" w:cs="Arial"/>
                <w:iCs/>
                <w:lang w:val="pt-BR"/>
              </w:rPr>
              <w:t>Fosfor Total</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it-IT"/>
              </w:rPr>
            </w:pPr>
            <w:r w:rsidRPr="006025AE">
              <w:rPr>
                <w:rFonts w:ascii="Arial" w:hAnsi="Arial" w:cs="Arial"/>
                <w:iCs/>
                <w:lang w:val="it-IT"/>
              </w:rPr>
              <w:t>Cianuri totale</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it-IT"/>
              </w:rPr>
            </w:pPr>
            <w:r w:rsidRPr="006025AE">
              <w:rPr>
                <w:rFonts w:ascii="Arial" w:hAnsi="Arial" w:cs="Arial"/>
                <w:iCs/>
                <w:lang w:val="it-IT"/>
              </w:rPr>
              <w:t>Sulfati</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F65C02">
            <w:pPr>
              <w:jc w:val="both"/>
              <w:rPr>
                <w:rFonts w:ascii="Arial" w:hAnsi="Arial" w:cs="Arial"/>
                <w:iCs/>
                <w:lang w:val="it-IT"/>
              </w:rPr>
            </w:pPr>
            <w:r w:rsidRPr="006025AE">
              <w:rPr>
                <w:rFonts w:ascii="Arial" w:hAnsi="Arial" w:cs="Arial"/>
                <w:iCs/>
                <w:lang w:val="it-IT"/>
              </w:rPr>
              <w:t>Detergenti</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it-IT"/>
              </w:rPr>
            </w:pPr>
            <w:r w:rsidRPr="006025AE">
              <w:rPr>
                <w:rFonts w:ascii="Arial" w:hAnsi="Arial" w:cs="Arial"/>
                <w:iCs/>
                <w:lang w:val="it-IT"/>
              </w:rPr>
              <w:t>Fenoli</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it-IT"/>
              </w:rPr>
            </w:pPr>
            <w:r w:rsidRPr="006025AE">
              <w:rPr>
                <w:rFonts w:ascii="Arial" w:hAnsi="Arial" w:cs="Arial"/>
                <w:iCs/>
                <w:lang w:val="it-IT"/>
              </w:rPr>
              <w:t xml:space="preserve">Substante extractibile </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it-IT"/>
              </w:rPr>
            </w:pPr>
            <w:r w:rsidRPr="006025AE">
              <w:rPr>
                <w:rFonts w:ascii="Arial" w:hAnsi="Arial" w:cs="Arial"/>
                <w:iCs/>
                <w:lang w:val="it-IT"/>
              </w:rPr>
              <w:t>Sulfuri si hidrogen sulfurat</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it-IT"/>
              </w:rPr>
            </w:pPr>
            <w:r w:rsidRPr="006025AE">
              <w:rPr>
                <w:rFonts w:ascii="Arial" w:hAnsi="Arial" w:cs="Arial"/>
                <w:iCs/>
                <w:lang w:val="it-IT"/>
              </w:rPr>
              <w:t>Plumb</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it-IT"/>
              </w:rPr>
            </w:pPr>
            <w:r w:rsidRPr="006025AE">
              <w:rPr>
                <w:rFonts w:ascii="Arial" w:hAnsi="Arial" w:cs="Arial"/>
                <w:iCs/>
                <w:lang w:val="it-IT"/>
              </w:rPr>
              <w:t>Cadmiu</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it-IT"/>
              </w:rPr>
            </w:pPr>
            <w:r w:rsidRPr="006025AE">
              <w:rPr>
                <w:rFonts w:ascii="Arial" w:hAnsi="Arial" w:cs="Arial"/>
                <w:iCs/>
                <w:lang w:val="it-IT"/>
              </w:rPr>
              <w:t>Crom total</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fr-FR"/>
              </w:rPr>
            </w:pPr>
            <w:r w:rsidRPr="006025AE">
              <w:rPr>
                <w:rFonts w:ascii="Arial" w:hAnsi="Arial" w:cs="Arial"/>
                <w:iCs/>
                <w:lang w:val="fr-FR"/>
              </w:rPr>
              <w:t>Cupru</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fr-FR"/>
              </w:rPr>
            </w:pPr>
            <w:r w:rsidRPr="006025AE">
              <w:rPr>
                <w:rFonts w:ascii="Arial" w:hAnsi="Arial" w:cs="Arial"/>
                <w:iCs/>
                <w:lang w:val="fr-FR"/>
              </w:rPr>
              <w:t>Nichel</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fr-FR"/>
              </w:rPr>
            </w:pPr>
            <w:r w:rsidRPr="006025AE">
              <w:rPr>
                <w:rFonts w:ascii="Arial" w:hAnsi="Arial" w:cs="Arial"/>
                <w:iCs/>
                <w:lang w:val="fr-FR"/>
              </w:rPr>
              <w:t>Zinc</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r w:rsidR="006025AE" w:rsidRPr="006025AE" w:rsidTr="002430C9">
        <w:trPr>
          <w:trHeight w:val="166"/>
        </w:trPr>
        <w:tc>
          <w:tcPr>
            <w:tcW w:w="2835" w:type="dxa"/>
            <w:vMerge/>
            <w:shd w:val="clear" w:color="auto" w:fill="FFFFFF" w:themeFill="background1"/>
          </w:tcPr>
          <w:p w:rsidR="006025AE" w:rsidRPr="006025AE" w:rsidRDefault="006025AE" w:rsidP="009116F4">
            <w:pPr>
              <w:spacing w:after="0" w:line="240" w:lineRule="auto"/>
              <w:rPr>
                <w:rFonts w:ascii="Arial" w:hAnsi="Arial" w:cs="Arial"/>
                <w:color w:val="000000"/>
                <w:highlight w:val="lightGray"/>
                <w:lang w:val="it-IT"/>
              </w:rPr>
            </w:pPr>
          </w:p>
        </w:tc>
        <w:tc>
          <w:tcPr>
            <w:tcW w:w="3261" w:type="dxa"/>
          </w:tcPr>
          <w:p w:rsidR="006025AE" w:rsidRPr="006025AE" w:rsidRDefault="006025AE" w:rsidP="00DF2064">
            <w:pPr>
              <w:spacing w:after="0"/>
              <w:jc w:val="both"/>
              <w:rPr>
                <w:rFonts w:ascii="Arial" w:hAnsi="Arial" w:cs="Arial"/>
                <w:iCs/>
                <w:lang w:val="fr-FR"/>
              </w:rPr>
            </w:pPr>
            <w:r w:rsidRPr="006025AE">
              <w:rPr>
                <w:rFonts w:ascii="Arial" w:hAnsi="Arial" w:cs="Arial"/>
                <w:iCs/>
                <w:lang w:val="fr-FR"/>
              </w:rPr>
              <w:t>Mangan</w:t>
            </w:r>
          </w:p>
        </w:tc>
        <w:tc>
          <w:tcPr>
            <w:tcW w:w="3118" w:type="dxa"/>
            <w:vMerge/>
          </w:tcPr>
          <w:p w:rsidR="006025AE" w:rsidRPr="006025AE" w:rsidRDefault="006025AE" w:rsidP="009116F4">
            <w:pPr>
              <w:pStyle w:val="Header"/>
              <w:rPr>
                <w:rFonts w:ascii="Arial" w:hAnsi="Arial" w:cs="Arial"/>
                <w:color w:val="000000"/>
                <w:highlight w:val="lightGray"/>
                <w:lang w:val="it-IT"/>
              </w:rPr>
            </w:pPr>
          </w:p>
        </w:tc>
      </w:tr>
    </w:tbl>
    <w:p w:rsidR="00194053" w:rsidRPr="006025AE" w:rsidRDefault="00194053" w:rsidP="009116F4">
      <w:pPr>
        <w:tabs>
          <w:tab w:val="left" w:pos="180"/>
          <w:tab w:val="left" w:pos="360"/>
          <w:tab w:val="left" w:pos="540"/>
        </w:tabs>
        <w:spacing w:after="0" w:line="240" w:lineRule="auto"/>
        <w:jc w:val="both"/>
        <w:rPr>
          <w:rFonts w:ascii="Arial" w:hAnsi="Arial" w:cs="Arial"/>
          <w:b/>
          <w:lang w:val="ro-RO"/>
        </w:rPr>
      </w:pPr>
    </w:p>
    <w:p w:rsidR="00194053" w:rsidRPr="00BD2DCE" w:rsidRDefault="00194053" w:rsidP="009116F4">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194053" w:rsidRDefault="00194053" w:rsidP="009116F4">
      <w:pPr>
        <w:tabs>
          <w:tab w:val="left" w:pos="180"/>
          <w:tab w:val="left" w:pos="360"/>
          <w:tab w:val="left" w:pos="540"/>
        </w:tabs>
        <w:spacing w:after="0" w:line="240" w:lineRule="auto"/>
        <w:jc w:val="both"/>
        <w:rPr>
          <w:rFonts w:ascii="Arial" w:hAnsi="Arial" w:cs="Arial"/>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ebitele prevăzute în Autorizaţia de Gospodărire a Apelor nr</w:t>
      </w:r>
      <w:r>
        <w:rPr>
          <w:rFonts w:ascii="Arial" w:hAnsi="Arial" w:cs="Arial"/>
          <w:sz w:val="24"/>
          <w:szCs w:val="24"/>
          <w:lang w:val="ro-RO"/>
        </w:rPr>
        <w:t>.</w:t>
      </w:r>
      <w:r w:rsidR="00BA7CF5">
        <w:rPr>
          <w:rFonts w:ascii="Arial" w:hAnsi="Arial" w:cs="Arial"/>
          <w:sz w:val="24"/>
          <w:szCs w:val="24"/>
          <w:lang w:val="ro-RO"/>
        </w:rPr>
        <w:t>181</w:t>
      </w:r>
      <w:r>
        <w:rPr>
          <w:rFonts w:ascii="Arial" w:hAnsi="Arial" w:cs="Arial"/>
          <w:sz w:val="24"/>
          <w:szCs w:val="24"/>
          <w:lang w:val="ro-RO"/>
        </w:rPr>
        <w:t>/</w:t>
      </w:r>
      <w:r w:rsidR="00BA7CF5">
        <w:rPr>
          <w:rFonts w:ascii="Arial" w:hAnsi="Arial" w:cs="Arial"/>
          <w:sz w:val="24"/>
          <w:szCs w:val="24"/>
          <w:lang w:val="ro-RO"/>
        </w:rPr>
        <w:t>04.06.2009</w:t>
      </w:r>
      <w:r>
        <w:rPr>
          <w:rFonts w:ascii="Arial" w:hAnsi="Arial" w:cs="Arial"/>
          <w:sz w:val="24"/>
          <w:szCs w:val="24"/>
          <w:lang w:val="ro-RO"/>
        </w:rPr>
        <w:t xml:space="preserve">, eliberată de </w:t>
      </w:r>
      <w:r w:rsidRPr="00851033">
        <w:rPr>
          <w:rFonts w:ascii="Arial" w:hAnsi="Arial" w:cs="Arial"/>
          <w:sz w:val="24"/>
          <w:szCs w:val="24"/>
          <w:lang w:val="ro-RO"/>
        </w:rPr>
        <w:t>Administraţia Naţională</w:t>
      </w:r>
      <w:r>
        <w:rPr>
          <w:rFonts w:ascii="Arial" w:hAnsi="Arial" w:cs="Arial"/>
          <w:sz w:val="24"/>
          <w:szCs w:val="24"/>
          <w:lang w:val="ro-RO"/>
        </w:rPr>
        <w:t xml:space="preserve"> Apele Române, </w:t>
      </w:r>
      <w:r w:rsidR="00BA7CF5">
        <w:rPr>
          <w:rFonts w:ascii="Arial" w:hAnsi="Arial" w:cs="Arial"/>
          <w:sz w:val="24"/>
          <w:szCs w:val="24"/>
          <w:lang w:val="ro-RO"/>
        </w:rPr>
        <w:t>Directia Apelor Siret, Bacau</w:t>
      </w:r>
      <w:r w:rsidRPr="00BD2DCE">
        <w:rPr>
          <w:rFonts w:ascii="Arial" w:hAnsi="Arial" w:cs="Arial"/>
          <w:sz w:val="24"/>
          <w:szCs w:val="24"/>
          <w:lang w:val="ro-RO"/>
        </w:rPr>
        <w:t>,</w:t>
      </w:r>
      <w:r>
        <w:rPr>
          <w:rFonts w:ascii="Arial" w:hAnsi="Arial" w:cs="Arial"/>
          <w:sz w:val="24"/>
          <w:szCs w:val="24"/>
          <w:lang w:val="ro-RO"/>
        </w:rPr>
        <w:t xml:space="preserve"> </w:t>
      </w:r>
      <w:r w:rsidRPr="00BD2DCE">
        <w:rPr>
          <w:rFonts w:ascii="Arial" w:hAnsi="Arial" w:cs="Arial"/>
          <w:sz w:val="24"/>
          <w:szCs w:val="24"/>
          <w:lang w:val="ro-RO"/>
        </w:rPr>
        <w:t>sunt următoarele:</w:t>
      </w:r>
    </w:p>
    <w:tbl>
      <w:tblPr>
        <w:tblW w:w="91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9"/>
        <w:gridCol w:w="1608"/>
        <w:gridCol w:w="1080"/>
        <w:gridCol w:w="1350"/>
        <w:gridCol w:w="1260"/>
        <w:gridCol w:w="1588"/>
      </w:tblGrid>
      <w:tr w:rsidR="00194053" w:rsidRPr="00BD2DCE" w:rsidTr="009116F4">
        <w:trPr>
          <w:cantSplit/>
          <w:jc w:val="center"/>
        </w:trPr>
        <w:tc>
          <w:tcPr>
            <w:tcW w:w="2289" w:type="dxa"/>
            <w:vMerge w:val="restart"/>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Categoria apei</w:t>
            </w:r>
          </w:p>
        </w:tc>
        <w:tc>
          <w:tcPr>
            <w:tcW w:w="1608" w:type="dxa"/>
            <w:vMerge w:val="restart"/>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Receptor</w:t>
            </w:r>
          </w:p>
        </w:tc>
        <w:tc>
          <w:tcPr>
            <w:tcW w:w="3690" w:type="dxa"/>
            <w:gridSpan w:val="3"/>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Volumul total evacuat</w:t>
            </w:r>
          </w:p>
        </w:tc>
        <w:tc>
          <w:tcPr>
            <w:tcW w:w="1588" w:type="dxa"/>
            <w:vMerge w:val="restart"/>
            <w:shd w:val="clear" w:color="auto" w:fill="D9D9D9" w:themeFill="background1" w:themeFillShade="D9"/>
            <w:vAlign w:val="center"/>
          </w:tcPr>
          <w:p w:rsidR="00194053" w:rsidRPr="00BD2DCE" w:rsidRDefault="00194053" w:rsidP="009116F4">
            <w:pPr>
              <w:pStyle w:val="BodyTextIndent2"/>
              <w:tabs>
                <w:tab w:val="left" w:pos="284"/>
              </w:tabs>
              <w:ind w:left="-108" w:right="-156" w:firstLine="0"/>
              <w:jc w:val="center"/>
              <w:rPr>
                <w:rFonts w:ascii="Arial" w:hAnsi="Arial" w:cs="Arial"/>
                <w:b/>
                <w:sz w:val="20"/>
                <w:szCs w:val="20"/>
              </w:rPr>
            </w:pPr>
            <w:r w:rsidRPr="00BD2DCE">
              <w:rPr>
                <w:rFonts w:ascii="Arial" w:hAnsi="Arial" w:cs="Arial"/>
                <w:b/>
                <w:sz w:val="20"/>
                <w:szCs w:val="20"/>
              </w:rPr>
              <w:t>Observaţii</w:t>
            </w:r>
          </w:p>
        </w:tc>
      </w:tr>
      <w:tr w:rsidR="00194053" w:rsidRPr="00BD2DCE" w:rsidTr="009116F4">
        <w:trPr>
          <w:cantSplit/>
          <w:jc w:val="center"/>
        </w:trPr>
        <w:tc>
          <w:tcPr>
            <w:tcW w:w="2289" w:type="dxa"/>
            <w:vMerge/>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p>
        </w:tc>
        <w:tc>
          <w:tcPr>
            <w:tcW w:w="2430" w:type="dxa"/>
            <w:gridSpan w:val="2"/>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Zilnic</w:t>
            </w:r>
          </w:p>
        </w:tc>
        <w:tc>
          <w:tcPr>
            <w:tcW w:w="1260" w:type="dxa"/>
            <w:vMerge w:val="restart"/>
            <w:shd w:val="clear" w:color="auto" w:fill="D9D9D9" w:themeFill="background1" w:themeFillShade="D9"/>
            <w:vAlign w:val="center"/>
          </w:tcPr>
          <w:p w:rsidR="00194053" w:rsidRPr="00BD2DCE" w:rsidRDefault="00194053" w:rsidP="009116F4">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Anual mediu</w:t>
            </w:r>
          </w:p>
          <w:p w:rsidR="00194053" w:rsidRPr="00BD2DCE" w:rsidRDefault="00194053" w:rsidP="009116F4">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(mii mc)</w:t>
            </w:r>
          </w:p>
        </w:tc>
        <w:tc>
          <w:tcPr>
            <w:tcW w:w="1588" w:type="dxa"/>
            <w:vMerge/>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p>
        </w:tc>
      </w:tr>
      <w:tr w:rsidR="00194053" w:rsidRPr="00BD2DCE" w:rsidTr="009116F4">
        <w:trPr>
          <w:cantSplit/>
          <w:jc w:val="center"/>
        </w:trPr>
        <w:tc>
          <w:tcPr>
            <w:tcW w:w="2289" w:type="dxa"/>
            <w:vMerge/>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p>
        </w:tc>
        <w:tc>
          <w:tcPr>
            <w:tcW w:w="1080" w:type="dxa"/>
            <w:shd w:val="clear" w:color="auto" w:fill="D9D9D9" w:themeFill="background1" w:themeFillShade="D9"/>
            <w:vAlign w:val="center"/>
          </w:tcPr>
          <w:p w:rsidR="00194053" w:rsidRPr="00BD2DCE" w:rsidRDefault="00194053" w:rsidP="009116F4">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Maxim</w:t>
            </w:r>
          </w:p>
          <w:p w:rsidR="00194053" w:rsidRPr="00BD2DCE" w:rsidRDefault="00194053" w:rsidP="009116F4">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(mc)</w:t>
            </w:r>
          </w:p>
        </w:tc>
        <w:tc>
          <w:tcPr>
            <w:tcW w:w="1350" w:type="dxa"/>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Mediu</w:t>
            </w:r>
          </w:p>
          <w:p w:rsidR="00194053" w:rsidRPr="00BD2DCE" w:rsidRDefault="00194053" w:rsidP="009116F4">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(mc)</w:t>
            </w:r>
          </w:p>
        </w:tc>
        <w:tc>
          <w:tcPr>
            <w:tcW w:w="1260" w:type="dxa"/>
            <w:vMerge/>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p>
        </w:tc>
        <w:tc>
          <w:tcPr>
            <w:tcW w:w="1588" w:type="dxa"/>
            <w:vMerge/>
            <w:shd w:val="clear" w:color="auto" w:fill="D9D9D9" w:themeFill="background1" w:themeFillShade="D9"/>
            <w:vAlign w:val="center"/>
          </w:tcPr>
          <w:p w:rsidR="00194053" w:rsidRPr="00BD2DCE" w:rsidRDefault="00194053" w:rsidP="009116F4">
            <w:pPr>
              <w:pStyle w:val="BodyTextIndent2"/>
              <w:tabs>
                <w:tab w:val="left" w:pos="284"/>
              </w:tabs>
              <w:ind w:firstLine="0"/>
              <w:jc w:val="center"/>
              <w:rPr>
                <w:rFonts w:ascii="Arial" w:hAnsi="Arial" w:cs="Arial"/>
                <w:b/>
                <w:sz w:val="20"/>
                <w:szCs w:val="20"/>
              </w:rPr>
            </w:pPr>
          </w:p>
        </w:tc>
      </w:tr>
      <w:tr w:rsidR="002800EC" w:rsidRPr="00BD2DCE" w:rsidTr="00F65C02">
        <w:trPr>
          <w:trHeight w:val="920"/>
          <w:jc w:val="center"/>
        </w:trPr>
        <w:tc>
          <w:tcPr>
            <w:tcW w:w="2289" w:type="dxa"/>
          </w:tcPr>
          <w:p w:rsidR="002800EC" w:rsidRPr="00BD2DCE" w:rsidRDefault="002800EC" w:rsidP="002800EC">
            <w:pPr>
              <w:pStyle w:val="BodyTextIndent2"/>
              <w:tabs>
                <w:tab w:val="left" w:pos="0"/>
              </w:tabs>
              <w:ind w:left="0" w:firstLine="0"/>
              <w:rPr>
                <w:rFonts w:ascii="Arial" w:hAnsi="Arial" w:cs="Arial"/>
                <w:b/>
                <w:sz w:val="20"/>
                <w:szCs w:val="20"/>
              </w:rPr>
            </w:pPr>
            <w:r w:rsidRPr="00BD2DCE">
              <w:rPr>
                <w:rFonts w:ascii="Arial" w:hAnsi="Arial" w:cs="Arial"/>
                <w:b/>
                <w:sz w:val="20"/>
                <w:szCs w:val="20"/>
              </w:rPr>
              <w:t>Menajere</w:t>
            </w:r>
            <w:r>
              <w:rPr>
                <w:rFonts w:ascii="Arial" w:hAnsi="Arial" w:cs="Arial"/>
                <w:b/>
                <w:sz w:val="20"/>
                <w:szCs w:val="20"/>
              </w:rPr>
              <w:t xml:space="preserve">, </w:t>
            </w:r>
          </w:p>
          <w:p w:rsidR="002800EC" w:rsidRPr="00BD2DCE" w:rsidRDefault="002800EC" w:rsidP="002800EC">
            <w:pPr>
              <w:pStyle w:val="BodyTextIndent2"/>
              <w:tabs>
                <w:tab w:val="left" w:pos="-45"/>
              </w:tabs>
              <w:ind w:left="0" w:firstLine="0"/>
              <w:jc w:val="left"/>
              <w:rPr>
                <w:rFonts w:ascii="Arial" w:hAnsi="Arial" w:cs="Arial"/>
                <w:b/>
                <w:sz w:val="20"/>
                <w:szCs w:val="20"/>
              </w:rPr>
            </w:pPr>
            <w:r>
              <w:rPr>
                <w:rFonts w:ascii="Arial" w:hAnsi="Arial" w:cs="Arial"/>
                <w:b/>
                <w:sz w:val="20"/>
                <w:szCs w:val="20"/>
              </w:rPr>
              <w:t>t</w:t>
            </w:r>
            <w:r w:rsidRPr="00BD2DCE">
              <w:rPr>
                <w:rFonts w:ascii="Arial" w:hAnsi="Arial" w:cs="Arial"/>
                <w:b/>
                <w:sz w:val="20"/>
                <w:szCs w:val="20"/>
              </w:rPr>
              <w:t xml:space="preserve">ehnologice care necesitã </w:t>
            </w:r>
            <w:r>
              <w:rPr>
                <w:rFonts w:ascii="Arial" w:hAnsi="Arial" w:cs="Arial"/>
                <w:b/>
                <w:sz w:val="20"/>
                <w:szCs w:val="20"/>
              </w:rPr>
              <w:t>pre</w:t>
            </w:r>
            <w:r w:rsidRPr="00BD2DCE">
              <w:rPr>
                <w:rFonts w:ascii="Arial" w:hAnsi="Arial" w:cs="Arial"/>
                <w:b/>
                <w:sz w:val="20"/>
                <w:szCs w:val="20"/>
              </w:rPr>
              <w:t xml:space="preserve">epurare </w:t>
            </w:r>
            <w:r>
              <w:rPr>
                <w:rFonts w:ascii="Arial" w:hAnsi="Arial" w:cs="Arial"/>
                <w:b/>
                <w:sz w:val="20"/>
                <w:szCs w:val="20"/>
              </w:rPr>
              <w:t>si pluviale</w:t>
            </w:r>
          </w:p>
        </w:tc>
        <w:tc>
          <w:tcPr>
            <w:tcW w:w="1608" w:type="dxa"/>
          </w:tcPr>
          <w:p w:rsidR="002800EC" w:rsidRPr="00BD2DCE" w:rsidRDefault="002800EC" w:rsidP="002800EC">
            <w:pPr>
              <w:pStyle w:val="BodyTextIndent2"/>
              <w:tabs>
                <w:tab w:val="left" w:pos="-66"/>
              </w:tabs>
              <w:ind w:left="-66" w:firstLine="66"/>
              <w:jc w:val="left"/>
              <w:rPr>
                <w:rFonts w:ascii="Arial" w:hAnsi="Arial" w:cs="Arial"/>
                <w:b/>
                <w:sz w:val="20"/>
                <w:szCs w:val="20"/>
              </w:rPr>
            </w:pPr>
            <w:r>
              <w:rPr>
                <w:rFonts w:ascii="Arial" w:hAnsi="Arial" w:cs="Arial"/>
                <w:b/>
                <w:sz w:val="20"/>
                <w:szCs w:val="20"/>
              </w:rPr>
              <w:t>Reteaua de canalizare a SC ACET SA Suceava</w:t>
            </w:r>
          </w:p>
        </w:tc>
        <w:tc>
          <w:tcPr>
            <w:tcW w:w="1080" w:type="dxa"/>
          </w:tcPr>
          <w:p w:rsidR="002800EC" w:rsidRDefault="002800EC" w:rsidP="009116F4">
            <w:pPr>
              <w:pStyle w:val="BodyTextIndent2"/>
              <w:tabs>
                <w:tab w:val="left" w:pos="284"/>
              </w:tabs>
              <w:ind w:firstLine="0"/>
              <w:rPr>
                <w:rFonts w:ascii="Arial" w:hAnsi="Arial" w:cs="Arial"/>
                <w:b/>
                <w:sz w:val="20"/>
                <w:szCs w:val="20"/>
              </w:rPr>
            </w:pPr>
          </w:p>
          <w:p w:rsidR="002800EC" w:rsidRPr="00BD2DCE" w:rsidRDefault="002800EC" w:rsidP="009116F4">
            <w:pPr>
              <w:pStyle w:val="BodyTextIndent2"/>
              <w:tabs>
                <w:tab w:val="left" w:pos="284"/>
              </w:tabs>
              <w:ind w:firstLine="0"/>
              <w:rPr>
                <w:rFonts w:ascii="Arial" w:hAnsi="Arial" w:cs="Arial"/>
                <w:b/>
                <w:sz w:val="20"/>
                <w:szCs w:val="20"/>
              </w:rPr>
            </w:pPr>
            <w:r>
              <w:rPr>
                <w:rFonts w:ascii="Arial" w:hAnsi="Arial" w:cs="Arial"/>
                <w:b/>
                <w:sz w:val="20"/>
                <w:szCs w:val="20"/>
              </w:rPr>
              <w:t>71</w:t>
            </w:r>
          </w:p>
        </w:tc>
        <w:tc>
          <w:tcPr>
            <w:tcW w:w="1350" w:type="dxa"/>
          </w:tcPr>
          <w:p w:rsidR="002800EC" w:rsidRDefault="002800EC" w:rsidP="009116F4">
            <w:pPr>
              <w:pStyle w:val="BodyTextIndent2"/>
              <w:tabs>
                <w:tab w:val="left" w:pos="284"/>
              </w:tabs>
              <w:ind w:firstLine="0"/>
              <w:rPr>
                <w:rFonts w:ascii="Arial" w:hAnsi="Arial" w:cs="Arial"/>
                <w:b/>
                <w:sz w:val="20"/>
                <w:szCs w:val="20"/>
              </w:rPr>
            </w:pPr>
          </w:p>
          <w:p w:rsidR="002800EC" w:rsidRPr="00BD2DCE" w:rsidRDefault="002800EC" w:rsidP="009116F4">
            <w:pPr>
              <w:pStyle w:val="BodyTextIndent2"/>
              <w:tabs>
                <w:tab w:val="left" w:pos="284"/>
              </w:tabs>
              <w:ind w:firstLine="0"/>
              <w:rPr>
                <w:rFonts w:ascii="Arial" w:hAnsi="Arial" w:cs="Arial"/>
                <w:b/>
                <w:sz w:val="20"/>
                <w:szCs w:val="20"/>
              </w:rPr>
            </w:pPr>
            <w:r>
              <w:rPr>
                <w:rFonts w:ascii="Arial" w:hAnsi="Arial" w:cs="Arial"/>
                <w:b/>
                <w:sz w:val="20"/>
                <w:szCs w:val="20"/>
              </w:rPr>
              <w:t>59</w:t>
            </w:r>
          </w:p>
        </w:tc>
        <w:tc>
          <w:tcPr>
            <w:tcW w:w="1260" w:type="dxa"/>
          </w:tcPr>
          <w:p w:rsidR="002800EC" w:rsidRDefault="002800EC" w:rsidP="009116F4">
            <w:pPr>
              <w:pStyle w:val="BodyTextIndent2"/>
              <w:tabs>
                <w:tab w:val="left" w:pos="284"/>
              </w:tabs>
              <w:ind w:firstLine="0"/>
              <w:rPr>
                <w:rFonts w:ascii="Arial" w:hAnsi="Arial" w:cs="Arial"/>
                <w:b/>
                <w:sz w:val="20"/>
                <w:szCs w:val="20"/>
              </w:rPr>
            </w:pPr>
          </w:p>
          <w:p w:rsidR="002800EC" w:rsidRPr="00BD2DCE" w:rsidRDefault="002800EC" w:rsidP="009116F4">
            <w:pPr>
              <w:pStyle w:val="BodyTextIndent2"/>
              <w:tabs>
                <w:tab w:val="left" w:pos="284"/>
              </w:tabs>
              <w:ind w:firstLine="0"/>
              <w:rPr>
                <w:rFonts w:ascii="Arial" w:hAnsi="Arial" w:cs="Arial"/>
                <w:b/>
                <w:sz w:val="20"/>
                <w:szCs w:val="20"/>
              </w:rPr>
            </w:pPr>
            <w:r>
              <w:rPr>
                <w:rFonts w:ascii="Arial" w:hAnsi="Arial" w:cs="Arial"/>
                <w:b/>
                <w:sz w:val="20"/>
                <w:szCs w:val="20"/>
              </w:rPr>
              <w:t>21</w:t>
            </w:r>
          </w:p>
        </w:tc>
        <w:tc>
          <w:tcPr>
            <w:tcW w:w="1588" w:type="dxa"/>
          </w:tcPr>
          <w:p w:rsidR="002800EC" w:rsidRPr="00BD2DCE" w:rsidRDefault="002800EC" w:rsidP="009116F4">
            <w:pPr>
              <w:pStyle w:val="BodyTextIndent2"/>
              <w:tabs>
                <w:tab w:val="left" w:pos="284"/>
              </w:tabs>
              <w:ind w:firstLine="0"/>
              <w:rPr>
                <w:rFonts w:ascii="Arial" w:hAnsi="Arial" w:cs="Arial"/>
                <w:b/>
                <w:sz w:val="20"/>
                <w:szCs w:val="20"/>
              </w:rPr>
            </w:pPr>
          </w:p>
        </w:tc>
      </w:tr>
    </w:tbl>
    <w:p w:rsidR="00194053" w:rsidRPr="00BD2DCE" w:rsidRDefault="00194053" w:rsidP="009116F4">
      <w:pPr>
        <w:spacing w:after="0"/>
        <w:jc w:val="both"/>
        <w:rPr>
          <w:rFonts w:ascii="Arial" w:hAnsi="Arial" w:cs="Arial"/>
          <w:caps/>
          <w:sz w:val="24"/>
          <w:szCs w:val="24"/>
          <w:lang w:val="ro-RO"/>
        </w:rPr>
      </w:pPr>
    </w:p>
    <w:p w:rsidR="00194053" w:rsidRDefault="00194053" w:rsidP="009116F4">
      <w:pPr>
        <w:tabs>
          <w:tab w:val="left" w:pos="180"/>
          <w:tab w:val="left" w:pos="360"/>
          <w:tab w:val="left" w:pos="540"/>
        </w:tabs>
        <w:spacing w:after="0" w:line="240" w:lineRule="auto"/>
        <w:jc w:val="both"/>
        <w:rPr>
          <w:rFonts w:ascii="Arial" w:hAnsi="Arial" w:cs="Arial"/>
          <w:b/>
          <w:sz w:val="24"/>
          <w:szCs w:val="24"/>
          <w:lang w:val="ro-RO"/>
        </w:rPr>
      </w:pPr>
      <w:r w:rsidRPr="00E844C0">
        <w:rPr>
          <w:rFonts w:ascii="Arial" w:hAnsi="Arial" w:cs="Arial"/>
          <w:b/>
          <w:sz w:val="24"/>
          <w:szCs w:val="24"/>
          <w:lang w:val="ro-RO"/>
        </w:rPr>
        <w:t>9.2.3. Pretratare</w:t>
      </w:r>
    </w:p>
    <w:p w:rsidR="00190061" w:rsidRPr="00E844C0" w:rsidRDefault="00190061" w:rsidP="009116F4">
      <w:pPr>
        <w:tabs>
          <w:tab w:val="left" w:pos="180"/>
          <w:tab w:val="left" w:pos="360"/>
          <w:tab w:val="left" w:pos="540"/>
        </w:tabs>
        <w:spacing w:after="0" w:line="240" w:lineRule="auto"/>
        <w:jc w:val="both"/>
        <w:rPr>
          <w:rFonts w:ascii="Arial" w:hAnsi="Arial" w:cs="Arial"/>
          <w:b/>
          <w:sz w:val="24"/>
          <w:szCs w:val="24"/>
          <w:lang w:val="ro-RO"/>
        </w:rPr>
      </w:pP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98"/>
        <w:gridCol w:w="4408"/>
      </w:tblGrid>
      <w:tr w:rsidR="00190061" w:rsidRPr="0039534F" w:rsidTr="00F65C02">
        <w:tc>
          <w:tcPr>
            <w:tcW w:w="4898" w:type="dxa"/>
            <w:shd w:val="clear" w:color="auto" w:fill="C0C0C0"/>
            <w:vAlign w:val="center"/>
          </w:tcPr>
          <w:p w:rsidR="00190061" w:rsidRPr="0039534F" w:rsidRDefault="00190061" w:rsidP="00F65C02">
            <w:pPr>
              <w:spacing w:before="40" w:after="0" w:line="240" w:lineRule="auto"/>
              <w:jc w:val="center"/>
              <w:rPr>
                <w:rFonts w:ascii="Arial" w:eastAsia="Times New Roman" w:hAnsi="Arial" w:cs="Arial"/>
                <w:b/>
                <w:color w:val="000000"/>
                <w:sz w:val="20"/>
                <w:szCs w:val="24"/>
                <w:lang w:val="ro-RO" w:eastAsia="ro-RO"/>
              </w:rPr>
            </w:pPr>
            <w:r w:rsidRPr="0039534F">
              <w:rPr>
                <w:rFonts w:ascii="Arial" w:eastAsia="Times New Roman" w:hAnsi="Arial" w:cs="Arial"/>
                <w:b/>
                <w:color w:val="000000"/>
                <w:sz w:val="20"/>
                <w:szCs w:val="24"/>
                <w:lang w:val="ro-RO" w:eastAsia="ro-RO"/>
              </w:rPr>
              <w:t>Denumire</w:t>
            </w:r>
          </w:p>
        </w:tc>
        <w:tc>
          <w:tcPr>
            <w:tcW w:w="4408" w:type="dxa"/>
            <w:shd w:val="clear" w:color="auto" w:fill="C0C0C0"/>
            <w:vAlign w:val="center"/>
          </w:tcPr>
          <w:p w:rsidR="00190061" w:rsidRPr="0039534F" w:rsidRDefault="00190061" w:rsidP="00F65C02">
            <w:pPr>
              <w:spacing w:before="40" w:after="0" w:line="240" w:lineRule="auto"/>
              <w:jc w:val="center"/>
              <w:rPr>
                <w:rFonts w:ascii="Arial" w:eastAsia="Times New Roman" w:hAnsi="Arial" w:cs="Arial"/>
                <w:b/>
                <w:color w:val="000000"/>
                <w:sz w:val="20"/>
                <w:szCs w:val="24"/>
                <w:lang w:val="ro-RO" w:eastAsia="ro-RO"/>
              </w:rPr>
            </w:pPr>
            <w:r w:rsidRPr="0039534F">
              <w:rPr>
                <w:rFonts w:ascii="Arial" w:eastAsia="Times New Roman" w:hAnsi="Arial" w:cs="Arial"/>
                <w:b/>
                <w:color w:val="000000"/>
                <w:sz w:val="20"/>
                <w:szCs w:val="24"/>
                <w:lang w:val="ro-RO" w:eastAsia="ro-RO"/>
              </w:rPr>
              <w:t>Detalii</w:t>
            </w:r>
          </w:p>
        </w:tc>
      </w:tr>
      <w:tr w:rsidR="00190061" w:rsidRPr="0039534F" w:rsidTr="00F65C02">
        <w:tc>
          <w:tcPr>
            <w:tcW w:w="4898" w:type="dxa"/>
            <w:shd w:val="clear" w:color="auto" w:fill="auto"/>
          </w:tcPr>
          <w:p w:rsidR="00190061" w:rsidRPr="0039534F" w:rsidRDefault="00190061" w:rsidP="00F65C02">
            <w:pPr>
              <w:spacing w:before="40" w:after="0" w:line="240" w:lineRule="auto"/>
              <w:jc w:val="center"/>
              <w:rPr>
                <w:rFonts w:ascii="Arial" w:eastAsia="Times New Roman" w:hAnsi="Arial" w:cs="Arial"/>
                <w:color w:val="000000"/>
                <w:sz w:val="20"/>
                <w:szCs w:val="24"/>
                <w:lang w:val="ro-RO" w:eastAsia="ro-RO"/>
              </w:rPr>
            </w:pPr>
            <w:r w:rsidRPr="0039534F">
              <w:rPr>
                <w:rFonts w:ascii="Arial" w:eastAsia="Times New Roman" w:hAnsi="Arial" w:cs="Arial"/>
                <w:color w:val="000000"/>
                <w:sz w:val="20"/>
                <w:szCs w:val="24"/>
                <w:lang w:val="ro-RO" w:eastAsia="ro-RO"/>
              </w:rPr>
              <w:t>Pretratare ape industriale în amplasament</w:t>
            </w:r>
          </w:p>
        </w:tc>
        <w:tc>
          <w:tcPr>
            <w:tcW w:w="4408" w:type="dxa"/>
            <w:shd w:val="clear" w:color="auto" w:fill="auto"/>
          </w:tcPr>
          <w:p w:rsidR="00190061" w:rsidRPr="0039534F" w:rsidRDefault="00190061" w:rsidP="00F65C02">
            <w:pPr>
              <w:spacing w:before="40" w:after="0" w:line="240" w:lineRule="auto"/>
              <w:jc w:val="center"/>
              <w:rPr>
                <w:rFonts w:ascii="Arial" w:eastAsia="Times New Roman" w:hAnsi="Arial" w:cs="Arial"/>
                <w:color w:val="000000"/>
                <w:sz w:val="20"/>
                <w:szCs w:val="24"/>
                <w:lang w:val="ro-RO" w:eastAsia="ro-RO"/>
              </w:rPr>
            </w:pPr>
            <w:r w:rsidRPr="0039534F">
              <w:rPr>
                <w:rFonts w:ascii="Arial" w:eastAsia="Times New Roman" w:hAnsi="Arial" w:cs="Arial"/>
                <w:color w:val="000000"/>
                <w:sz w:val="20"/>
                <w:szCs w:val="24"/>
                <w:lang w:val="ro-RO" w:eastAsia="ro-RO"/>
              </w:rPr>
              <w:t>DA</w:t>
            </w:r>
          </w:p>
        </w:tc>
      </w:tr>
      <w:tr w:rsidR="00190061" w:rsidRPr="0039534F" w:rsidTr="00F65C02">
        <w:tc>
          <w:tcPr>
            <w:tcW w:w="4898" w:type="dxa"/>
            <w:shd w:val="clear" w:color="auto" w:fill="auto"/>
          </w:tcPr>
          <w:p w:rsidR="00190061" w:rsidRPr="0039534F" w:rsidRDefault="00190061" w:rsidP="00F65C02">
            <w:pPr>
              <w:spacing w:before="40" w:after="0" w:line="240" w:lineRule="auto"/>
              <w:jc w:val="center"/>
              <w:rPr>
                <w:rFonts w:ascii="Arial" w:eastAsia="Times New Roman" w:hAnsi="Arial" w:cs="Arial"/>
                <w:color w:val="000000"/>
                <w:sz w:val="20"/>
                <w:szCs w:val="24"/>
                <w:lang w:val="ro-RO" w:eastAsia="ro-RO"/>
              </w:rPr>
            </w:pPr>
            <w:r w:rsidRPr="0039534F">
              <w:rPr>
                <w:rFonts w:ascii="Arial" w:eastAsia="Times New Roman" w:hAnsi="Arial" w:cs="Arial"/>
                <w:color w:val="000000"/>
                <w:sz w:val="20"/>
                <w:szCs w:val="24"/>
                <w:lang w:val="ro-RO" w:eastAsia="ro-RO"/>
              </w:rPr>
              <w:t>Stație epurare</w:t>
            </w:r>
          </w:p>
        </w:tc>
        <w:tc>
          <w:tcPr>
            <w:tcW w:w="4408" w:type="dxa"/>
            <w:shd w:val="clear" w:color="auto" w:fill="auto"/>
          </w:tcPr>
          <w:p w:rsidR="00190061" w:rsidRPr="0039534F" w:rsidRDefault="00190061" w:rsidP="00F65C02">
            <w:pPr>
              <w:spacing w:before="40" w:after="0" w:line="240" w:lineRule="auto"/>
              <w:jc w:val="center"/>
              <w:rPr>
                <w:rFonts w:ascii="Arial" w:eastAsia="Times New Roman" w:hAnsi="Arial" w:cs="Arial"/>
                <w:color w:val="000000"/>
                <w:sz w:val="20"/>
                <w:szCs w:val="24"/>
                <w:lang w:val="ro-RO" w:eastAsia="ro-RO"/>
              </w:rPr>
            </w:pPr>
            <w:r w:rsidRPr="0039534F">
              <w:rPr>
                <w:rFonts w:ascii="Arial" w:eastAsia="Times New Roman" w:hAnsi="Arial" w:cs="Arial"/>
                <w:color w:val="000000"/>
                <w:sz w:val="20"/>
                <w:szCs w:val="24"/>
                <w:lang w:val="ro-RO" w:eastAsia="ro-RO"/>
              </w:rPr>
              <w:t>Pe amplasamentul instalației</w:t>
            </w:r>
          </w:p>
        </w:tc>
      </w:tr>
      <w:tr w:rsidR="00190061" w:rsidRPr="0039534F" w:rsidTr="00F65C02">
        <w:tc>
          <w:tcPr>
            <w:tcW w:w="4898" w:type="dxa"/>
            <w:shd w:val="clear" w:color="auto" w:fill="auto"/>
          </w:tcPr>
          <w:p w:rsidR="00190061" w:rsidRPr="0039534F" w:rsidRDefault="00190061" w:rsidP="00F65C02">
            <w:pPr>
              <w:spacing w:before="40" w:after="0" w:line="240" w:lineRule="auto"/>
              <w:jc w:val="center"/>
              <w:rPr>
                <w:rFonts w:ascii="Arial" w:eastAsia="Times New Roman" w:hAnsi="Arial" w:cs="Arial"/>
                <w:color w:val="000000"/>
                <w:sz w:val="20"/>
                <w:szCs w:val="24"/>
                <w:lang w:val="ro-RO" w:eastAsia="ro-RO"/>
              </w:rPr>
            </w:pPr>
            <w:r w:rsidRPr="0039534F">
              <w:rPr>
                <w:rFonts w:ascii="Arial" w:eastAsia="Times New Roman" w:hAnsi="Arial" w:cs="Arial"/>
                <w:color w:val="000000"/>
                <w:sz w:val="20"/>
                <w:szCs w:val="24"/>
                <w:lang w:val="ro-RO" w:eastAsia="ro-RO"/>
              </w:rPr>
              <w:t>Management sedimente rezultate din pretratare</w:t>
            </w:r>
          </w:p>
        </w:tc>
        <w:tc>
          <w:tcPr>
            <w:tcW w:w="4408" w:type="dxa"/>
            <w:shd w:val="clear" w:color="auto" w:fill="auto"/>
          </w:tcPr>
          <w:p w:rsidR="00190061" w:rsidRPr="0039534F" w:rsidRDefault="00190061" w:rsidP="00F65C02">
            <w:pPr>
              <w:spacing w:before="40" w:after="0" w:line="240" w:lineRule="auto"/>
              <w:jc w:val="center"/>
              <w:rPr>
                <w:rFonts w:ascii="Arial" w:eastAsia="Times New Roman" w:hAnsi="Arial" w:cs="Arial"/>
                <w:color w:val="000000"/>
                <w:sz w:val="20"/>
                <w:szCs w:val="24"/>
                <w:lang w:val="ro-RO" w:eastAsia="ro-RO"/>
              </w:rPr>
            </w:pPr>
            <w:r w:rsidRPr="0039534F">
              <w:rPr>
                <w:rFonts w:ascii="Arial" w:eastAsia="Times New Roman" w:hAnsi="Arial" w:cs="Arial"/>
                <w:color w:val="000000"/>
                <w:sz w:val="20"/>
                <w:szCs w:val="24"/>
                <w:lang w:val="ro-RO" w:eastAsia="ro-RO"/>
              </w:rPr>
              <w:t>În afara amplasamentului</w:t>
            </w:r>
          </w:p>
        </w:tc>
      </w:tr>
      <w:tr w:rsidR="00190061" w:rsidRPr="0039534F" w:rsidTr="00F65C02">
        <w:tc>
          <w:tcPr>
            <w:tcW w:w="4898" w:type="dxa"/>
            <w:shd w:val="clear" w:color="auto" w:fill="auto"/>
          </w:tcPr>
          <w:p w:rsidR="00190061" w:rsidRPr="0039534F" w:rsidRDefault="00190061" w:rsidP="00F65C02">
            <w:pPr>
              <w:spacing w:before="40" w:after="0" w:line="240" w:lineRule="auto"/>
              <w:jc w:val="center"/>
              <w:rPr>
                <w:rFonts w:ascii="Arial" w:eastAsia="Times New Roman" w:hAnsi="Arial" w:cs="Arial"/>
                <w:color w:val="000000"/>
                <w:sz w:val="20"/>
                <w:szCs w:val="24"/>
                <w:lang w:val="ro-RO" w:eastAsia="ro-RO"/>
              </w:rPr>
            </w:pPr>
            <w:r w:rsidRPr="0039534F">
              <w:rPr>
                <w:rFonts w:ascii="Arial" w:eastAsia="Times New Roman" w:hAnsi="Arial" w:cs="Arial"/>
                <w:color w:val="000000"/>
                <w:sz w:val="20"/>
                <w:szCs w:val="24"/>
                <w:lang w:val="ro-RO" w:eastAsia="ro-RO"/>
              </w:rPr>
              <w:t>Detalii</w:t>
            </w:r>
          </w:p>
        </w:tc>
        <w:tc>
          <w:tcPr>
            <w:tcW w:w="4408" w:type="dxa"/>
            <w:shd w:val="clear" w:color="auto" w:fill="auto"/>
          </w:tcPr>
          <w:p w:rsidR="00190061" w:rsidRPr="0039534F" w:rsidRDefault="00190061" w:rsidP="00F65C02">
            <w:pPr>
              <w:spacing w:before="40" w:after="0" w:line="240" w:lineRule="auto"/>
              <w:jc w:val="center"/>
              <w:rPr>
                <w:rFonts w:ascii="Arial" w:eastAsia="Times New Roman" w:hAnsi="Arial" w:cs="Arial"/>
                <w:color w:val="000000"/>
                <w:sz w:val="20"/>
                <w:szCs w:val="24"/>
                <w:lang w:val="ro-RO" w:eastAsia="ro-RO"/>
              </w:rPr>
            </w:pPr>
            <w:r w:rsidRPr="0039534F">
              <w:rPr>
                <w:rFonts w:ascii="Arial" w:eastAsia="Times New Roman" w:hAnsi="Arial" w:cs="Arial"/>
                <w:color w:val="000000"/>
                <w:sz w:val="20"/>
                <w:szCs w:val="24"/>
                <w:lang w:val="ro-RO" w:eastAsia="ro-RO"/>
              </w:rPr>
              <w:t xml:space="preserve">Instalatia de preepurare a apelor uzate tehnologice realizeaza decantarea si separarea uleiurilor si produselor petroliere si este formata </w:t>
            </w:r>
            <w:r w:rsidRPr="0039534F">
              <w:rPr>
                <w:rFonts w:ascii="Arial" w:eastAsia="Times New Roman" w:hAnsi="Arial" w:cs="Arial"/>
                <w:color w:val="000000"/>
                <w:sz w:val="20"/>
                <w:szCs w:val="24"/>
                <w:lang w:val="ro-RO" w:eastAsia="ro-RO"/>
              </w:rPr>
              <w:lastRenderedPageBreak/>
              <w:t>din: 1 separator de ulei si namol cu 2 compartimente (15x2x3). Epurarea propriu-zisa are loc in doua etape: fermentare anaeroba cu injectie de aer cu bule fine si recirculare de namol actv, urmata de decantare. Ministatia de preepurare monobloc este prevazuta cu o conducta de a admisie apa uzata, un bazin de aerare, un decantor si un cos de acces, o conducta de evacuare apa epurata si o suflanta de aerare.</w:t>
            </w:r>
          </w:p>
        </w:tc>
      </w:tr>
      <w:tr w:rsidR="00190061" w:rsidRPr="0039534F" w:rsidTr="00F65C02">
        <w:tc>
          <w:tcPr>
            <w:tcW w:w="4898" w:type="dxa"/>
            <w:shd w:val="clear" w:color="auto" w:fill="auto"/>
          </w:tcPr>
          <w:p w:rsidR="00190061" w:rsidRPr="0039534F" w:rsidRDefault="00190061" w:rsidP="00F65C02">
            <w:pPr>
              <w:spacing w:before="40" w:after="0" w:line="240" w:lineRule="auto"/>
              <w:jc w:val="center"/>
              <w:rPr>
                <w:rFonts w:ascii="Arial" w:eastAsia="Times New Roman" w:hAnsi="Arial" w:cs="Arial"/>
                <w:color w:val="000000"/>
                <w:sz w:val="20"/>
                <w:szCs w:val="24"/>
                <w:lang w:val="ro-RO" w:eastAsia="ro-RO"/>
              </w:rPr>
            </w:pPr>
            <w:r w:rsidRPr="0039534F">
              <w:rPr>
                <w:rFonts w:ascii="Arial" w:eastAsia="Times New Roman" w:hAnsi="Arial" w:cs="Arial"/>
                <w:color w:val="000000"/>
                <w:sz w:val="20"/>
                <w:szCs w:val="24"/>
                <w:lang w:val="ro-RO" w:eastAsia="ro-RO"/>
              </w:rPr>
              <w:lastRenderedPageBreak/>
              <w:t>Operator prelucrare sedimente</w:t>
            </w:r>
          </w:p>
        </w:tc>
        <w:tc>
          <w:tcPr>
            <w:tcW w:w="4408" w:type="dxa"/>
            <w:shd w:val="clear" w:color="auto" w:fill="auto"/>
          </w:tcPr>
          <w:p w:rsidR="00190061" w:rsidRPr="0039534F" w:rsidRDefault="00190061" w:rsidP="00F65C02">
            <w:pPr>
              <w:spacing w:before="40" w:after="0" w:line="240" w:lineRule="auto"/>
              <w:jc w:val="center"/>
              <w:rPr>
                <w:rFonts w:ascii="Arial" w:eastAsia="Times New Roman" w:hAnsi="Arial" w:cs="Arial"/>
                <w:color w:val="000000"/>
                <w:sz w:val="20"/>
                <w:szCs w:val="24"/>
                <w:lang w:val="ro-RO" w:eastAsia="ro-RO"/>
              </w:rPr>
            </w:pPr>
            <w:r w:rsidRPr="0039534F">
              <w:rPr>
                <w:rFonts w:ascii="Arial" w:eastAsia="Times New Roman" w:hAnsi="Arial" w:cs="Arial"/>
                <w:color w:val="000000"/>
                <w:sz w:val="20"/>
                <w:szCs w:val="24"/>
                <w:lang w:val="ro-RO" w:eastAsia="ro-RO"/>
              </w:rPr>
              <w:t>SC ACET SA Suceava</w:t>
            </w:r>
          </w:p>
        </w:tc>
      </w:tr>
    </w:tbl>
    <w:p w:rsidR="00194053" w:rsidRDefault="00194053" w:rsidP="009116F4">
      <w:pPr>
        <w:tabs>
          <w:tab w:val="left" w:pos="360"/>
        </w:tabs>
        <w:spacing w:after="0" w:line="240" w:lineRule="auto"/>
        <w:jc w:val="both"/>
        <w:rPr>
          <w:rFonts w:ascii="Times New Roman" w:eastAsia="Times New Roman" w:hAnsi="Times New Roman"/>
          <w:color w:val="000000"/>
          <w:sz w:val="24"/>
          <w:szCs w:val="24"/>
          <w:lang w:val="ro-RO" w:eastAsia="ro-RO"/>
        </w:rPr>
      </w:pPr>
    </w:p>
    <w:p w:rsidR="00194053" w:rsidRDefault="00194053" w:rsidP="009116F4">
      <w:pPr>
        <w:tabs>
          <w:tab w:val="left" w:pos="360"/>
        </w:tabs>
        <w:spacing w:after="0" w:line="240" w:lineRule="auto"/>
        <w:jc w:val="both"/>
        <w:rPr>
          <w:rFonts w:ascii="Arial" w:eastAsia="Times New Roman" w:hAnsi="Arial" w:cs="Arial"/>
          <w:b/>
          <w:color w:val="000000"/>
          <w:sz w:val="24"/>
          <w:szCs w:val="24"/>
          <w:lang w:val="ro-RO" w:eastAsia="ro-RO"/>
        </w:rPr>
      </w:pPr>
    </w:p>
    <w:p w:rsidR="00194053" w:rsidRPr="00E844C0" w:rsidRDefault="00194053" w:rsidP="009116F4">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9.2.4. Tratare</w:t>
      </w:r>
    </w:p>
    <w:p w:rsidR="00194053" w:rsidRPr="00190061" w:rsidRDefault="00194053" w:rsidP="009116F4">
      <w:pPr>
        <w:tabs>
          <w:tab w:val="left" w:pos="360"/>
        </w:tabs>
        <w:spacing w:after="0" w:line="240" w:lineRule="auto"/>
        <w:jc w:val="both"/>
        <w:rPr>
          <w:rFonts w:ascii="Arial" w:eastAsia="Times New Roman" w:hAnsi="Arial" w:cs="Arial"/>
          <w:color w:val="000000"/>
          <w:sz w:val="24"/>
          <w:szCs w:val="24"/>
          <w:lang w:val="ro-RO" w:eastAsia="ro-RO"/>
        </w:rPr>
      </w:pPr>
      <w:r w:rsidRPr="00E844C0">
        <w:rPr>
          <w:rFonts w:ascii="Arial" w:eastAsia="Times New Roman" w:hAnsi="Arial" w:cs="Arial"/>
          <w:b/>
          <w:color w:val="000000"/>
          <w:sz w:val="24"/>
          <w:szCs w:val="24"/>
          <w:lang w:val="ro-RO" w:eastAsia="ro-RO"/>
        </w:rPr>
        <w:t xml:space="preserve"> </w:t>
      </w:r>
      <w:r w:rsidR="00190061" w:rsidRPr="00190061">
        <w:rPr>
          <w:rFonts w:ascii="Arial" w:eastAsia="Times New Roman" w:hAnsi="Arial" w:cs="Arial"/>
          <w:color w:val="000000"/>
          <w:sz w:val="24"/>
          <w:szCs w:val="24"/>
          <w:lang w:val="ro-RO" w:eastAsia="ro-RO"/>
        </w:rPr>
        <w:t>Nu este cazul</w:t>
      </w:r>
    </w:p>
    <w:p w:rsidR="00194053" w:rsidRDefault="00194053" w:rsidP="009116F4">
      <w:pPr>
        <w:pStyle w:val="BodyTextIndent"/>
        <w:ind w:left="-57" w:right="-57"/>
        <w:rPr>
          <w:rFonts w:ascii="Arial" w:hAnsi="Arial" w:cs="Arial"/>
          <w:b/>
          <w:lang w:val="it-IT"/>
        </w:rPr>
      </w:pPr>
    </w:p>
    <w:p w:rsidR="00194053" w:rsidRPr="00E844C0" w:rsidRDefault="00194053" w:rsidP="009116F4">
      <w:pPr>
        <w:pStyle w:val="BodyTextIndent"/>
        <w:ind w:left="-57" w:right="-57"/>
        <w:rPr>
          <w:rFonts w:ascii="Arial" w:hAnsi="Arial" w:cs="Arial"/>
          <w:lang w:val="it-IT"/>
        </w:rPr>
      </w:pPr>
      <w:r w:rsidRPr="00E844C0">
        <w:rPr>
          <w:rFonts w:ascii="Arial" w:hAnsi="Arial" w:cs="Arial"/>
          <w:b/>
          <w:lang w:val="it-IT"/>
        </w:rPr>
        <w:t>9.2.5.</w:t>
      </w:r>
      <w:r w:rsidRPr="00E844C0">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194053" w:rsidRPr="00E844C0" w:rsidRDefault="00194053" w:rsidP="009116F4">
      <w:pPr>
        <w:pStyle w:val="BodyTextIndent"/>
        <w:ind w:left="-57" w:right="-57"/>
        <w:rPr>
          <w:rFonts w:ascii="Arial" w:hAnsi="Arial" w:cs="Arial"/>
          <w:lang w:val="it-IT"/>
        </w:rPr>
      </w:pPr>
      <w:r w:rsidRPr="00E844C0">
        <w:rPr>
          <w:rFonts w:ascii="Arial" w:hAnsi="Arial" w:cs="Arial"/>
          <w:b/>
          <w:lang w:val="it-IT"/>
        </w:rPr>
        <w:t>9.2.6.</w:t>
      </w:r>
      <w:r w:rsidRPr="00E844C0">
        <w:rPr>
          <w:rFonts w:ascii="Arial" w:hAnsi="Arial" w:cs="Arial"/>
          <w:spacing w:val="2"/>
          <w:lang w:val="it-IT"/>
        </w:rPr>
        <w:t xml:space="preserve"> Operatorul trebuie să ia toate măsurile necesare pentru a preveni şi minimiza emisiile în apă, în special prin structurile subterane.</w:t>
      </w:r>
    </w:p>
    <w:p w:rsidR="00194053" w:rsidRPr="00E844C0" w:rsidRDefault="00194053" w:rsidP="009116F4">
      <w:pPr>
        <w:tabs>
          <w:tab w:val="left" w:pos="360"/>
        </w:tabs>
        <w:spacing w:after="0" w:line="240" w:lineRule="auto"/>
        <w:jc w:val="both"/>
        <w:rPr>
          <w:rFonts w:ascii="Arial" w:eastAsia="Times New Roman" w:hAnsi="Arial" w:cs="Arial"/>
          <w:color w:val="000000"/>
          <w:sz w:val="24"/>
          <w:szCs w:val="24"/>
          <w:lang w:val="ro-RO" w:eastAsia="ro-RO"/>
        </w:rPr>
      </w:pPr>
    </w:p>
    <w:p w:rsidR="00194053" w:rsidRPr="00E844C0" w:rsidRDefault="00194053" w:rsidP="009116F4">
      <w:pPr>
        <w:autoSpaceDE w:val="0"/>
        <w:autoSpaceDN w:val="0"/>
        <w:adjustRightInd w:val="0"/>
        <w:spacing w:before="120"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194053" w:rsidRPr="00E844C0" w:rsidRDefault="00194053" w:rsidP="009116F4">
      <w:pPr>
        <w:suppressAutoHyphens/>
        <w:spacing w:after="0" w:line="240" w:lineRule="auto"/>
        <w:ind w:right="-6"/>
        <w:jc w:val="both"/>
        <w:rPr>
          <w:rFonts w:ascii="Arial" w:hAnsi="Arial" w:cs="Arial"/>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 xml:space="preserve">Surse posibile de poluare </w:t>
      </w:r>
    </w:p>
    <w:p w:rsidR="00C90412" w:rsidRPr="00C90412" w:rsidRDefault="00C90412" w:rsidP="00C90412">
      <w:pPr>
        <w:pStyle w:val="mariana12CharCharCharChar"/>
        <w:spacing w:line="240" w:lineRule="auto"/>
        <w:ind w:firstLine="567"/>
        <w:rPr>
          <w:lang w:val="it-IT"/>
        </w:rPr>
      </w:pPr>
      <w:r w:rsidRPr="00C90412">
        <w:rPr>
          <w:lang w:val="ro-RO"/>
        </w:rPr>
        <w:t>Poluarea solului poate apare  accidental, in cazul transportului si depozitarii necorespunzatoare a deseurilor,  la oprirea instalatiei de epurare a gazelor reziduale prin depunerea de pulberi sedimentabile, si in caz de infiltr</w:t>
      </w:r>
      <w:r>
        <w:rPr>
          <w:lang w:val="ro-RO"/>
        </w:rPr>
        <w:t xml:space="preserve">atii din reteaua de canalizare. </w:t>
      </w:r>
    </w:p>
    <w:p w:rsidR="00C90412" w:rsidRDefault="00C90412" w:rsidP="009116F4">
      <w:pPr>
        <w:tabs>
          <w:tab w:val="left" w:pos="360"/>
          <w:tab w:val="left" w:pos="720"/>
          <w:tab w:val="left" w:pos="1800"/>
        </w:tabs>
        <w:spacing w:after="0" w:line="240" w:lineRule="auto"/>
        <w:ind w:right="21"/>
        <w:jc w:val="both"/>
        <w:rPr>
          <w:rFonts w:ascii="Arial" w:hAnsi="Arial" w:cs="Arial"/>
          <w:b/>
          <w:bCs/>
          <w:sz w:val="24"/>
          <w:szCs w:val="24"/>
          <w:lang w:val="ro-RO"/>
        </w:rPr>
      </w:pPr>
    </w:p>
    <w:p w:rsidR="00194053" w:rsidRPr="00E844C0" w:rsidRDefault="00194053" w:rsidP="009116F4">
      <w:pPr>
        <w:tabs>
          <w:tab w:val="left" w:pos="360"/>
          <w:tab w:val="left" w:pos="720"/>
          <w:tab w:val="left" w:pos="1800"/>
        </w:tabs>
        <w:spacing w:after="0" w:line="240" w:lineRule="auto"/>
        <w:ind w:right="21"/>
        <w:jc w:val="both"/>
        <w:rPr>
          <w:rFonts w:ascii="Arial" w:hAnsi="Arial" w:cs="Arial"/>
          <w:b/>
          <w:sz w:val="24"/>
          <w:szCs w:val="24"/>
          <w:lang w:val="ro-RO"/>
        </w:rPr>
      </w:pPr>
      <w:r w:rsidRPr="00E844C0">
        <w:rPr>
          <w:rFonts w:ascii="Arial" w:hAnsi="Arial" w:cs="Arial"/>
          <w:b/>
          <w:bCs/>
          <w:sz w:val="24"/>
          <w:szCs w:val="24"/>
          <w:lang w:val="ro-RO"/>
        </w:rPr>
        <w:t xml:space="preserve">9.3.2. </w:t>
      </w:r>
      <w:r w:rsidRPr="00E844C0">
        <w:rPr>
          <w:rFonts w:ascii="Arial" w:hAnsi="Arial" w:cs="Arial"/>
          <w:b/>
          <w:sz w:val="24"/>
          <w:szCs w:val="24"/>
          <w:lang w:val="ro-RO"/>
        </w:rPr>
        <w:t>Măsuri  pentru eliminarea/minimizarea emisiilor pe sol, ape subterane:</w:t>
      </w:r>
    </w:p>
    <w:p w:rsidR="00194053" w:rsidRPr="00E844C0" w:rsidRDefault="00194053" w:rsidP="009116F4">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194053" w:rsidRDefault="00194053" w:rsidP="004B7D06">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 xml:space="preserve">depozitarea </w:t>
      </w:r>
      <w:r w:rsidR="00607241">
        <w:rPr>
          <w:rFonts w:ascii="Arial" w:hAnsi="Arial" w:cs="Arial"/>
          <w:sz w:val="24"/>
          <w:szCs w:val="24"/>
          <w:lang w:val="ro-RO"/>
        </w:rPr>
        <w:t xml:space="preserve">deseurilor din incinta, a </w:t>
      </w:r>
      <w:r w:rsidRPr="00E844C0">
        <w:rPr>
          <w:rFonts w:ascii="Arial" w:hAnsi="Arial" w:cs="Arial"/>
          <w:sz w:val="24"/>
          <w:szCs w:val="24"/>
          <w:lang w:val="ro-RO"/>
        </w:rPr>
        <w:t>substanţelor chimice periculoase în recipienţi/ rezervoare din materiale adecvate, rezistente la coroziunea specifică, pe suprafeţe betonate, protejate anticoroziv;</w:t>
      </w:r>
    </w:p>
    <w:p w:rsidR="00194053" w:rsidRPr="00E844C0" w:rsidRDefault="00194053" w:rsidP="004B7D06">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194053" w:rsidRPr="00E844C0" w:rsidRDefault="00194053" w:rsidP="004B7D06">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desfăşurarea activităţii pe suprafeţe betonate;</w:t>
      </w:r>
    </w:p>
    <w:p w:rsidR="00194053" w:rsidRPr="00E844C0" w:rsidRDefault="00194053" w:rsidP="004B7D06">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manipularea de materiale, materii prime şi auxiliare, deşeuri trebuie să aibă loc în zone desemnate, protejate împotriva pierderilor prin scurgeri accidentale;</w:t>
      </w:r>
    </w:p>
    <w:p w:rsidR="00194053" w:rsidRPr="00E844C0" w:rsidRDefault="00194053" w:rsidP="004B7D06">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194053" w:rsidRPr="00E844C0" w:rsidRDefault="00194053" w:rsidP="004B7D06">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structurile subterane: reţeaua de canalizare şi bazinele de stocare vor fi verificate periodic, iar lucrările de întreţinere se vor planifica şi efectua la timp;</w:t>
      </w:r>
    </w:p>
    <w:p w:rsidR="00194053" w:rsidRPr="00E844C0" w:rsidRDefault="00194053" w:rsidP="004B7D06">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194053" w:rsidRPr="00E844C0" w:rsidRDefault="00194053" w:rsidP="004B7D06">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194053" w:rsidRPr="00E844C0" w:rsidRDefault="00194053" w:rsidP="009116F4">
      <w:pPr>
        <w:spacing w:after="0" w:line="240" w:lineRule="auto"/>
        <w:jc w:val="both"/>
        <w:rPr>
          <w:rFonts w:ascii="Arial" w:hAnsi="Arial" w:cs="Arial"/>
          <w:sz w:val="24"/>
          <w:szCs w:val="24"/>
          <w:lang w:val="ro-RO"/>
        </w:rPr>
      </w:pPr>
    </w:p>
    <w:p w:rsidR="00194053" w:rsidRPr="00E844C0" w:rsidRDefault="00194053" w:rsidP="009116F4">
      <w:pPr>
        <w:pStyle w:val="Heading1"/>
      </w:pPr>
      <w:r>
        <w:lastRenderedPageBreak/>
        <w:t xml:space="preserve">10. </w:t>
      </w:r>
      <w:r w:rsidRPr="00E844C0">
        <w:t>CONCENTRAŢII DE POLUANŢI ADMISE LA EVACUAREA ÎN MEDIUL ÎNCONJURĂTOR, NIVEL  DE  ZGOMOT</w:t>
      </w:r>
    </w:p>
    <w:p w:rsidR="00194053" w:rsidRPr="00E844C0" w:rsidRDefault="00194053" w:rsidP="009116F4">
      <w:pPr>
        <w:tabs>
          <w:tab w:val="left" w:pos="540"/>
        </w:tabs>
        <w:spacing w:after="0" w:line="240" w:lineRule="auto"/>
        <w:ind w:left="540" w:right="72" w:hanging="540"/>
        <w:jc w:val="both"/>
        <w:rPr>
          <w:rFonts w:ascii="Arial" w:hAnsi="Arial" w:cs="Arial"/>
          <w:b/>
          <w:sz w:val="24"/>
          <w:szCs w:val="24"/>
          <w:lang w:val="ro-RO"/>
        </w:rPr>
      </w:pPr>
    </w:p>
    <w:p w:rsidR="00194053" w:rsidRPr="00E844C0" w:rsidRDefault="00194053" w:rsidP="009116F4">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194053" w:rsidRPr="00E844C0" w:rsidRDefault="00194053" w:rsidP="009116F4">
      <w:pPr>
        <w:spacing w:after="0" w:line="240" w:lineRule="auto"/>
        <w:ind w:right="13"/>
        <w:jc w:val="both"/>
        <w:rPr>
          <w:rFonts w:ascii="Arial" w:hAnsi="Arial" w:cs="Arial"/>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194053" w:rsidRPr="00E844C0" w:rsidRDefault="00194053" w:rsidP="009116F4">
      <w:pPr>
        <w:spacing w:after="120" w:line="240" w:lineRule="auto"/>
        <w:ind w:right="-360"/>
        <w:jc w:val="both"/>
        <w:rPr>
          <w:rFonts w:ascii="Arial" w:hAnsi="Arial" w:cs="Arial"/>
          <w:b/>
          <w:sz w:val="24"/>
          <w:szCs w:val="24"/>
          <w:lang w:val="ro-RO"/>
        </w:rPr>
      </w:pPr>
      <w:r w:rsidRPr="00E844C0">
        <w:rPr>
          <w:rFonts w:ascii="Arial" w:hAnsi="Arial" w:cs="Arial"/>
          <w:b/>
          <w:sz w:val="24"/>
          <w:szCs w:val="24"/>
          <w:lang w:val="ro-RO"/>
        </w:rPr>
        <w:t>10.1.2.</w:t>
      </w:r>
      <w:r w:rsidRPr="00E844C0">
        <w:rPr>
          <w:rFonts w:ascii="Arial" w:hAnsi="Arial" w:cs="Arial"/>
          <w:sz w:val="24"/>
          <w:szCs w:val="24"/>
          <w:lang w:val="ro-RO"/>
        </w:rPr>
        <w:t xml:space="preserve"> </w:t>
      </w:r>
      <w:r w:rsidRPr="00E844C0">
        <w:rPr>
          <w:rFonts w:ascii="Arial" w:hAnsi="Arial" w:cs="Arial"/>
          <w:b/>
          <w:sz w:val="24"/>
          <w:szCs w:val="24"/>
          <w:lang w:val="ro-RO"/>
        </w:rPr>
        <w:t xml:space="preserve">Emisii din surse dirijate </w:t>
      </w:r>
    </w:p>
    <w:p w:rsidR="00D01302" w:rsidRPr="00F50ABD" w:rsidRDefault="00D01302" w:rsidP="00D01302">
      <w:pPr>
        <w:autoSpaceDE w:val="0"/>
        <w:autoSpaceDN w:val="0"/>
        <w:adjustRightInd w:val="0"/>
        <w:spacing w:after="0" w:line="240" w:lineRule="auto"/>
        <w:jc w:val="both"/>
        <w:rPr>
          <w:rFonts w:ascii="Arial" w:hAnsi="Arial" w:cs="Arial"/>
          <w:color w:val="0000FF"/>
          <w:sz w:val="24"/>
          <w:szCs w:val="24"/>
        </w:rPr>
      </w:pPr>
      <w:r w:rsidRPr="00F50ABD">
        <w:rPr>
          <w:rFonts w:ascii="Arial" w:hAnsi="Arial" w:cs="Arial"/>
          <w:sz w:val="24"/>
          <w:szCs w:val="24"/>
          <w:lang w:val="it-IT"/>
        </w:rPr>
        <w:t>Valorile limita de emisie stabilite conform BREF (</w:t>
      </w:r>
      <w:r w:rsidRPr="00F50ABD">
        <w:rPr>
          <w:rFonts w:ascii="Arial" w:hAnsi="Arial" w:cs="Arial"/>
          <w:sz w:val="24"/>
          <w:szCs w:val="24"/>
        </w:rPr>
        <w:t>Reference Document on the Best Available Techniques for Waste Incineration - August 2006)</w:t>
      </w:r>
      <w:r>
        <w:rPr>
          <w:rFonts w:ascii="Arial" w:hAnsi="Arial" w:cs="Arial"/>
          <w:sz w:val="24"/>
          <w:szCs w:val="24"/>
        </w:rPr>
        <w:t>,</w:t>
      </w:r>
      <w:r w:rsidRPr="00F50ABD">
        <w:rPr>
          <w:rFonts w:ascii="Arial" w:hAnsi="Arial" w:cs="Arial"/>
          <w:sz w:val="24"/>
          <w:szCs w:val="24"/>
        </w:rPr>
        <w:t xml:space="preserve"> </w:t>
      </w:r>
      <w:r w:rsidRPr="00F50ABD">
        <w:rPr>
          <w:rFonts w:ascii="Arial" w:hAnsi="Arial" w:cs="Arial"/>
          <w:bCs/>
          <w:sz w:val="24"/>
          <w:szCs w:val="24"/>
        </w:rPr>
        <w:t>Legii nr. 278/2013 privind emisiile industriale</w:t>
      </w:r>
      <w:r w:rsidRPr="00F50ABD">
        <w:rPr>
          <w:rFonts w:ascii="Arial" w:hAnsi="Arial" w:cs="Arial"/>
          <w:sz w:val="24"/>
          <w:szCs w:val="24"/>
        </w:rPr>
        <w:t xml:space="preserve">, </w:t>
      </w:r>
      <w:r w:rsidRPr="00F50ABD">
        <w:rPr>
          <w:rFonts w:ascii="Arial" w:hAnsi="Arial" w:cs="Arial"/>
          <w:sz w:val="24"/>
          <w:szCs w:val="24"/>
          <w:lang w:val="it-IT"/>
        </w:rPr>
        <w:t>pentru emisiile in aer provenite de la instalatia de incinerare a deseurilor</w:t>
      </w:r>
      <w:r w:rsidRPr="00F50ABD">
        <w:rPr>
          <w:rFonts w:ascii="Arial" w:hAnsi="Arial" w:cs="Arial"/>
          <w:sz w:val="24"/>
          <w:szCs w:val="24"/>
        </w:rPr>
        <w:t xml:space="preserve"> sunt prezentate in tabelul de mai jos</w:t>
      </w:r>
      <w:r w:rsidRPr="00F50ABD">
        <w:rPr>
          <w:rFonts w:ascii="Arial" w:hAnsi="Arial" w:cs="Arial"/>
          <w:sz w:val="24"/>
          <w:szCs w:val="24"/>
          <w:lang w:val="it-IT"/>
        </w:rPr>
        <w:t>:</w:t>
      </w:r>
    </w:p>
    <w:p w:rsidR="00D01302" w:rsidRPr="00F50ABD" w:rsidRDefault="00D01302" w:rsidP="00D01302">
      <w:pPr>
        <w:spacing w:after="0" w:line="240" w:lineRule="auto"/>
        <w:jc w:val="both"/>
        <w:rPr>
          <w:rFonts w:ascii="Arial" w:hAnsi="Arial" w:cs="Arial"/>
          <w:sz w:val="24"/>
          <w:szCs w:val="24"/>
          <w:lang w:val="it-IT"/>
        </w:rPr>
      </w:pPr>
    </w:p>
    <w:p w:rsidR="00D01302" w:rsidRPr="00D01302" w:rsidRDefault="00D01302" w:rsidP="00CD20C4">
      <w:pPr>
        <w:keepNext/>
        <w:spacing w:after="0" w:line="240" w:lineRule="auto"/>
        <w:outlineLvl w:val="2"/>
        <w:rPr>
          <w:rFonts w:ascii="Arial" w:eastAsia="Times New Roman" w:hAnsi="Arial" w:cs="Arial"/>
          <w:b/>
          <w:bCs/>
          <w:sz w:val="24"/>
          <w:szCs w:val="24"/>
        </w:rPr>
      </w:pPr>
      <w:bookmarkStart w:id="13" w:name="_Toc337550492"/>
      <w:r w:rsidRPr="00D01302">
        <w:rPr>
          <w:rFonts w:ascii="Arial" w:eastAsia="Times New Roman" w:hAnsi="Arial" w:cs="Arial"/>
          <w:b/>
          <w:sz w:val="24"/>
          <w:szCs w:val="24"/>
        </w:rPr>
        <w:t>Valorile-limită medii zilnice de emisie pentru următoarele substanţe poluante (mg/Nm</w:t>
      </w:r>
      <w:r w:rsidRPr="00D01302">
        <w:rPr>
          <w:rFonts w:ascii="Arial" w:eastAsia="Times New Roman" w:hAnsi="Arial" w:cs="Arial"/>
          <w:b/>
          <w:sz w:val="24"/>
          <w:szCs w:val="24"/>
          <w:vertAlign w:val="superscript"/>
        </w:rPr>
        <w:t>3</w:t>
      </w:r>
      <w:r w:rsidRPr="00D01302">
        <w:rPr>
          <w:rFonts w:ascii="Arial" w:eastAsia="Times New Roman" w:hAnsi="Arial" w:cs="Arial"/>
          <w:b/>
          <w:sz w:val="24"/>
          <w:szCs w:val="24"/>
        </w:rPr>
        <w:t>)</w:t>
      </w:r>
      <w:r w:rsidRPr="00D01302">
        <w:rPr>
          <w:rFonts w:ascii="Arial" w:eastAsia="Times New Roman" w:hAnsi="Arial" w:cs="Arial"/>
          <w:b/>
          <w:bCs/>
          <w:sz w:val="24"/>
          <w:szCs w:val="24"/>
        </w:rPr>
        <w:t>:</w:t>
      </w:r>
      <w:bookmarkEnd w:id="13"/>
    </w:p>
    <w:tbl>
      <w:tblPr>
        <w:tblW w:w="9909" w:type="dxa"/>
        <w:tblCellSpacing w:w="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45"/>
        <w:gridCol w:w="2893"/>
        <w:gridCol w:w="1229"/>
        <w:gridCol w:w="1543"/>
        <w:gridCol w:w="3599"/>
      </w:tblGrid>
      <w:tr w:rsidR="00D01302" w:rsidRPr="00F50ABD" w:rsidTr="00C168C2">
        <w:trPr>
          <w:cantSplit/>
          <w:trHeight w:val="75"/>
          <w:tblHeader/>
          <w:tblCellSpacing w:w="7" w:type="dxa"/>
        </w:trPr>
        <w:tc>
          <w:tcPr>
            <w:tcW w:w="624" w:type="dxa"/>
            <w:shd w:val="clear" w:color="auto" w:fill="auto"/>
            <w:vAlign w:val="center"/>
          </w:tcPr>
          <w:p w:rsidR="00D01302" w:rsidRPr="00D01302" w:rsidRDefault="00D01302" w:rsidP="00994090">
            <w:pPr>
              <w:spacing w:after="0" w:line="240" w:lineRule="auto"/>
              <w:jc w:val="center"/>
              <w:rPr>
                <w:rFonts w:ascii="Arial" w:hAnsi="Arial" w:cs="Arial"/>
                <w:b/>
              </w:rPr>
            </w:pPr>
            <w:r w:rsidRPr="00D01302">
              <w:rPr>
                <w:rFonts w:ascii="Arial" w:hAnsi="Arial" w:cs="Arial"/>
                <w:b/>
              </w:rPr>
              <w:t>Nr.</w:t>
            </w:r>
          </w:p>
          <w:p w:rsidR="00D01302" w:rsidRPr="00D01302" w:rsidRDefault="00D01302" w:rsidP="00994090">
            <w:pPr>
              <w:spacing w:after="0" w:line="240" w:lineRule="auto"/>
              <w:jc w:val="center"/>
              <w:rPr>
                <w:rFonts w:ascii="Arial" w:hAnsi="Arial" w:cs="Arial"/>
                <w:b/>
              </w:rPr>
            </w:pPr>
            <w:r w:rsidRPr="00D01302">
              <w:rPr>
                <w:rFonts w:ascii="Arial" w:hAnsi="Arial" w:cs="Arial"/>
                <w:b/>
              </w:rPr>
              <w:t>crt.</w:t>
            </w:r>
          </w:p>
        </w:tc>
        <w:tc>
          <w:tcPr>
            <w:tcW w:w="2879" w:type="dxa"/>
            <w:shd w:val="clear" w:color="auto" w:fill="auto"/>
            <w:vAlign w:val="center"/>
          </w:tcPr>
          <w:p w:rsidR="00D01302" w:rsidRPr="00D01302" w:rsidRDefault="00D01302" w:rsidP="00994090">
            <w:pPr>
              <w:spacing w:after="0" w:line="240" w:lineRule="auto"/>
              <w:jc w:val="center"/>
              <w:rPr>
                <w:rFonts w:ascii="Arial" w:hAnsi="Arial" w:cs="Arial"/>
                <w:b/>
              </w:rPr>
            </w:pPr>
            <w:r w:rsidRPr="00D01302">
              <w:rPr>
                <w:rFonts w:ascii="Arial" w:hAnsi="Arial" w:cs="Arial"/>
                <w:b/>
              </w:rPr>
              <w:t>Poluanţi</w:t>
            </w:r>
          </w:p>
        </w:tc>
        <w:tc>
          <w:tcPr>
            <w:tcW w:w="1215" w:type="dxa"/>
            <w:shd w:val="clear" w:color="auto" w:fill="auto"/>
            <w:vAlign w:val="center"/>
          </w:tcPr>
          <w:p w:rsidR="00D01302" w:rsidRPr="00D01302" w:rsidRDefault="00D01302" w:rsidP="00994090">
            <w:pPr>
              <w:spacing w:after="0" w:line="240" w:lineRule="auto"/>
              <w:jc w:val="center"/>
              <w:rPr>
                <w:rFonts w:ascii="Arial" w:hAnsi="Arial" w:cs="Arial"/>
                <w:b/>
              </w:rPr>
            </w:pPr>
            <w:r w:rsidRPr="00D01302">
              <w:rPr>
                <w:rFonts w:ascii="Arial" w:hAnsi="Arial" w:cs="Arial"/>
                <w:b/>
              </w:rPr>
              <w:t>V.L.E.</w:t>
            </w:r>
          </w:p>
          <w:p w:rsidR="00D01302" w:rsidRPr="00D01302" w:rsidRDefault="00D01302" w:rsidP="00994090">
            <w:pPr>
              <w:spacing w:after="0" w:line="240" w:lineRule="auto"/>
              <w:ind w:left="-132" w:right="-132"/>
              <w:jc w:val="center"/>
              <w:rPr>
                <w:rFonts w:ascii="Arial" w:hAnsi="Arial" w:cs="Arial"/>
                <w:b/>
              </w:rPr>
            </w:pPr>
            <w:r w:rsidRPr="00D01302">
              <w:rPr>
                <w:rFonts w:ascii="Arial" w:hAnsi="Arial" w:cs="Arial"/>
                <w:b/>
              </w:rPr>
              <w:t>(mg/Nm</w:t>
            </w:r>
            <w:r w:rsidRPr="00D01302">
              <w:rPr>
                <w:rFonts w:ascii="Arial" w:hAnsi="Arial" w:cs="Arial"/>
                <w:b/>
                <w:vertAlign w:val="superscript"/>
              </w:rPr>
              <w:t>3</w:t>
            </w:r>
            <w:r w:rsidRPr="00D01302">
              <w:rPr>
                <w:rFonts w:ascii="Arial" w:hAnsi="Arial" w:cs="Arial"/>
                <w:b/>
              </w:rPr>
              <w:t>)</w:t>
            </w:r>
          </w:p>
        </w:tc>
        <w:tc>
          <w:tcPr>
            <w:tcW w:w="1529" w:type="dxa"/>
            <w:shd w:val="clear" w:color="auto" w:fill="auto"/>
            <w:vAlign w:val="center"/>
          </w:tcPr>
          <w:p w:rsidR="00D01302" w:rsidRPr="00D01302" w:rsidRDefault="00D01302" w:rsidP="00994090">
            <w:pPr>
              <w:spacing w:after="0" w:line="240" w:lineRule="auto"/>
              <w:ind w:left="-114" w:right="-132" w:firstLine="114"/>
              <w:jc w:val="center"/>
              <w:rPr>
                <w:rFonts w:ascii="Arial" w:hAnsi="Arial" w:cs="Arial"/>
                <w:b/>
              </w:rPr>
            </w:pPr>
            <w:r w:rsidRPr="00D01302">
              <w:rPr>
                <w:rFonts w:ascii="Arial" w:hAnsi="Arial" w:cs="Arial"/>
                <w:b/>
              </w:rPr>
              <w:t>Tip monitorizare</w:t>
            </w:r>
          </w:p>
        </w:tc>
        <w:tc>
          <w:tcPr>
            <w:tcW w:w="3578" w:type="dxa"/>
            <w:shd w:val="clear" w:color="auto" w:fill="auto"/>
            <w:vAlign w:val="center"/>
          </w:tcPr>
          <w:p w:rsidR="00D01302" w:rsidRPr="00D01302" w:rsidRDefault="00D01302" w:rsidP="00994090">
            <w:pPr>
              <w:spacing w:after="0" w:line="240" w:lineRule="auto"/>
              <w:jc w:val="center"/>
              <w:rPr>
                <w:rFonts w:ascii="Arial" w:hAnsi="Arial" w:cs="Arial"/>
                <w:b/>
              </w:rPr>
            </w:pPr>
            <w:r w:rsidRPr="00D01302">
              <w:rPr>
                <w:rFonts w:ascii="Arial" w:hAnsi="Arial" w:cs="Arial"/>
                <w:b/>
              </w:rPr>
              <w:t xml:space="preserve">Metodă de analiză </w:t>
            </w:r>
          </w:p>
        </w:tc>
      </w:tr>
      <w:tr w:rsidR="00D01302" w:rsidRPr="00F50ABD" w:rsidTr="00C168C2">
        <w:trPr>
          <w:cantSplit/>
          <w:tblCellSpacing w:w="7" w:type="dxa"/>
        </w:trPr>
        <w:tc>
          <w:tcPr>
            <w:tcW w:w="9881" w:type="dxa"/>
            <w:gridSpan w:val="5"/>
            <w:shd w:val="clear" w:color="auto" w:fill="auto"/>
            <w:vAlign w:val="center"/>
          </w:tcPr>
          <w:p w:rsidR="00D01302" w:rsidRPr="00D01302" w:rsidRDefault="00D01302" w:rsidP="00994090">
            <w:pPr>
              <w:autoSpaceDE w:val="0"/>
              <w:autoSpaceDN w:val="0"/>
              <w:adjustRightInd w:val="0"/>
              <w:spacing w:after="0" w:line="240" w:lineRule="auto"/>
              <w:rPr>
                <w:rFonts w:ascii="Arial" w:hAnsi="Arial" w:cs="Arial"/>
                <w:b/>
                <w:bCs/>
                <w:iCs/>
              </w:rPr>
            </w:pPr>
            <w:r w:rsidRPr="00D01302">
              <w:rPr>
                <w:rFonts w:ascii="Arial" w:hAnsi="Arial" w:cs="Arial"/>
                <w:b/>
                <w:bCs/>
                <w:iCs/>
              </w:rPr>
              <w:t>Monitorizare continuă:</w:t>
            </w:r>
          </w:p>
        </w:tc>
      </w:tr>
      <w:tr w:rsidR="00C168C2" w:rsidRPr="00F50ABD" w:rsidTr="00C168C2">
        <w:trPr>
          <w:cantSplit/>
          <w:tblCellSpacing w:w="7" w:type="dxa"/>
        </w:trPr>
        <w:tc>
          <w:tcPr>
            <w:tcW w:w="624" w:type="dxa"/>
            <w:shd w:val="clear" w:color="auto" w:fill="auto"/>
            <w:vAlign w:val="center"/>
          </w:tcPr>
          <w:p w:rsidR="00C168C2" w:rsidRPr="00D01302" w:rsidRDefault="00C168C2"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C168C2" w:rsidRPr="00D01302" w:rsidRDefault="00C168C2" w:rsidP="00994090">
            <w:pPr>
              <w:spacing w:after="0" w:line="240" w:lineRule="auto"/>
              <w:jc w:val="center"/>
              <w:rPr>
                <w:rFonts w:ascii="Arial" w:hAnsi="Arial" w:cs="Arial"/>
                <w:snapToGrid w:val="0"/>
              </w:rPr>
            </w:pPr>
            <w:r w:rsidRPr="00D01302">
              <w:rPr>
                <w:rFonts w:ascii="Arial" w:hAnsi="Arial" w:cs="Arial"/>
                <w:snapToGrid w:val="0"/>
              </w:rPr>
              <w:t>Pulberi totale</w:t>
            </w:r>
          </w:p>
        </w:tc>
        <w:tc>
          <w:tcPr>
            <w:tcW w:w="1215" w:type="dxa"/>
            <w:shd w:val="clear" w:color="auto" w:fill="auto"/>
            <w:vAlign w:val="center"/>
          </w:tcPr>
          <w:p w:rsidR="00C168C2" w:rsidRPr="00D01302" w:rsidRDefault="00C168C2" w:rsidP="00994090">
            <w:pPr>
              <w:tabs>
                <w:tab w:val="left" w:pos="-10252"/>
              </w:tabs>
              <w:spacing w:after="0" w:line="240" w:lineRule="auto"/>
              <w:ind w:right="290"/>
              <w:jc w:val="center"/>
              <w:rPr>
                <w:rFonts w:ascii="Arial" w:hAnsi="Arial" w:cs="Arial"/>
              </w:rPr>
            </w:pPr>
            <w:r w:rsidRPr="00D01302">
              <w:rPr>
                <w:rFonts w:ascii="Arial" w:hAnsi="Arial" w:cs="Arial"/>
              </w:rPr>
              <w:t>10</w:t>
            </w:r>
          </w:p>
        </w:tc>
        <w:tc>
          <w:tcPr>
            <w:tcW w:w="1529" w:type="dxa"/>
            <w:vAlign w:val="center"/>
          </w:tcPr>
          <w:p w:rsidR="00C168C2" w:rsidRPr="00D01302" w:rsidRDefault="00C168C2" w:rsidP="00994090">
            <w:pPr>
              <w:tabs>
                <w:tab w:val="left" w:pos="-10252"/>
              </w:tabs>
              <w:spacing w:after="0" w:line="240" w:lineRule="auto"/>
              <w:jc w:val="center"/>
              <w:rPr>
                <w:rFonts w:ascii="Arial" w:hAnsi="Arial" w:cs="Arial"/>
              </w:rPr>
            </w:pPr>
            <w:r w:rsidRPr="00D01302">
              <w:rPr>
                <w:rFonts w:ascii="Arial" w:hAnsi="Arial" w:cs="Arial"/>
              </w:rPr>
              <w:t>continuă</w:t>
            </w:r>
          </w:p>
        </w:tc>
        <w:tc>
          <w:tcPr>
            <w:tcW w:w="3578" w:type="dxa"/>
          </w:tcPr>
          <w:p w:rsidR="00C168C2" w:rsidRPr="00C168C2" w:rsidRDefault="00C168C2" w:rsidP="001917B3">
            <w:pPr>
              <w:pStyle w:val="Frspaiere1"/>
              <w:spacing w:line="276" w:lineRule="auto"/>
              <w:rPr>
                <w:rFonts w:ascii="Arial" w:hAnsi="Arial" w:cs="Arial"/>
              </w:rPr>
            </w:pPr>
            <w:r w:rsidRPr="00C168C2">
              <w:rPr>
                <w:rFonts w:ascii="Arial" w:hAnsi="Arial" w:cs="Arial"/>
              </w:rPr>
              <w:t xml:space="preserve">Metoda cu senzori triboelectrici </w:t>
            </w:r>
          </w:p>
          <w:p w:rsidR="00C168C2" w:rsidRPr="00C168C2" w:rsidRDefault="00C168C2" w:rsidP="001917B3">
            <w:pPr>
              <w:autoSpaceDE w:val="0"/>
              <w:autoSpaceDN w:val="0"/>
              <w:adjustRightInd w:val="0"/>
              <w:spacing w:after="0" w:line="240" w:lineRule="auto"/>
              <w:jc w:val="center"/>
              <w:rPr>
                <w:rFonts w:ascii="Arial" w:eastAsia="Times New Roman" w:hAnsi="Arial" w:cs="Arial"/>
              </w:rPr>
            </w:pPr>
          </w:p>
        </w:tc>
      </w:tr>
      <w:tr w:rsidR="00C168C2" w:rsidRPr="00F50ABD" w:rsidTr="00C168C2">
        <w:trPr>
          <w:cantSplit/>
          <w:tblCellSpacing w:w="7" w:type="dxa"/>
        </w:trPr>
        <w:tc>
          <w:tcPr>
            <w:tcW w:w="624" w:type="dxa"/>
            <w:shd w:val="clear" w:color="auto" w:fill="auto"/>
            <w:vAlign w:val="center"/>
          </w:tcPr>
          <w:p w:rsidR="00C168C2" w:rsidRPr="00D01302" w:rsidRDefault="00C168C2"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C168C2" w:rsidRPr="00D01302" w:rsidRDefault="00C168C2" w:rsidP="00994090">
            <w:pPr>
              <w:spacing w:after="0" w:line="240" w:lineRule="auto"/>
              <w:jc w:val="center"/>
              <w:rPr>
                <w:rFonts w:ascii="Arial" w:hAnsi="Arial" w:cs="Arial"/>
                <w:snapToGrid w:val="0"/>
              </w:rPr>
            </w:pPr>
            <w:r w:rsidRPr="00D01302">
              <w:rPr>
                <w:rFonts w:ascii="Arial" w:hAnsi="Arial" w:cs="Arial"/>
                <w:snapToGrid w:val="0"/>
              </w:rPr>
              <w:t>Substanţe organice gazoase sau în stare de vapori exprimate sub formă de carbon organic total (COT)</w:t>
            </w:r>
          </w:p>
        </w:tc>
        <w:tc>
          <w:tcPr>
            <w:tcW w:w="1215" w:type="dxa"/>
            <w:shd w:val="clear" w:color="auto" w:fill="auto"/>
            <w:vAlign w:val="center"/>
          </w:tcPr>
          <w:p w:rsidR="00C168C2" w:rsidRPr="00D01302" w:rsidRDefault="00C168C2" w:rsidP="00994090">
            <w:pPr>
              <w:tabs>
                <w:tab w:val="left" w:pos="-10252"/>
              </w:tabs>
              <w:spacing w:after="0" w:line="240" w:lineRule="auto"/>
              <w:ind w:right="290"/>
              <w:jc w:val="center"/>
              <w:rPr>
                <w:rFonts w:ascii="Arial" w:hAnsi="Arial" w:cs="Arial"/>
              </w:rPr>
            </w:pPr>
            <w:r w:rsidRPr="00D01302">
              <w:rPr>
                <w:rFonts w:ascii="Arial" w:hAnsi="Arial" w:cs="Arial"/>
              </w:rPr>
              <w:t>10</w:t>
            </w:r>
          </w:p>
        </w:tc>
        <w:tc>
          <w:tcPr>
            <w:tcW w:w="1529" w:type="dxa"/>
            <w:vAlign w:val="center"/>
          </w:tcPr>
          <w:p w:rsidR="00C168C2" w:rsidRPr="00D01302" w:rsidRDefault="00C168C2" w:rsidP="00994090">
            <w:pPr>
              <w:spacing w:after="0" w:line="240" w:lineRule="auto"/>
              <w:jc w:val="center"/>
              <w:rPr>
                <w:rFonts w:ascii="Arial" w:hAnsi="Arial" w:cs="Arial"/>
              </w:rPr>
            </w:pPr>
            <w:r w:rsidRPr="00D01302">
              <w:rPr>
                <w:rFonts w:ascii="Arial" w:hAnsi="Arial" w:cs="Arial"/>
              </w:rPr>
              <w:t>continuă</w:t>
            </w:r>
          </w:p>
        </w:tc>
        <w:tc>
          <w:tcPr>
            <w:tcW w:w="3578" w:type="dxa"/>
            <w:vAlign w:val="center"/>
          </w:tcPr>
          <w:p w:rsidR="00C168C2" w:rsidRPr="00C168C2" w:rsidRDefault="00C168C2" w:rsidP="001917B3">
            <w:pPr>
              <w:pStyle w:val="Frspaiere1"/>
              <w:spacing w:line="276" w:lineRule="auto"/>
              <w:rPr>
                <w:rFonts w:ascii="Arial" w:hAnsi="Arial" w:cs="Arial"/>
              </w:rPr>
            </w:pPr>
            <w:r w:rsidRPr="00C168C2">
              <w:rPr>
                <w:rFonts w:ascii="Arial" w:hAnsi="Arial" w:cs="Arial"/>
              </w:rPr>
              <w:t>FID (Flame Ionization Detector) – Masurarea curentului de ionizare in flacara de hidrogen</w:t>
            </w:r>
          </w:p>
          <w:p w:rsidR="00C168C2" w:rsidRPr="00C168C2" w:rsidRDefault="00C168C2" w:rsidP="001917B3">
            <w:pPr>
              <w:pStyle w:val="Frspaiere1"/>
              <w:jc w:val="center"/>
              <w:rPr>
                <w:rFonts w:ascii="Arial" w:hAnsi="Arial" w:cs="Arial"/>
                <w:lang w:val="fr-FR"/>
              </w:rPr>
            </w:pPr>
          </w:p>
        </w:tc>
      </w:tr>
      <w:tr w:rsidR="00C168C2" w:rsidRPr="00F50ABD" w:rsidTr="00C168C2">
        <w:trPr>
          <w:cantSplit/>
          <w:tblCellSpacing w:w="7" w:type="dxa"/>
        </w:trPr>
        <w:tc>
          <w:tcPr>
            <w:tcW w:w="624" w:type="dxa"/>
            <w:shd w:val="clear" w:color="auto" w:fill="auto"/>
            <w:vAlign w:val="center"/>
          </w:tcPr>
          <w:p w:rsidR="00C168C2" w:rsidRPr="00D01302" w:rsidRDefault="00C168C2"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C168C2" w:rsidRPr="00D01302" w:rsidRDefault="00C168C2" w:rsidP="00994090">
            <w:pPr>
              <w:spacing w:after="0" w:line="240" w:lineRule="auto"/>
              <w:jc w:val="center"/>
              <w:rPr>
                <w:rFonts w:ascii="Arial" w:hAnsi="Arial" w:cs="Arial"/>
                <w:snapToGrid w:val="0"/>
              </w:rPr>
            </w:pPr>
            <w:r w:rsidRPr="00D01302">
              <w:rPr>
                <w:rFonts w:ascii="Arial" w:hAnsi="Arial" w:cs="Arial"/>
                <w:snapToGrid w:val="0"/>
              </w:rPr>
              <w:t>Oxizi de azot (NOx) exprimaţi în NO</w:t>
            </w:r>
            <w:r w:rsidRPr="00D01302">
              <w:rPr>
                <w:rFonts w:ascii="Arial" w:hAnsi="Arial" w:cs="Arial"/>
                <w:snapToGrid w:val="0"/>
                <w:vertAlign w:val="subscript"/>
              </w:rPr>
              <w:t>2</w:t>
            </w:r>
          </w:p>
        </w:tc>
        <w:tc>
          <w:tcPr>
            <w:tcW w:w="1215" w:type="dxa"/>
            <w:shd w:val="clear" w:color="auto" w:fill="auto"/>
            <w:vAlign w:val="center"/>
          </w:tcPr>
          <w:p w:rsidR="00C168C2" w:rsidRPr="00A65526" w:rsidRDefault="00C168C2" w:rsidP="00994090">
            <w:pPr>
              <w:tabs>
                <w:tab w:val="left" w:pos="-10252"/>
              </w:tabs>
              <w:spacing w:after="0" w:line="240" w:lineRule="auto"/>
              <w:ind w:right="290"/>
              <w:jc w:val="center"/>
              <w:rPr>
                <w:rFonts w:ascii="Arial" w:hAnsi="Arial" w:cs="Arial"/>
                <w:color w:val="000000" w:themeColor="text1"/>
              </w:rPr>
            </w:pPr>
            <w:r w:rsidRPr="00A65526">
              <w:rPr>
                <w:rFonts w:ascii="Arial" w:hAnsi="Arial" w:cs="Arial"/>
                <w:color w:val="000000" w:themeColor="text1"/>
              </w:rPr>
              <w:t>400</w:t>
            </w:r>
          </w:p>
        </w:tc>
        <w:tc>
          <w:tcPr>
            <w:tcW w:w="1529" w:type="dxa"/>
            <w:vAlign w:val="center"/>
          </w:tcPr>
          <w:p w:rsidR="00C168C2" w:rsidRPr="00D01302" w:rsidRDefault="00C168C2" w:rsidP="00994090">
            <w:pPr>
              <w:tabs>
                <w:tab w:val="left" w:pos="-10252"/>
              </w:tabs>
              <w:spacing w:after="0" w:line="240" w:lineRule="auto"/>
              <w:jc w:val="center"/>
              <w:rPr>
                <w:rFonts w:ascii="Arial" w:hAnsi="Arial" w:cs="Arial"/>
              </w:rPr>
            </w:pPr>
            <w:r w:rsidRPr="00D01302">
              <w:rPr>
                <w:rFonts w:ascii="Arial" w:hAnsi="Arial" w:cs="Arial"/>
              </w:rPr>
              <w:t>continuă</w:t>
            </w:r>
          </w:p>
        </w:tc>
        <w:tc>
          <w:tcPr>
            <w:tcW w:w="3578" w:type="dxa"/>
            <w:vAlign w:val="center"/>
          </w:tcPr>
          <w:p w:rsidR="00C168C2" w:rsidRPr="00C168C2" w:rsidRDefault="00C168C2" w:rsidP="00C168C2">
            <w:pPr>
              <w:pStyle w:val="Frspaiere1"/>
              <w:spacing w:line="276" w:lineRule="auto"/>
              <w:rPr>
                <w:rFonts w:ascii="Arial" w:hAnsi="Arial" w:cs="Arial"/>
              </w:rPr>
            </w:pPr>
            <w:r w:rsidRPr="00C168C2">
              <w:rPr>
                <w:rFonts w:ascii="Arial" w:hAnsi="Arial" w:cs="Arial"/>
              </w:rPr>
              <w:t xml:space="preserve">Procedura NDIR (nedispersiva in infrarosu) </w:t>
            </w:r>
          </w:p>
        </w:tc>
      </w:tr>
      <w:tr w:rsidR="00C168C2" w:rsidRPr="00F50ABD" w:rsidTr="00C168C2">
        <w:trPr>
          <w:cantSplit/>
          <w:tblCellSpacing w:w="7" w:type="dxa"/>
        </w:trPr>
        <w:tc>
          <w:tcPr>
            <w:tcW w:w="624" w:type="dxa"/>
            <w:shd w:val="clear" w:color="auto" w:fill="auto"/>
            <w:vAlign w:val="center"/>
          </w:tcPr>
          <w:p w:rsidR="00C168C2" w:rsidRPr="00D01302" w:rsidRDefault="00C168C2"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C168C2" w:rsidRPr="00D01302" w:rsidRDefault="00C168C2" w:rsidP="00994090">
            <w:pPr>
              <w:spacing w:after="0" w:line="240" w:lineRule="auto"/>
              <w:jc w:val="center"/>
              <w:rPr>
                <w:rFonts w:ascii="Arial" w:hAnsi="Arial" w:cs="Arial"/>
                <w:snapToGrid w:val="0"/>
              </w:rPr>
            </w:pPr>
            <w:r w:rsidRPr="00D01302">
              <w:rPr>
                <w:rFonts w:ascii="Arial" w:hAnsi="Arial" w:cs="Arial"/>
                <w:snapToGrid w:val="0"/>
              </w:rPr>
              <w:t>Acid clorhidric (HCl)</w:t>
            </w:r>
          </w:p>
        </w:tc>
        <w:tc>
          <w:tcPr>
            <w:tcW w:w="1215" w:type="dxa"/>
            <w:shd w:val="clear" w:color="auto" w:fill="auto"/>
            <w:vAlign w:val="center"/>
          </w:tcPr>
          <w:p w:rsidR="00C168C2" w:rsidRPr="00D01302" w:rsidRDefault="00C168C2" w:rsidP="00994090">
            <w:pPr>
              <w:tabs>
                <w:tab w:val="left" w:pos="-10252"/>
              </w:tabs>
              <w:spacing w:after="0" w:line="240" w:lineRule="auto"/>
              <w:ind w:right="290"/>
              <w:jc w:val="center"/>
              <w:rPr>
                <w:rFonts w:ascii="Arial" w:hAnsi="Arial" w:cs="Arial"/>
              </w:rPr>
            </w:pPr>
            <w:r w:rsidRPr="00D01302">
              <w:rPr>
                <w:rFonts w:ascii="Arial" w:hAnsi="Arial" w:cs="Arial"/>
              </w:rPr>
              <w:t>10</w:t>
            </w:r>
          </w:p>
        </w:tc>
        <w:tc>
          <w:tcPr>
            <w:tcW w:w="1529" w:type="dxa"/>
            <w:vAlign w:val="center"/>
          </w:tcPr>
          <w:p w:rsidR="00C168C2" w:rsidRPr="00D01302" w:rsidRDefault="00C168C2" w:rsidP="00994090">
            <w:pPr>
              <w:spacing w:after="0" w:line="240" w:lineRule="auto"/>
              <w:jc w:val="center"/>
              <w:rPr>
                <w:rFonts w:ascii="Arial" w:hAnsi="Arial" w:cs="Arial"/>
              </w:rPr>
            </w:pPr>
            <w:r w:rsidRPr="00D01302">
              <w:rPr>
                <w:rFonts w:ascii="Arial" w:hAnsi="Arial" w:cs="Arial"/>
              </w:rPr>
              <w:t>continuă</w:t>
            </w:r>
          </w:p>
        </w:tc>
        <w:tc>
          <w:tcPr>
            <w:tcW w:w="3578" w:type="dxa"/>
            <w:vAlign w:val="center"/>
          </w:tcPr>
          <w:p w:rsidR="00C168C2" w:rsidRPr="00C168C2" w:rsidRDefault="00C168C2" w:rsidP="00C168C2">
            <w:pPr>
              <w:pStyle w:val="Frspaiere1"/>
              <w:spacing w:line="276" w:lineRule="auto"/>
              <w:rPr>
                <w:rFonts w:ascii="Arial" w:eastAsia="Times New Roman" w:hAnsi="Arial" w:cs="Arial"/>
              </w:rPr>
            </w:pPr>
            <w:r w:rsidRPr="00C168C2">
              <w:rPr>
                <w:rFonts w:ascii="Arial" w:hAnsi="Arial" w:cs="Arial"/>
              </w:rPr>
              <w:t>Metoda optica-sistem laser</w:t>
            </w:r>
          </w:p>
        </w:tc>
      </w:tr>
      <w:tr w:rsidR="00D01302" w:rsidRPr="00F50ABD" w:rsidTr="00C168C2">
        <w:trPr>
          <w:cantSplit/>
          <w:tblCellSpacing w:w="7" w:type="dxa"/>
        </w:trPr>
        <w:tc>
          <w:tcPr>
            <w:tcW w:w="624" w:type="dxa"/>
            <w:shd w:val="clear" w:color="auto" w:fill="auto"/>
            <w:vAlign w:val="center"/>
          </w:tcPr>
          <w:p w:rsidR="00D01302" w:rsidRPr="00D01302" w:rsidRDefault="00D01302"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D01302" w:rsidRPr="00D01302" w:rsidRDefault="00D01302" w:rsidP="00994090">
            <w:pPr>
              <w:spacing w:after="0" w:line="240" w:lineRule="auto"/>
              <w:jc w:val="center"/>
              <w:rPr>
                <w:rFonts w:ascii="Arial" w:hAnsi="Arial" w:cs="Arial"/>
                <w:snapToGrid w:val="0"/>
              </w:rPr>
            </w:pPr>
            <w:r w:rsidRPr="00D01302">
              <w:rPr>
                <w:rFonts w:ascii="Arial" w:hAnsi="Arial" w:cs="Arial"/>
                <w:snapToGrid w:val="0"/>
              </w:rPr>
              <w:t>Acid fluorhidric (HF)</w:t>
            </w:r>
          </w:p>
        </w:tc>
        <w:tc>
          <w:tcPr>
            <w:tcW w:w="1215" w:type="dxa"/>
            <w:shd w:val="clear" w:color="auto" w:fill="auto"/>
            <w:vAlign w:val="center"/>
          </w:tcPr>
          <w:p w:rsidR="00D01302" w:rsidRPr="00D01302" w:rsidRDefault="00D01302" w:rsidP="00994090">
            <w:pPr>
              <w:tabs>
                <w:tab w:val="left" w:pos="-10252"/>
              </w:tabs>
              <w:spacing w:after="0" w:line="240" w:lineRule="auto"/>
              <w:ind w:right="290"/>
              <w:jc w:val="center"/>
              <w:rPr>
                <w:rFonts w:ascii="Arial" w:hAnsi="Arial" w:cs="Arial"/>
              </w:rPr>
            </w:pPr>
            <w:r w:rsidRPr="00D01302">
              <w:rPr>
                <w:rFonts w:ascii="Arial" w:hAnsi="Arial" w:cs="Arial"/>
              </w:rPr>
              <w:t>1</w:t>
            </w:r>
          </w:p>
        </w:tc>
        <w:tc>
          <w:tcPr>
            <w:tcW w:w="1529" w:type="dxa"/>
            <w:vAlign w:val="center"/>
          </w:tcPr>
          <w:p w:rsidR="00D01302" w:rsidRPr="00D01302" w:rsidRDefault="00D01302" w:rsidP="00994090">
            <w:pPr>
              <w:spacing w:after="0" w:line="240" w:lineRule="auto"/>
              <w:jc w:val="center"/>
              <w:rPr>
                <w:rFonts w:ascii="Arial" w:hAnsi="Arial" w:cs="Arial"/>
              </w:rPr>
            </w:pPr>
            <w:r w:rsidRPr="00D01302">
              <w:rPr>
                <w:rFonts w:ascii="Arial" w:hAnsi="Arial" w:cs="Arial"/>
              </w:rPr>
              <w:t>continuă</w:t>
            </w:r>
          </w:p>
        </w:tc>
        <w:tc>
          <w:tcPr>
            <w:tcW w:w="3578" w:type="dxa"/>
            <w:vAlign w:val="center"/>
          </w:tcPr>
          <w:p w:rsidR="00D01302" w:rsidRPr="00C168C2" w:rsidRDefault="00C168C2" w:rsidP="00C168C2">
            <w:pPr>
              <w:pStyle w:val="Frspaiere1"/>
              <w:spacing w:line="276" w:lineRule="auto"/>
              <w:rPr>
                <w:rFonts w:ascii="Arial" w:hAnsi="Arial" w:cs="Arial"/>
              </w:rPr>
            </w:pPr>
            <w:r w:rsidRPr="00C168C2">
              <w:rPr>
                <w:rFonts w:ascii="Arial" w:hAnsi="Arial" w:cs="Arial"/>
              </w:rPr>
              <w:t>Metoda optica-sistem laser</w:t>
            </w:r>
          </w:p>
        </w:tc>
      </w:tr>
      <w:tr w:rsidR="00D01302" w:rsidRPr="00F50ABD" w:rsidTr="00C168C2">
        <w:trPr>
          <w:cantSplit/>
          <w:tblCellSpacing w:w="7" w:type="dxa"/>
        </w:trPr>
        <w:tc>
          <w:tcPr>
            <w:tcW w:w="624" w:type="dxa"/>
            <w:shd w:val="clear" w:color="auto" w:fill="auto"/>
            <w:vAlign w:val="center"/>
          </w:tcPr>
          <w:p w:rsidR="00D01302" w:rsidRPr="00D01302" w:rsidRDefault="00D01302"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D01302" w:rsidRPr="00D01302" w:rsidRDefault="00D01302" w:rsidP="00994090">
            <w:pPr>
              <w:spacing w:after="0" w:line="240" w:lineRule="auto"/>
              <w:jc w:val="center"/>
              <w:rPr>
                <w:rFonts w:ascii="Arial" w:hAnsi="Arial" w:cs="Arial"/>
                <w:snapToGrid w:val="0"/>
              </w:rPr>
            </w:pPr>
            <w:r w:rsidRPr="00D01302">
              <w:rPr>
                <w:rFonts w:ascii="Arial" w:hAnsi="Arial" w:cs="Arial"/>
                <w:snapToGrid w:val="0"/>
              </w:rPr>
              <w:t>Oxizi de sulf (SOx) exprimaţi în SO</w:t>
            </w:r>
            <w:r w:rsidRPr="00D01302">
              <w:rPr>
                <w:rFonts w:ascii="Arial" w:hAnsi="Arial" w:cs="Arial"/>
                <w:snapToGrid w:val="0"/>
                <w:vertAlign w:val="subscript"/>
              </w:rPr>
              <w:t>2</w:t>
            </w:r>
          </w:p>
        </w:tc>
        <w:tc>
          <w:tcPr>
            <w:tcW w:w="1215" w:type="dxa"/>
            <w:shd w:val="clear" w:color="auto" w:fill="auto"/>
            <w:vAlign w:val="center"/>
          </w:tcPr>
          <w:p w:rsidR="00D01302" w:rsidRPr="00D01302" w:rsidRDefault="00D01302" w:rsidP="00994090">
            <w:pPr>
              <w:tabs>
                <w:tab w:val="left" w:pos="-10252"/>
              </w:tabs>
              <w:spacing w:after="0" w:line="240" w:lineRule="auto"/>
              <w:ind w:right="290"/>
              <w:jc w:val="center"/>
              <w:rPr>
                <w:rFonts w:ascii="Arial" w:hAnsi="Arial" w:cs="Arial"/>
              </w:rPr>
            </w:pPr>
            <w:r w:rsidRPr="00D01302">
              <w:rPr>
                <w:rFonts w:ascii="Arial" w:hAnsi="Arial" w:cs="Arial"/>
              </w:rPr>
              <w:t>50</w:t>
            </w:r>
          </w:p>
        </w:tc>
        <w:tc>
          <w:tcPr>
            <w:tcW w:w="1529" w:type="dxa"/>
            <w:vAlign w:val="center"/>
          </w:tcPr>
          <w:p w:rsidR="00D01302" w:rsidRPr="00D01302" w:rsidRDefault="00D01302" w:rsidP="00994090">
            <w:pPr>
              <w:spacing w:after="0" w:line="240" w:lineRule="auto"/>
              <w:jc w:val="center"/>
              <w:rPr>
                <w:rFonts w:ascii="Arial" w:hAnsi="Arial" w:cs="Arial"/>
              </w:rPr>
            </w:pPr>
            <w:r w:rsidRPr="00D01302">
              <w:rPr>
                <w:rFonts w:ascii="Arial" w:hAnsi="Arial" w:cs="Arial"/>
              </w:rPr>
              <w:t>continuă</w:t>
            </w:r>
          </w:p>
        </w:tc>
        <w:tc>
          <w:tcPr>
            <w:tcW w:w="3578" w:type="dxa"/>
            <w:vAlign w:val="center"/>
          </w:tcPr>
          <w:p w:rsidR="00C168C2" w:rsidRPr="00C168C2" w:rsidRDefault="00C168C2" w:rsidP="00C168C2">
            <w:pPr>
              <w:pStyle w:val="Frspaiere1"/>
              <w:spacing w:line="276" w:lineRule="auto"/>
              <w:rPr>
                <w:rFonts w:ascii="Arial" w:hAnsi="Arial" w:cs="Arial"/>
              </w:rPr>
            </w:pPr>
            <w:r w:rsidRPr="00C168C2">
              <w:rPr>
                <w:rFonts w:ascii="Arial" w:hAnsi="Arial" w:cs="Arial"/>
              </w:rPr>
              <w:t xml:space="preserve">Procedura NDIR (nedispersiva in infrarosu) </w:t>
            </w:r>
          </w:p>
          <w:p w:rsidR="00D01302" w:rsidRPr="00C168C2" w:rsidRDefault="00C168C2" w:rsidP="00C168C2">
            <w:pPr>
              <w:tabs>
                <w:tab w:val="left" w:pos="-10252"/>
              </w:tabs>
              <w:spacing w:after="0" w:line="240" w:lineRule="auto"/>
              <w:jc w:val="center"/>
              <w:rPr>
                <w:rFonts w:ascii="Arial" w:hAnsi="Arial" w:cs="Arial"/>
              </w:rPr>
            </w:pPr>
            <w:r w:rsidRPr="00C168C2">
              <w:rPr>
                <w:rFonts w:ascii="Arial" w:hAnsi="Arial" w:cs="Arial"/>
              </w:rPr>
              <w:t>Metoda  IR (infra-rosu)</w:t>
            </w:r>
          </w:p>
        </w:tc>
      </w:tr>
      <w:tr w:rsidR="00D01302" w:rsidRPr="00F50ABD" w:rsidTr="00C168C2">
        <w:trPr>
          <w:cantSplit/>
          <w:tblCellSpacing w:w="7" w:type="dxa"/>
        </w:trPr>
        <w:tc>
          <w:tcPr>
            <w:tcW w:w="624" w:type="dxa"/>
            <w:shd w:val="clear" w:color="auto" w:fill="auto"/>
            <w:vAlign w:val="center"/>
          </w:tcPr>
          <w:p w:rsidR="00D01302" w:rsidRPr="00D01302" w:rsidRDefault="00D01302"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D01302" w:rsidRPr="00D01302" w:rsidRDefault="00D01302" w:rsidP="00994090">
            <w:pPr>
              <w:spacing w:after="0" w:line="240" w:lineRule="auto"/>
              <w:jc w:val="center"/>
              <w:rPr>
                <w:rFonts w:ascii="Arial" w:hAnsi="Arial" w:cs="Arial"/>
                <w:snapToGrid w:val="0"/>
              </w:rPr>
            </w:pPr>
            <w:r w:rsidRPr="00D01302">
              <w:rPr>
                <w:rFonts w:ascii="Arial" w:hAnsi="Arial" w:cs="Arial"/>
                <w:snapToGrid w:val="0"/>
              </w:rPr>
              <w:t>Monoxid de carbon (CO)</w:t>
            </w:r>
          </w:p>
        </w:tc>
        <w:tc>
          <w:tcPr>
            <w:tcW w:w="1215" w:type="dxa"/>
            <w:shd w:val="clear" w:color="auto" w:fill="auto"/>
            <w:vAlign w:val="center"/>
          </w:tcPr>
          <w:p w:rsidR="00D01302" w:rsidRPr="00D01302" w:rsidRDefault="00D01302" w:rsidP="00994090">
            <w:pPr>
              <w:tabs>
                <w:tab w:val="left" w:pos="-10252"/>
              </w:tabs>
              <w:spacing w:after="0" w:line="240" w:lineRule="auto"/>
              <w:ind w:right="290"/>
              <w:jc w:val="center"/>
              <w:rPr>
                <w:rFonts w:ascii="Arial" w:hAnsi="Arial" w:cs="Arial"/>
              </w:rPr>
            </w:pPr>
            <w:r w:rsidRPr="00D01302">
              <w:rPr>
                <w:rFonts w:ascii="Arial" w:hAnsi="Arial" w:cs="Arial"/>
              </w:rPr>
              <w:t>50</w:t>
            </w:r>
          </w:p>
        </w:tc>
        <w:tc>
          <w:tcPr>
            <w:tcW w:w="1529" w:type="dxa"/>
            <w:vAlign w:val="center"/>
          </w:tcPr>
          <w:p w:rsidR="00D01302" w:rsidRPr="00D01302" w:rsidRDefault="00D01302" w:rsidP="00994090">
            <w:pPr>
              <w:spacing w:after="0" w:line="240" w:lineRule="auto"/>
              <w:jc w:val="center"/>
              <w:rPr>
                <w:rFonts w:ascii="Arial" w:hAnsi="Arial" w:cs="Arial"/>
              </w:rPr>
            </w:pPr>
            <w:r w:rsidRPr="00D01302">
              <w:rPr>
                <w:rFonts w:ascii="Arial" w:hAnsi="Arial" w:cs="Arial"/>
              </w:rPr>
              <w:t>continuă</w:t>
            </w:r>
          </w:p>
        </w:tc>
        <w:tc>
          <w:tcPr>
            <w:tcW w:w="3578" w:type="dxa"/>
            <w:vAlign w:val="center"/>
          </w:tcPr>
          <w:p w:rsidR="00C168C2" w:rsidRPr="00C168C2" w:rsidRDefault="00C168C2" w:rsidP="00C168C2">
            <w:pPr>
              <w:pStyle w:val="Frspaiere1"/>
              <w:spacing w:line="276" w:lineRule="auto"/>
              <w:rPr>
                <w:rFonts w:ascii="Arial" w:hAnsi="Arial" w:cs="Arial"/>
              </w:rPr>
            </w:pPr>
            <w:r w:rsidRPr="00C168C2">
              <w:rPr>
                <w:rFonts w:ascii="Arial" w:hAnsi="Arial" w:cs="Arial"/>
              </w:rPr>
              <w:t xml:space="preserve">Procedura NDIR (nedispersiva in infrarosu) </w:t>
            </w:r>
          </w:p>
          <w:p w:rsidR="00D01302" w:rsidRPr="00C168C2" w:rsidRDefault="00C168C2" w:rsidP="00C168C2">
            <w:pPr>
              <w:pStyle w:val="Frspaiere1"/>
              <w:spacing w:line="276" w:lineRule="auto"/>
              <w:rPr>
                <w:rFonts w:ascii="Arial" w:hAnsi="Arial" w:cs="Arial"/>
              </w:rPr>
            </w:pPr>
            <w:r w:rsidRPr="00C168C2">
              <w:rPr>
                <w:rFonts w:ascii="Arial" w:hAnsi="Arial" w:cs="Arial"/>
              </w:rPr>
              <w:t>Metoda  IR(infra-rosu)</w:t>
            </w:r>
          </w:p>
        </w:tc>
      </w:tr>
      <w:tr w:rsidR="00D01302" w:rsidRPr="00F50ABD" w:rsidTr="00C168C2">
        <w:trPr>
          <w:cantSplit/>
          <w:tblCellSpacing w:w="7" w:type="dxa"/>
        </w:trPr>
        <w:tc>
          <w:tcPr>
            <w:tcW w:w="6289" w:type="dxa"/>
            <w:gridSpan w:val="4"/>
            <w:shd w:val="clear" w:color="auto" w:fill="auto"/>
            <w:vAlign w:val="center"/>
          </w:tcPr>
          <w:p w:rsidR="00D01302" w:rsidRPr="00D01302" w:rsidRDefault="00D01302" w:rsidP="00994090">
            <w:pPr>
              <w:spacing w:after="0" w:line="240" w:lineRule="auto"/>
              <w:jc w:val="center"/>
              <w:rPr>
                <w:rFonts w:ascii="Arial" w:hAnsi="Arial" w:cs="Arial"/>
                <w:b/>
              </w:rPr>
            </w:pPr>
            <w:r w:rsidRPr="00D01302">
              <w:rPr>
                <w:rFonts w:ascii="Arial" w:hAnsi="Arial" w:cs="Arial"/>
                <w:b/>
              </w:rPr>
              <w:t>Monitorizare discontinuă:</w:t>
            </w:r>
          </w:p>
        </w:tc>
        <w:tc>
          <w:tcPr>
            <w:tcW w:w="3578" w:type="dxa"/>
            <w:vAlign w:val="center"/>
          </w:tcPr>
          <w:p w:rsidR="00D01302" w:rsidRPr="00D01302" w:rsidRDefault="00D01302" w:rsidP="00994090">
            <w:pPr>
              <w:tabs>
                <w:tab w:val="left" w:pos="-10252"/>
              </w:tabs>
              <w:spacing w:after="0" w:line="240" w:lineRule="auto"/>
              <w:jc w:val="center"/>
              <w:rPr>
                <w:rFonts w:ascii="Arial" w:hAnsi="Arial" w:cs="Arial"/>
              </w:rPr>
            </w:pPr>
          </w:p>
        </w:tc>
      </w:tr>
      <w:tr w:rsidR="00D01302" w:rsidRPr="00F50ABD" w:rsidTr="00C168C2">
        <w:trPr>
          <w:cantSplit/>
          <w:tblCellSpacing w:w="7" w:type="dxa"/>
        </w:trPr>
        <w:tc>
          <w:tcPr>
            <w:tcW w:w="624" w:type="dxa"/>
            <w:vMerge w:val="restart"/>
            <w:shd w:val="clear" w:color="auto" w:fill="auto"/>
            <w:vAlign w:val="center"/>
          </w:tcPr>
          <w:p w:rsidR="00D01302" w:rsidRPr="00D01302" w:rsidRDefault="00D01302" w:rsidP="00D01302">
            <w:pPr>
              <w:numPr>
                <w:ilvl w:val="0"/>
                <w:numId w:val="35"/>
              </w:numPr>
              <w:spacing w:after="0" w:line="240" w:lineRule="auto"/>
              <w:ind w:right="-99"/>
              <w:jc w:val="center"/>
              <w:rPr>
                <w:rFonts w:ascii="Arial" w:hAnsi="Arial" w:cs="Arial"/>
              </w:rPr>
            </w:pPr>
          </w:p>
        </w:tc>
        <w:tc>
          <w:tcPr>
            <w:tcW w:w="4108" w:type="dxa"/>
            <w:gridSpan w:val="2"/>
            <w:shd w:val="clear" w:color="auto" w:fill="auto"/>
            <w:vAlign w:val="center"/>
          </w:tcPr>
          <w:p w:rsidR="00D01302" w:rsidRPr="00D01302" w:rsidRDefault="00D01302" w:rsidP="00994090">
            <w:pPr>
              <w:tabs>
                <w:tab w:val="left" w:pos="-10252"/>
              </w:tabs>
              <w:spacing w:after="0" w:line="240" w:lineRule="auto"/>
              <w:ind w:right="290"/>
              <w:jc w:val="center"/>
              <w:rPr>
                <w:rFonts w:ascii="Arial" w:hAnsi="Arial" w:cs="Arial"/>
              </w:rPr>
            </w:pPr>
            <w:r w:rsidRPr="00D01302">
              <w:rPr>
                <w:rFonts w:ascii="Arial" w:hAnsi="Arial" w:cs="Arial"/>
                <w:b/>
                <w:snapToGrid w:val="0"/>
              </w:rPr>
              <w:t>Metale grele, din care:</w:t>
            </w:r>
          </w:p>
        </w:tc>
        <w:tc>
          <w:tcPr>
            <w:tcW w:w="1529" w:type="dxa"/>
            <w:vMerge w:val="restart"/>
            <w:vAlign w:val="center"/>
          </w:tcPr>
          <w:p w:rsidR="00D01302" w:rsidRPr="00D01302" w:rsidRDefault="00D01302" w:rsidP="00994090">
            <w:pPr>
              <w:spacing w:after="0" w:line="240" w:lineRule="auto"/>
              <w:jc w:val="center"/>
              <w:rPr>
                <w:rFonts w:ascii="Arial" w:hAnsi="Arial" w:cs="Arial"/>
              </w:rPr>
            </w:pPr>
            <w:r w:rsidRPr="00D01302">
              <w:rPr>
                <w:rFonts w:ascii="Arial" w:hAnsi="Arial" w:cs="Arial"/>
              </w:rPr>
              <w:t>discontinuă</w:t>
            </w:r>
          </w:p>
        </w:tc>
        <w:tc>
          <w:tcPr>
            <w:tcW w:w="3578" w:type="dxa"/>
            <w:vAlign w:val="center"/>
          </w:tcPr>
          <w:p w:rsidR="00D01302" w:rsidRPr="00D01302" w:rsidRDefault="00D01302" w:rsidP="00994090">
            <w:pPr>
              <w:tabs>
                <w:tab w:val="left" w:pos="-10252"/>
              </w:tabs>
              <w:spacing w:after="0" w:line="240" w:lineRule="auto"/>
              <w:jc w:val="center"/>
              <w:rPr>
                <w:rFonts w:ascii="Arial" w:hAnsi="Arial" w:cs="Arial"/>
              </w:rPr>
            </w:pPr>
          </w:p>
        </w:tc>
      </w:tr>
      <w:tr w:rsidR="00C168C2" w:rsidRPr="00F50ABD" w:rsidTr="001917B3">
        <w:trPr>
          <w:cantSplit/>
          <w:tblCellSpacing w:w="7" w:type="dxa"/>
        </w:trPr>
        <w:tc>
          <w:tcPr>
            <w:tcW w:w="624" w:type="dxa"/>
            <w:vMerge/>
            <w:shd w:val="clear" w:color="auto" w:fill="auto"/>
            <w:vAlign w:val="center"/>
          </w:tcPr>
          <w:p w:rsidR="00C168C2" w:rsidRPr="00D01302" w:rsidRDefault="00C168C2"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C168C2" w:rsidRPr="00D01302" w:rsidRDefault="00C168C2" w:rsidP="00994090">
            <w:pPr>
              <w:widowControl w:val="0"/>
              <w:autoSpaceDN w:val="0"/>
              <w:adjustRightInd w:val="0"/>
              <w:spacing w:after="0" w:line="240" w:lineRule="auto"/>
              <w:ind w:right="-132"/>
              <w:jc w:val="center"/>
              <w:rPr>
                <w:rFonts w:ascii="Arial" w:eastAsia="Times New Roman" w:hAnsi="Arial" w:cs="Arial"/>
              </w:rPr>
            </w:pPr>
            <w:r w:rsidRPr="00D01302">
              <w:rPr>
                <w:rFonts w:ascii="Arial" w:eastAsia="Times New Roman" w:hAnsi="Arial" w:cs="Arial"/>
              </w:rPr>
              <w:t>Cadmiu şi compuşii săi, expr. ca cadmiu (Cd)</w:t>
            </w:r>
          </w:p>
        </w:tc>
        <w:tc>
          <w:tcPr>
            <w:tcW w:w="1215" w:type="dxa"/>
            <w:vMerge w:val="restart"/>
            <w:shd w:val="clear" w:color="auto" w:fill="auto"/>
            <w:vAlign w:val="center"/>
          </w:tcPr>
          <w:p w:rsidR="00C168C2" w:rsidRPr="00D01302" w:rsidRDefault="00C168C2" w:rsidP="00994090">
            <w:pPr>
              <w:tabs>
                <w:tab w:val="left" w:pos="-10252"/>
              </w:tabs>
              <w:spacing w:after="0" w:line="240" w:lineRule="auto"/>
              <w:ind w:right="2"/>
              <w:jc w:val="center"/>
              <w:rPr>
                <w:rFonts w:ascii="Arial" w:hAnsi="Arial" w:cs="Arial"/>
              </w:rPr>
            </w:pPr>
            <w:r w:rsidRPr="00D01302">
              <w:rPr>
                <w:rFonts w:ascii="Arial" w:hAnsi="Arial" w:cs="Arial"/>
              </w:rPr>
              <w:t>total 0,05</w:t>
            </w:r>
          </w:p>
        </w:tc>
        <w:tc>
          <w:tcPr>
            <w:tcW w:w="1529" w:type="dxa"/>
            <w:vMerge/>
            <w:vAlign w:val="center"/>
          </w:tcPr>
          <w:p w:rsidR="00C168C2" w:rsidRPr="00D01302" w:rsidRDefault="00C168C2" w:rsidP="00994090">
            <w:pPr>
              <w:spacing w:after="0" w:line="240" w:lineRule="auto"/>
              <w:jc w:val="center"/>
              <w:rPr>
                <w:rFonts w:ascii="Arial" w:hAnsi="Arial" w:cs="Arial"/>
              </w:rPr>
            </w:pPr>
          </w:p>
        </w:tc>
        <w:tc>
          <w:tcPr>
            <w:tcW w:w="3578" w:type="dxa"/>
          </w:tcPr>
          <w:p w:rsidR="00C168C2" w:rsidRPr="00C168C2" w:rsidRDefault="00C168C2" w:rsidP="00C168C2">
            <w:pPr>
              <w:pStyle w:val="Frspaiere1"/>
              <w:spacing w:line="276" w:lineRule="auto"/>
              <w:rPr>
                <w:rFonts w:ascii="Arial" w:hAnsi="Arial" w:cs="Arial"/>
              </w:rPr>
            </w:pPr>
            <w:r w:rsidRPr="00C168C2">
              <w:rPr>
                <w:rFonts w:ascii="Arial" w:hAnsi="Arial" w:cs="Arial"/>
              </w:rPr>
              <w:t>EN 14385-2008</w:t>
            </w:r>
          </w:p>
          <w:p w:rsidR="00C168C2" w:rsidRPr="00C168C2" w:rsidRDefault="00C168C2" w:rsidP="00C168C2">
            <w:pPr>
              <w:pStyle w:val="Frspaiere1"/>
              <w:rPr>
                <w:rFonts w:ascii="Arial" w:hAnsi="Arial" w:cs="Arial"/>
              </w:rPr>
            </w:pPr>
            <w:r w:rsidRPr="00C168C2">
              <w:rPr>
                <w:rFonts w:ascii="Arial" w:hAnsi="Arial" w:cs="Arial"/>
              </w:rPr>
              <w:t>EN 13211</w:t>
            </w:r>
          </w:p>
        </w:tc>
      </w:tr>
      <w:tr w:rsidR="00C168C2" w:rsidRPr="00F50ABD" w:rsidTr="001917B3">
        <w:trPr>
          <w:cantSplit/>
          <w:tblCellSpacing w:w="7" w:type="dxa"/>
        </w:trPr>
        <w:tc>
          <w:tcPr>
            <w:tcW w:w="624" w:type="dxa"/>
            <w:vMerge/>
            <w:shd w:val="clear" w:color="auto" w:fill="auto"/>
            <w:vAlign w:val="center"/>
          </w:tcPr>
          <w:p w:rsidR="00C168C2" w:rsidRPr="00D01302" w:rsidRDefault="00C168C2"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C168C2" w:rsidRPr="00D01302" w:rsidRDefault="00C168C2" w:rsidP="00994090">
            <w:pPr>
              <w:widowControl w:val="0"/>
              <w:autoSpaceDN w:val="0"/>
              <w:adjustRightInd w:val="0"/>
              <w:spacing w:after="0" w:line="240" w:lineRule="auto"/>
              <w:jc w:val="center"/>
              <w:rPr>
                <w:rFonts w:ascii="Arial" w:eastAsia="Times New Roman" w:hAnsi="Arial" w:cs="Arial"/>
              </w:rPr>
            </w:pPr>
            <w:r w:rsidRPr="00D01302">
              <w:rPr>
                <w:rFonts w:ascii="Arial" w:eastAsia="Times New Roman" w:hAnsi="Arial" w:cs="Arial"/>
              </w:rPr>
              <w:t>Taliu şi compuşii săi expr. ca taliu (TI)</w:t>
            </w:r>
          </w:p>
        </w:tc>
        <w:tc>
          <w:tcPr>
            <w:tcW w:w="1215" w:type="dxa"/>
            <w:vMerge/>
            <w:shd w:val="clear" w:color="auto" w:fill="auto"/>
            <w:vAlign w:val="center"/>
          </w:tcPr>
          <w:p w:rsidR="00C168C2" w:rsidRPr="00D01302" w:rsidRDefault="00C168C2" w:rsidP="00994090">
            <w:pPr>
              <w:tabs>
                <w:tab w:val="left" w:pos="-10252"/>
              </w:tabs>
              <w:spacing w:after="0" w:line="240" w:lineRule="auto"/>
              <w:ind w:right="290"/>
              <w:jc w:val="center"/>
              <w:rPr>
                <w:rFonts w:ascii="Arial" w:hAnsi="Arial" w:cs="Arial"/>
              </w:rPr>
            </w:pPr>
          </w:p>
        </w:tc>
        <w:tc>
          <w:tcPr>
            <w:tcW w:w="1529" w:type="dxa"/>
            <w:vMerge/>
            <w:vAlign w:val="center"/>
          </w:tcPr>
          <w:p w:rsidR="00C168C2" w:rsidRPr="00D01302" w:rsidRDefault="00C168C2" w:rsidP="00994090">
            <w:pPr>
              <w:spacing w:after="0" w:line="240" w:lineRule="auto"/>
              <w:jc w:val="center"/>
              <w:rPr>
                <w:rFonts w:ascii="Arial" w:hAnsi="Arial" w:cs="Arial"/>
              </w:rPr>
            </w:pPr>
          </w:p>
        </w:tc>
        <w:tc>
          <w:tcPr>
            <w:tcW w:w="3578" w:type="dxa"/>
          </w:tcPr>
          <w:p w:rsidR="00C168C2" w:rsidRPr="00C168C2" w:rsidRDefault="00C168C2" w:rsidP="00C168C2">
            <w:pPr>
              <w:pStyle w:val="Frspaiere1"/>
              <w:spacing w:line="276" w:lineRule="auto"/>
              <w:rPr>
                <w:rFonts w:ascii="Arial" w:hAnsi="Arial" w:cs="Arial"/>
              </w:rPr>
            </w:pPr>
            <w:r w:rsidRPr="00C168C2">
              <w:rPr>
                <w:rFonts w:ascii="Arial" w:hAnsi="Arial" w:cs="Arial"/>
              </w:rPr>
              <w:t>EN 14385-2008</w:t>
            </w:r>
          </w:p>
          <w:p w:rsidR="00C168C2" w:rsidRPr="00C168C2" w:rsidRDefault="00C168C2" w:rsidP="00C168C2">
            <w:pPr>
              <w:rPr>
                <w:rFonts w:ascii="Arial" w:hAnsi="Arial" w:cs="Arial"/>
              </w:rPr>
            </w:pPr>
            <w:r w:rsidRPr="00C168C2">
              <w:rPr>
                <w:rFonts w:ascii="Arial" w:hAnsi="Arial" w:cs="Arial"/>
              </w:rPr>
              <w:t>EN 13211</w:t>
            </w:r>
          </w:p>
        </w:tc>
      </w:tr>
      <w:tr w:rsidR="00AB2066" w:rsidRPr="00F50ABD" w:rsidTr="00C168C2">
        <w:trPr>
          <w:cantSplit/>
          <w:tblCellSpacing w:w="7" w:type="dxa"/>
        </w:trPr>
        <w:tc>
          <w:tcPr>
            <w:tcW w:w="624" w:type="dxa"/>
            <w:vMerge/>
            <w:shd w:val="clear" w:color="auto" w:fill="auto"/>
            <w:vAlign w:val="center"/>
          </w:tcPr>
          <w:p w:rsidR="00AB2066" w:rsidRPr="00D01302" w:rsidRDefault="00AB2066"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AB2066" w:rsidRPr="00D01302" w:rsidRDefault="00AB2066" w:rsidP="00994090">
            <w:pPr>
              <w:widowControl w:val="0"/>
              <w:autoSpaceDN w:val="0"/>
              <w:adjustRightInd w:val="0"/>
              <w:spacing w:after="0" w:line="240" w:lineRule="auto"/>
              <w:jc w:val="center"/>
              <w:rPr>
                <w:rFonts w:ascii="Arial" w:eastAsia="Times New Roman" w:hAnsi="Arial" w:cs="Arial"/>
              </w:rPr>
            </w:pPr>
          </w:p>
        </w:tc>
        <w:tc>
          <w:tcPr>
            <w:tcW w:w="1215" w:type="dxa"/>
            <w:vMerge w:val="restart"/>
            <w:shd w:val="clear" w:color="auto" w:fill="auto"/>
            <w:vAlign w:val="center"/>
          </w:tcPr>
          <w:p w:rsidR="00AB2066" w:rsidRDefault="00AB2066" w:rsidP="00994090">
            <w:pPr>
              <w:tabs>
                <w:tab w:val="left" w:pos="-10252"/>
              </w:tabs>
              <w:spacing w:after="0" w:line="240" w:lineRule="auto"/>
              <w:ind w:right="2"/>
              <w:jc w:val="center"/>
              <w:rPr>
                <w:rFonts w:ascii="Arial" w:hAnsi="Arial" w:cs="Arial"/>
              </w:rPr>
            </w:pPr>
          </w:p>
          <w:p w:rsidR="00AB2066" w:rsidRDefault="00AB2066" w:rsidP="00994090">
            <w:pPr>
              <w:tabs>
                <w:tab w:val="left" w:pos="-10252"/>
              </w:tabs>
              <w:spacing w:after="0" w:line="240" w:lineRule="auto"/>
              <w:ind w:right="2"/>
              <w:jc w:val="center"/>
              <w:rPr>
                <w:rFonts w:ascii="Arial" w:hAnsi="Arial" w:cs="Arial"/>
              </w:rPr>
            </w:pPr>
          </w:p>
          <w:p w:rsidR="00AB2066" w:rsidRDefault="00AB2066" w:rsidP="00994090">
            <w:pPr>
              <w:tabs>
                <w:tab w:val="left" w:pos="-10252"/>
              </w:tabs>
              <w:spacing w:after="0" w:line="240" w:lineRule="auto"/>
              <w:ind w:right="2"/>
              <w:jc w:val="center"/>
              <w:rPr>
                <w:rFonts w:ascii="Arial" w:hAnsi="Arial" w:cs="Arial"/>
              </w:rPr>
            </w:pPr>
          </w:p>
          <w:p w:rsidR="00AB2066" w:rsidRDefault="00AB2066" w:rsidP="00994090">
            <w:pPr>
              <w:tabs>
                <w:tab w:val="left" w:pos="-10252"/>
              </w:tabs>
              <w:spacing w:after="0" w:line="240" w:lineRule="auto"/>
              <w:ind w:right="2"/>
              <w:jc w:val="center"/>
              <w:rPr>
                <w:rFonts w:ascii="Arial" w:hAnsi="Arial" w:cs="Arial"/>
              </w:rPr>
            </w:pPr>
          </w:p>
          <w:p w:rsidR="00AB2066" w:rsidRDefault="00AB2066" w:rsidP="00994090">
            <w:pPr>
              <w:tabs>
                <w:tab w:val="left" w:pos="-10252"/>
              </w:tabs>
              <w:spacing w:after="0" w:line="240" w:lineRule="auto"/>
              <w:ind w:right="2"/>
              <w:jc w:val="center"/>
              <w:rPr>
                <w:rFonts w:ascii="Arial" w:hAnsi="Arial" w:cs="Arial"/>
              </w:rPr>
            </w:pPr>
          </w:p>
          <w:p w:rsidR="00AB2066" w:rsidRDefault="00AB2066" w:rsidP="00994090">
            <w:pPr>
              <w:tabs>
                <w:tab w:val="left" w:pos="-10252"/>
              </w:tabs>
              <w:spacing w:after="0" w:line="240" w:lineRule="auto"/>
              <w:ind w:right="2"/>
              <w:jc w:val="center"/>
              <w:rPr>
                <w:rFonts w:ascii="Arial" w:hAnsi="Arial" w:cs="Arial"/>
              </w:rPr>
            </w:pPr>
          </w:p>
          <w:p w:rsidR="00AB2066" w:rsidRDefault="00AB2066" w:rsidP="00994090">
            <w:pPr>
              <w:tabs>
                <w:tab w:val="left" w:pos="-10252"/>
              </w:tabs>
              <w:spacing w:after="0" w:line="240" w:lineRule="auto"/>
              <w:ind w:right="2"/>
              <w:jc w:val="center"/>
              <w:rPr>
                <w:rFonts w:ascii="Arial" w:hAnsi="Arial" w:cs="Arial"/>
              </w:rPr>
            </w:pPr>
          </w:p>
          <w:p w:rsidR="00AB2066" w:rsidRDefault="00AB2066" w:rsidP="00994090">
            <w:pPr>
              <w:tabs>
                <w:tab w:val="left" w:pos="-10252"/>
              </w:tabs>
              <w:spacing w:after="0" w:line="240" w:lineRule="auto"/>
              <w:ind w:right="2"/>
              <w:jc w:val="center"/>
              <w:rPr>
                <w:rFonts w:ascii="Arial" w:hAnsi="Arial" w:cs="Arial"/>
              </w:rPr>
            </w:pPr>
          </w:p>
          <w:p w:rsidR="00AB2066" w:rsidRDefault="00AB2066" w:rsidP="00994090">
            <w:pPr>
              <w:tabs>
                <w:tab w:val="left" w:pos="-10252"/>
              </w:tabs>
              <w:spacing w:after="0" w:line="240" w:lineRule="auto"/>
              <w:ind w:right="2"/>
              <w:jc w:val="center"/>
              <w:rPr>
                <w:rFonts w:ascii="Arial" w:hAnsi="Arial" w:cs="Arial"/>
              </w:rPr>
            </w:pPr>
          </w:p>
          <w:p w:rsidR="00AB2066" w:rsidRPr="00D01302" w:rsidRDefault="00AB2066" w:rsidP="00AB2066">
            <w:pPr>
              <w:tabs>
                <w:tab w:val="left" w:pos="-10252"/>
              </w:tabs>
              <w:spacing w:after="0" w:line="240" w:lineRule="auto"/>
              <w:ind w:right="2"/>
              <w:rPr>
                <w:rFonts w:ascii="Arial" w:hAnsi="Arial" w:cs="Arial"/>
              </w:rPr>
            </w:pPr>
            <w:r w:rsidRPr="00D01302">
              <w:rPr>
                <w:rFonts w:ascii="Arial" w:hAnsi="Arial" w:cs="Arial"/>
              </w:rPr>
              <w:t>total 0,5</w:t>
            </w:r>
          </w:p>
        </w:tc>
        <w:tc>
          <w:tcPr>
            <w:tcW w:w="1529" w:type="dxa"/>
            <w:vMerge/>
            <w:vAlign w:val="center"/>
          </w:tcPr>
          <w:p w:rsidR="00AB2066" w:rsidRPr="00D01302" w:rsidRDefault="00AB2066" w:rsidP="00994090">
            <w:pPr>
              <w:spacing w:after="0" w:line="240" w:lineRule="auto"/>
              <w:jc w:val="center"/>
              <w:rPr>
                <w:rFonts w:ascii="Arial" w:hAnsi="Arial" w:cs="Arial"/>
              </w:rPr>
            </w:pPr>
          </w:p>
        </w:tc>
        <w:tc>
          <w:tcPr>
            <w:tcW w:w="3578" w:type="dxa"/>
            <w:vAlign w:val="center"/>
          </w:tcPr>
          <w:p w:rsidR="00AB2066" w:rsidRPr="00D01302" w:rsidRDefault="00AB2066" w:rsidP="00994090">
            <w:pPr>
              <w:tabs>
                <w:tab w:val="left" w:pos="-10252"/>
              </w:tabs>
              <w:spacing w:after="0" w:line="240" w:lineRule="auto"/>
              <w:jc w:val="center"/>
              <w:rPr>
                <w:rFonts w:ascii="Arial" w:hAnsi="Arial" w:cs="Arial"/>
              </w:rPr>
            </w:pPr>
          </w:p>
        </w:tc>
      </w:tr>
      <w:tr w:rsidR="00AB2066" w:rsidRPr="00F50ABD" w:rsidTr="00C168C2">
        <w:trPr>
          <w:cantSplit/>
          <w:tblCellSpacing w:w="7" w:type="dxa"/>
        </w:trPr>
        <w:tc>
          <w:tcPr>
            <w:tcW w:w="624" w:type="dxa"/>
            <w:vMerge/>
            <w:shd w:val="clear" w:color="auto" w:fill="auto"/>
            <w:vAlign w:val="center"/>
          </w:tcPr>
          <w:p w:rsidR="00AB2066" w:rsidRPr="00D01302" w:rsidRDefault="00AB2066"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AB2066" w:rsidRPr="00D01302" w:rsidRDefault="00AB2066" w:rsidP="00994090">
            <w:pPr>
              <w:widowControl w:val="0"/>
              <w:autoSpaceDN w:val="0"/>
              <w:adjustRightInd w:val="0"/>
              <w:spacing w:after="0" w:line="240" w:lineRule="auto"/>
              <w:jc w:val="center"/>
              <w:rPr>
                <w:rFonts w:ascii="Arial" w:eastAsia="Times New Roman" w:hAnsi="Arial" w:cs="Arial"/>
              </w:rPr>
            </w:pPr>
            <w:r w:rsidRPr="00D01302">
              <w:rPr>
                <w:rFonts w:ascii="Arial" w:eastAsia="Times New Roman" w:hAnsi="Arial" w:cs="Arial"/>
              </w:rPr>
              <w:t>Stibiu şi compuşii săi, expr. ca antimoniu (Sb)</w:t>
            </w:r>
          </w:p>
        </w:tc>
        <w:tc>
          <w:tcPr>
            <w:tcW w:w="1215" w:type="dxa"/>
            <w:vMerge/>
            <w:shd w:val="clear" w:color="auto" w:fill="auto"/>
            <w:vAlign w:val="center"/>
          </w:tcPr>
          <w:p w:rsidR="00AB2066" w:rsidRPr="00D01302" w:rsidRDefault="00AB2066" w:rsidP="00994090">
            <w:pPr>
              <w:tabs>
                <w:tab w:val="left" w:pos="-10252"/>
              </w:tabs>
              <w:spacing w:after="0" w:line="240" w:lineRule="auto"/>
              <w:ind w:right="2"/>
              <w:jc w:val="center"/>
              <w:rPr>
                <w:rFonts w:ascii="Arial" w:hAnsi="Arial" w:cs="Arial"/>
              </w:rPr>
            </w:pPr>
          </w:p>
        </w:tc>
        <w:tc>
          <w:tcPr>
            <w:tcW w:w="1529" w:type="dxa"/>
            <w:vMerge/>
            <w:vAlign w:val="center"/>
          </w:tcPr>
          <w:p w:rsidR="00AB2066" w:rsidRPr="00D01302" w:rsidRDefault="00AB2066" w:rsidP="00994090">
            <w:pPr>
              <w:spacing w:after="0" w:line="240" w:lineRule="auto"/>
              <w:jc w:val="center"/>
              <w:rPr>
                <w:rFonts w:ascii="Arial" w:hAnsi="Arial" w:cs="Arial"/>
              </w:rPr>
            </w:pPr>
          </w:p>
        </w:tc>
        <w:tc>
          <w:tcPr>
            <w:tcW w:w="3578" w:type="dxa"/>
            <w:vMerge w:val="restart"/>
            <w:vAlign w:val="center"/>
          </w:tcPr>
          <w:p w:rsidR="00AB2066" w:rsidRPr="00C168C2" w:rsidRDefault="00AB2066" w:rsidP="00C168C2">
            <w:pPr>
              <w:pStyle w:val="Frspaiere1"/>
              <w:spacing w:line="276" w:lineRule="auto"/>
              <w:rPr>
                <w:rFonts w:ascii="Arial" w:hAnsi="Arial" w:cs="Arial"/>
              </w:rPr>
            </w:pPr>
            <w:r w:rsidRPr="00C168C2">
              <w:rPr>
                <w:rFonts w:ascii="Arial" w:hAnsi="Arial" w:cs="Arial"/>
              </w:rPr>
              <w:t>EN 14385-2008</w:t>
            </w:r>
          </w:p>
          <w:p w:rsidR="00AB2066" w:rsidRPr="00D01302" w:rsidRDefault="00AB2066" w:rsidP="00C168C2">
            <w:pPr>
              <w:tabs>
                <w:tab w:val="left" w:pos="-10252"/>
              </w:tabs>
              <w:spacing w:after="0" w:line="240" w:lineRule="auto"/>
              <w:jc w:val="center"/>
              <w:rPr>
                <w:rFonts w:ascii="Arial" w:hAnsi="Arial" w:cs="Arial"/>
              </w:rPr>
            </w:pPr>
            <w:r w:rsidRPr="00C168C2">
              <w:rPr>
                <w:rFonts w:ascii="Arial" w:hAnsi="Arial" w:cs="Arial"/>
              </w:rPr>
              <w:t>EN 13211</w:t>
            </w:r>
          </w:p>
        </w:tc>
      </w:tr>
      <w:tr w:rsidR="00AB2066" w:rsidRPr="00F50ABD" w:rsidTr="00C168C2">
        <w:trPr>
          <w:cantSplit/>
          <w:tblCellSpacing w:w="7" w:type="dxa"/>
        </w:trPr>
        <w:tc>
          <w:tcPr>
            <w:tcW w:w="624" w:type="dxa"/>
            <w:vMerge/>
            <w:shd w:val="clear" w:color="auto" w:fill="auto"/>
            <w:vAlign w:val="center"/>
          </w:tcPr>
          <w:p w:rsidR="00AB2066" w:rsidRPr="00D01302" w:rsidRDefault="00AB2066"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AB2066" w:rsidRPr="00D01302" w:rsidRDefault="00AB2066" w:rsidP="00994090">
            <w:pPr>
              <w:widowControl w:val="0"/>
              <w:autoSpaceDN w:val="0"/>
              <w:adjustRightInd w:val="0"/>
              <w:spacing w:after="0" w:line="240" w:lineRule="auto"/>
              <w:jc w:val="center"/>
              <w:rPr>
                <w:rFonts w:ascii="Arial" w:eastAsia="Times New Roman" w:hAnsi="Arial" w:cs="Arial"/>
              </w:rPr>
            </w:pPr>
            <w:r w:rsidRPr="00D01302">
              <w:rPr>
                <w:rFonts w:ascii="Arial" w:eastAsia="Times New Roman" w:hAnsi="Arial" w:cs="Arial"/>
              </w:rPr>
              <w:t>Arsen şi compuşii săi, expr. ca arsen (As)</w:t>
            </w:r>
          </w:p>
        </w:tc>
        <w:tc>
          <w:tcPr>
            <w:tcW w:w="1215" w:type="dxa"/>
            <w:vMerge/>
            <w:shd w:val="clear" w:color="auto" w:fill="auto"/>
            <w:vAlign w:val="center"/>
          </w:tcPr>
          <w:p w:rsidR="00AB2066" w:rsidRPr="00D01302" w:rsidRDefault="00AB2066" w:rsidP="00994090">
            <w:pPr>
              <w:tabs>
                <w:tab w:val="left" w:pos="-10252"/>
              </w:tabs>
              <w:spacing w:after="0" w:line="240" w:lineRule="auto"/>
              <w:ind w:right="290"/>
              <w:jc w:val="center"/>
              <w:rPr>
                <w:rFonts w:ascii="Arial" w:hAnsi="Arial" w:cs="Arial"/>
              </w:rPr>
            </w:pPr>
          </w:p>
        </w:tc>
        <w:tc>
          <w:tcPr>
            <w:tcW w:w="1529" w:type="dxa"/>
            <w:vMerge/>
            <w:vAlign w:val="center"/>
          </w:tcPr>
          <w:p w:rsidR="00AB2066" w:rsidRPr="00D01302" w:rsidRDefault="00AB2066" w:rsidP="00994090">
            <w:pPr>
              <w:spacing w:after="0" w:line="240" w:lineRule="auto"/>
              <w:jc w:val="center"/>
              <w:rPr>
                <w:rFonts w:ascii="Arial" w:hAnsi="Arial" w:cs="Arial"/>
              </w:rPr>
            </w:pPr>
          </w:p>
        </w:tc>
        <w:tc>
          <w:tcPr>
            <w:tcW w:w="3578" w:type="dxa"/>
            <w:vMerge/>
            <w:vAlign w:val="center"/>
          </w:tcPr>
          <w:p w:rsidR="00AB2066" w:rsidRPr="00D01302" w:rsidRDefault="00AB2066" w:rsidP="00994090">
            <w:pPr>
              <w:tabs>
                <w:tab w:val="left" w:pos="-10252"/>
              </w:tabs>
              <w:spacing w:after="0" w:line="240" w:lineRule="auto"/>
              <w:jc w:val="center"/>
              <w:rPr>
                <w:rFonts w:ascii="Arial" w:hAnsi="Arial" w:cs="Arial"/>
              </w:rPr>
            </w:pPr>
          </w:p>
        </w:tc>
      </w:tr>
      <w:tr w:rsidR="00AB2066" w:rsidRPr="00F50ABD" w:rsidTr="00C168C2">
        <w:trPr>
          <w:cantSplit/>
          <w:tblCellSpacing w:w="7" w:type="dxa"/>
        </w:trPr>
        <w:tc>
          <w:tcPr>
            <w:tcW w:w="624" w:type="dxa"/>
            <w:vMerge/>
            <w:shd w:val="clear" w:color="auto" w:fill="auto"/>
            <w:vAlign w:val="center"/>
          </w:tcPr>
          <w:p w:rsidR="00AB2066" w:rsidRPr="00D01302" w:rsidRDefault="00AB2066"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AB2066" w:rsidRPr="00D01302" w:rsidRDefault="00AB2066" w:rsidP="00994090">
            <w:pPr>
              <w:widowControl w:val="0"/>
              <w:autoSpaceDN w:val="0"/>
              <w:adjustRightInd w:val="0"/>
              <w:spacing w:after="0" w:line="240" w:lineRule="auto"/>
              <w:jc w:val="center"/>
              <w:rPr>
                <w:rFonts w:ascii="Arial" w:eastAsia="Times New Roman" w:hAnsi="Arial" w:cs="Arial"/>
              </w:rPr>
            </w:pPr>
            <w:r w:rsidRPr="00D01302">
              <w:rPr>
                <w:rFonts w:ascii="Arial" w:eastAsia="Times New Roman" w:hAnsi="Arial" w:cs="Arial"/>
              </w:rPr>
              <w:t>Plumb şi compuşii săi, expr. ca plumb (Pb)</w:t>
            </w:r>
          </w:p>
        </w:tc>
        <w:tc>
          <w:tcPr>
            <w:tcW w:w="1215" w:type="dxa"/>
            <w:vMerge/>
            <w:shd w:val="clear" w:color="auto" w:fill="auto"/>
            <w:vAlign w:val="center"/>
          </w:tcPr>
          <w:p w:rsidR="00AB2066" w:rsidRPr="00D01302" w:rsidRDefault="00AB2066" w:rsidP="00994090">
            <w:pPr>
              <w:tabs>
                <w:tab w:val="left" w:pos="-10252"/>
              </w:tabs>
              <w:spacing w:after="0" w:line="240" w:lineRule="auto"/>
              <w:ind w:right="290"/>
              <w:jc w:val="center"/>
              <w:rPr>
                <w:rFonts w:ascii="Arial" w:hAnsi="Arial" w:cs="Arial"/>
              </w:rPr>
            </w:pPr>
          </w:p>
        </w:tc>
        <w:tc>
          <w:tcPr>
            <w:tcW w:w="1529" w:type="dxa"/>
            <w:vMerge/>
            <w:vAlign w:val="center"/>
          </w:tcPr>
          <w:p w:rsidR="00AB2066" w:rsidRPr="00D01302" w:rsidRDefault="00AB2066" w:rsidP="00994090">
            <w:pPr>
              <w:spacing w:after="0" w:line="240" w:lineRule="auto"/>
              <w:jc w:val="center"/>
              <w:rPr>
                <w:rFonts w:ascii="Arial" w:hAnsi="Arial" w:cs="Arial"/>
              </w:rPr>
            </w:pPr>
          </w:p>
        </w:tc>
        <w:tc>
          <w:tcPr>
            <w:tcW w:w="3578" w:type="dxa"/>
            <w:vMerge/>
            <w:vAlign w:val="center"/>
          </w:tcPr>
          <w:p w:rsidR="00AB2066" w:rsidRPr="00D01302" w:rsidRDefault="00AB2066" w:rsidP="00994090">
            <w:pPr>
              <w:tabs>
                <w:tab w:val="left" w:pos="-10252"/>
              </w:tabs>
              <w:spacing w:after="0" w:line="240" w:lineRule="auto"/>
              <w:jc w:val="center"/>
              <w:rPr>
                <w:rFonts w:ascii="Arial" w:hAnsi="Arial" w:cs="Arial"/>
              </w:rPr>
            </w:pPr>
          </w:p>
        </w:tc>
      </w:tr>
      <w:tr w:rsidR="00AB2066" w:rsidRPr="00F50ABD" w:rsidTr="00C168C2">
        <w:trPr>
          <w:cantSplit/>
          <w:tblCellSpacing w:w="7" w:type="dxa"/>
        </w:trPr>
        <w:tc>
          <w:tcPr>
            <w:tcW w:w="624" w:type="dxa"/>
            <w:vMerge/>
            <w:shd w:val="clear" w:color="auto" w:fill="auto"/>
            <w:vAlign w:val="center"/>
          </w:tcPr>
          <w:p w:rsidR="00AB2066" w:rsidRPr="00D01302" w:rsidRDefault="00AB2066"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AB2066" w:rsidRPr="00D01302" w:rsidRDefault="00AB2066" w:rsidP="00994090">
            <w:pPr>
              <w:widowControl w:val="0"/>
              <w:autoSpaceDN w:val="0"/>
              <w:adjustRightInd w:val="0"/>
              <w:spacing w:after="0" w:line="240" w:lineRule="auto"/>
              <w:jc w:val="center"/>
              <w:rPr>
                <w:rFonts w:ascii="Arial" w:eastAsia="Times New Roman" w:hAnsi="Arial" w:cs="Arial"/>
              </w:rPr>
            </w:pPr>
            <w:r w:rsidRPr="00D01302">
              <w:rPr>
                <w:rFonts w:ascii="Arial" w:eastAsia="Times New Roman" w:hAnsi="Arial" w:cs="Arial"/>
              </w:rPr>
              <w:t>Crom şi compuşii săi, expr. ca crom (Cr)</w:t>
            </w:r>
          </w:p>
        </w:tc>
        <w:tc>
          <w:tcPr>
            <w:tcW w:w="1215" w:type="dxa"/>
            <w:vMerge/>
            <w:shd w:val="clear" w:color="auto" w:fill="auto"/>
            <w:vAlign w:val="center"/>
          </w:tcPr>
          <w:p w:rsidR="00AB2066" w:rsidRPr="00D01302" w:rsidRDefault="00AB2066" w:rsidP="00994090">
            <w:pPr>
              <w:tabs>
                <w:tab w:val="left" w:pos="-10252"/>
              </w:tabs>
              <w:spacing w:after="0" w:line="240" w:lineRule="auto"/>
              <w:ind w:right="290"/>
              <w:jc w:val="center"/>
              <w:rPr>
                <w:rFonts w:ascii="Arial" w:hAnsi="Arial" w:cs="Arial"/>
              </w:rPr>
            </w:pPr>
          </w:p>
        </w:tc>
        <w:tc>
          <w:tcPr>
            <w:tcW w:w="1529" w:type="dxa"/>
            <w:vMerge/>
            <w:vAlign w:val="center"/>
          </w:tcPr>
          <w:p w:rsidR="00AB2066" w:rsidRPr="00D01302" w:rsidRDefault="00AB2066" w:rsidP="00994090">
            <w:pPr>
              <w:spacing w:after="0" w:line="240" w:lineRule="auto"/>
              <w:jc w:val="center"/>
              <w:rPr>
                <w:rFonts w:ascii="Arial" w:hAnsi="Arial" w:cs="Arial"/>
              </w:rPr>
            </w:pPr>
          </w:p>
        </w:tc>
        <w:tc>
          <w:tcPr>
            <w:tcW w:w="3578" w:type="dxa"/>
            <w:vMerge/>
            <w:vAlign w:val="center"/>
          </w:tcPr>
          <w:p w:rsidR="00AB2066" w:rsidRPr="00D01302" w:rsidRDefault="00AB2066" w:rsidP="00994090">
            <w:pPr>
              <w:tabs>
                <w:tab w:val="left" w:pos="-10252"/>
              </w:tabs>
              <w:spacing w:after="0" w:line="240" w:lineRule="auto"/>
              <w:jc w:val="center"/>
              <w:rPr>
                <w:rFonts w:ascii="Arial" w:hAnsi="Arial" w:cs="Arial"/>
              </w:rPr>
            </w:pPr>
          </w:p>
        </w:tc>
      </w:tr>
      <w:tr w:rsidR="00AB2066" w:rsidRPr="00F50ABD" w:rsidTr="00C168C2">
        <w:trPr>
          <w:cantSplit/>
          <w:tblCellSpacing w:w="7" w:type="dxa"/>
        </w:trPr>
        <w:tc>
          <w:tcPr>
            <w:tcW w:w="624" w:type="dxa"/>
            <w:vMerge/>
            <w:shd w:val="clear" w:color="auto" w:fill="auto"/>
            <w:vAlign w:val="center"/>
          </w:tcPr>
          <w:p w:rsidR="00AB2066" w:rsidRPr="00D01302" w:rsidRDefault="00AB2066"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AB2066" w:rsidRPr="00D01302" w:rsidRDefault="00AB2066" w:rsidP="00994090">
            <w:pPr>
              <w:widowControl w:val="0"/>
              <w:autoSpaceDN w:val="0"/>
              <w:adjustRightInd w:val="0"/>
              <w:spacing w:after="0" w:line="240" w:lineRule="auto"/>
              <w:jc w:val="center"/>
              <w:rPr>
                <w:rFonts w:ascii="Arial" w:eastAsia="Times New Roman" w:hAnsi="Arial" w:cs="Arial"/>
              </w:rPr>
            </w:pPr>
            <w:r w:rsidRPr="00D01302">
              <w:rPr>
                <w:rFonts w:ascii="Arial" w:eastAsia="Times New Roman" w:hAnsi="Arial" w:cs="Arial"/>
              </w:rPr>
              <w:t>Cobalt şi compuşii săi, expr. ca cobalt (Co)</w:t>
            </w:r>
          </w:p>
        </w:tc>
        <w:tc>
          <w:tcPr>
            <w:tcW w:w="1215" w:type="dxa"/>
            <w:vMerge/>
            <w:shd w:val="clear" w:color="auto" w:fill="auto"/>
            <w:vAlign w:val="center"/>
          </w:tcPr>
          <w:p w:rsidR="00AB2066" w:rsidRPr="00D01302" w:rsidRDefault="00AB2066" w:rsidP="00994090">
            <w:pPr>
              <w:tabs>
                <w:tab w:val="left" w:pos="-10252"/>
              </w:tabs>
              <w:spacing w:after="0" w:line="240" w:lineRule="auto"/>
              <w:ind w:right="290"/>
              <w:jc w:val="center"/>
              <w:rPr>
                <w:rFonts w:ascii="Arial" w:hAnsi="Arial" w:cs="Arial"/>
              </w:rPr>
            </w:pPr>
          </w:p>
        </w:tc>
        <w:tc>
          <w:tcPr>
            <w:tcW w:w="1529" w:type="dxa"/>
            <w:vMerge/>
            <w:vAlign w:val="center"/>
          </w:tcPr>
          <w:p w:rsidR="00AB2066" w:rsidRPr="00D01302" w:rsidRDefault="00AB2066" w:rsidP="00994090">
            <w:pPr>
              <w:spacing w:after="0" w:line="240" w:lineRule="auto"/>
              <w:jc w:val="center"/>
              <w:rPr>
                <w:rFonts w:ascii="Arial" w:hAnsi="Arial" w:cs="Arial"/>
              </w:rPr>
            </w:pPr>
          </w:p>
        </w:tc>
        <w:tc>
          <w:tcPr>
            <w:tcW w:w="3578" w:type="dxa"/>
            <w:vMerge/>
            <w:vAlign w:val="center"/>
          </w:tcPr>
          <w:p w:rsidR="00AB2066" w:rsidRPr="00D01302" w:rsidRDefault="00AB2066" w:rsidP="00994090">
            <w:pPr>
              <w:tabs>
                <w:tab w:val="left" w:pos="-10252"/>
              </w:tabs>
              <w:spacing w:after="0" w:line="240" w:lineRule="auto"/>
              <w:jc w:val="center"/>
              <w:rPr>
                <w:rFonts w:ascii="Arial" w:hAnsi="Arial" w:cs="Arial"/>
              </w:rPr>
            </w:pPr>
          </w:p>
        </w:tc>
      </w:tr>
      <w:tr w:rsidR="00AB2066" w:rsidRPr="00F50ABD" w:rsidTr="00C168C2">
        <w:trPr>
          <w:cantSplit/>
          <w:tblCellSpacing w:w="7" w:type="dxa"/>
        </w:trPr>
        <w:tc>
          <w:tcPr>
            <w:tcW w:w="624" w:type="dxa"/>
            <w:vMerge/>
            <w:shd w:val="clear" w:color="auto" w:fill="auto"/>
            <w:vAlign w:val="center"/>
          </w:tcPr>
          <w:p w:rsidR="00AB2066" w:rsidRPr="00D01302" w:rsidRDefault="00AB2066"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AB2066" w:rsidRPr="00D01302" w:rsidRDefault="00AB2066" w:rsidP="00994090">
            <w:pPr>
              <w:widowControl w:val="0"/>
              <w:autoSpaceDN w:val="0"/>
              <w:adjustRightInd w:val="0"/>
              <w:spacing w:after="0" w:line="240" w:lineRule="auto"/>
              <w:jc w:val="center"/>
              <w:rPr>
                <w:rFonts w:ascii="Arial" w:eastAsia="Times New Roman" w:hAnsi="Arial" w:cs="Arial"/>
              </w:rPr>
            </w:pPr>
            <w:r w:rsidRPr="00D01302">
              <w:rPr>
                <w:rFonts w:ascii="Arial" w:eastAsia="Times New Roman" w:hAnsi="Arial" w:cs="Arial"/>
              </w:rPr>
              <w:t>Cupru şi compuşii săi, expr. ca cupru (Cu)</w:t>
            </w:r>
          </w:p>
        </w:tc>
        <w:tc>
          <w:tcPr>
            <w:tcW w:w="1215" w:type="dxa"/>
            <w:vMerge/>
            <w:shd w:val="clear" w:color="auto" w:fill="auto"/>
            <w:vAlign w:val="center"/>
          </w:tcPr>
          <w:p w:rsidR="00AB2066" w:rsidRPr="00D01302" w:rsidRDefault="00AB2066" w:rsidP="00994090">
            <w:pPr>
              <w:tabs>
                <w:tab w:val="left" w:pos="-10252"/>
              </w:tabs>
              <w:spacing w:after="0" w:line="240" w:lineRule="auto"/>
              <w:ind w:right="290"/>
              <w:jc w:val="center"/>
              <w:rPr>
                <w:rFonts w:ascii="Arial" w:hAnsi="Arial" w:cs="Arial"/>
              </w:rPr>
            </w:pPr>
          </w:p>
        </w:tc>
        <w:tc>
          <w:tcPr>
            <w:tcW w:w="1529" w:type="dxa"/>
            <w:vMerge/>
            <w:vAlign w:val="center"/>
          </w:tcPr>
          <w:p w:rsidR="00AB2066" w:rsidRPr="00D01302" w:rsidRDefault="00AB2066" w:rsidP="00994090">
            <w:pPr>
              <w:spacing w:after="0" w:line="240" w:lineRule="auto"/>
              <w:jc w:val="center"/>
              <w:rPr>
                <w:rFonts w:ascii="Arial" w:hAnsi="Arial" w:cs="Arial"/>
              </w:rPr>
            </w:pPr>
          </w:p>
        </w:tc>
        <w:tc>
          <w:tcPr>
            <w:tcW w:w="3578" w:type="dxa"/>
            <w:vMerge/>
            <w:vAlign w:val="center"/>
          </w:tcPr>
          <w:p w:rsidR="00AB2066" w:rsidRPr="00D01302" w:rsidRDefault="00AB2066" w:rsidP="00994090">
            <w:pPr>
              <w:tabs>
                <w:tab w:val="left" w:pos="-10252"/>
              </w:tabs>
              <w:spacing w:after="0" w:line="240" w:lineRule="auto"/>
              <w:jc w:val="center"/>
              <w:rPr>
                <w:rFonts w:ascii="Arial" w:hAnsi="Arial" w:cs="Arial"/>
              </w:rPr>
            </w:pPr>
          </w:p>
        </w:tc>
      </w:tr>
      <w:tr w:rsidR="00AB2066" w:rsidRPr="00F50ABD" w:rsidTr="00C168C2">
        <w:trPr>
          <w:cantSplit/>
          <w:tblCellSpacing w:w="7" w:type="dxa"/>
        </w:trPr>
        <w:tc>
          <w:tcPr>
            <w:tcW w:w="624" w:type="dxa"/>
            <w:vMerge/>
            <w:shd w:val="clear" w:color="auto" w:fill="auto"/>
            <w:vAlign w:val="center"/>
          </w:tcPr>
          <w:p w:rsidR="00AB2066" w:rsidRPr="00D01302" w:rsidRDefault="00AB2066"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AB2066" w:rsidRPr="00D01302" w:rsidRDefault="00AB2066" w:rsidP="00994090">
            <w:pPr>
              <w:widowControl w:val="0"/>
              <w:autoSpaceDN w:val="0"/>
              <w:adjustRightInd w:val="0"/>
              <w:spacing w:after="0" w:line="240" w:lineRule="auto"/>
              <w:jc w:val="center"/>
              <w:rPr>
                <w:rFonts w:ascii="Arial" w:eastAsia="Times New Roman" w:hAnsi="Arial" w:cs="Arial"/>
              </w:rPr>
            </w:pPr>
            <w:r w:rsidRPr="00D01302">
              <w:rPr>
                <w:rFonts w:ascii="Arial" w:eastAsia="Times New Roman" w:hAnsi="Arial" w:cs="Arial"/>
              </w:rPr>
              <w:t>Mangan şi compuşii săi, expr. ca mangan (Mn)</w:t>
            </w:r>
          </w:p>
        </w:tc>
        <w:tc>
          <w:tcPr>
            <w:tcW w:w="1215" w:type="dxa"/>
            <w:vMerge/>
            <w:shd w:val="clear" w:color="auto" w:fill="auto"/>
            <w:vAlign w:val="center"/>
          </w:tcPr>
          <w:p w:rsidR="00AB2066" w:rsidRPr="00D01302" w:rsidRDefault="00AB2066" w:rsidP="00994090">
            <w:pPr>
              <w:tabs>
                <w:tab w:val="left" w:pos="-10252"/>
              </w:tabs>
              <w:spacing w:after="0" w:line="240" w:lineRule="auto"/>
              <w:ind w:right="290"/>
              <w:jc w:val="center"/>
              <w:rPr>
                <w:rFonts w:ascii="Arial" w:hAnsi="Arial" w:cs="Arial"/>
              </w:rPr>
            </w:pPr>
          </w:p>
        </w:tc>
        <w:tc>
          <w:tcPr>
            <w:tcW w:w="1529" w:type="dxa"/>
            <w:vMerge/>
            <w:vAlign w:val="center"/>
          </w:tcPr>
          <w:p w:rsidR="00AB2066" w:rsidRPr="00D01302" w:rsidRDefault="00AB2066" w:rsidP="00994090">
            <w:pPr>
              <w:spacing w:after="0" w:line="240" w:lineRule="auto"/>
              <w:jc w:val="center"/>
              <w:rPr>
                <w:rFonts w:ascii="Arial" w:hAnsi="Arial" w:cs="Arial"/>
              </w:rPr>
            </w:pPr>
          </w:p>
        </w:tc>
        <w:tc>
          <w:tcPr>
            <w:tcW w:w="3578" w:type="dxa"/>
            <w:vMerge/>
            <w:vAlign w:val="center"/>
          </w:tcPr>
          <w:p w:rsidR="00AB2066" w:rsidRPr="00D01302" w:rsidRDefault="00AB2066" w:rsidP="00994090">
            <w:pPr>
              <w:tabs>
                <w:tab w:val="left" w:pos="-10252"/>
              </w:tabs>
              <w:spacing w:after="0" w:line="240" w:lineRule="auto"/>
              <w:jc w:val="center"/>
              <w:rPr>
                <w:rFonts w:ascii="Arial" w:hAnsi="Arial" w:cs="Arial"/>
              </w:rPr>
            </w:pPr>
          </w:p>
        </w:tc>
      </w:tr>
      <w:tr w:rsidR="00AB2066" w:rsidRPr="00F50ABD" w:rsidTr="00C168C2">
        <w:trPr>
          <w:cantSplit/>
          <w:tblCellSpacing w:w="7" w:type="dxa"/>
        </w:trPr>
        <w:tc>
          <w:tcPr>
            <w:tcW w:w="624" w:type="dxa"/>
            <w:vMerge/>
            <w:shd w:val="clear" w:color="auto" w:fill="auto"/>
            <w:vAlign w:val="center"/>
          </w:tcPr>
          <w:p w:rsidR="00AB2066" w:rsidRPr="00D01302" w:rsidRDefault="00AB2066"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AB2066" w:rsidRPr="00D01302" w:rsidRDefault="00AB2066" w:rsidP="00994090">
            <w:pPr>
              <w:widowControl w:val="0"/>
              <w:autoSpaceDN w:val="0"/>
              <w:adjustRightInd w:val="0"/>
              <w:spacing w:after="0" w:line="240" w:lineRule="auto"/>
              <w:jc w:val="center"/>
              <w:rPr>
                <w:rFonts w:ascii="Arial" w:eastAsia="Times New Roman" w:hAnsi="Arial" w:cs="Arial"/>
              </w:rPr>
            </w:pPr>
            <w:r w:rsidRPr="00D01302">
              <w:rPr>
                <w:rFonts w:ascii="Arial" w:eastAsia="Times New Roman" w:hAnsi="Arial" w:cs="Arial"/>
              </w:rPr>
              <w:t>Nichel şi compuşii săi, expr. ca nichel (Ni)</w:t>
            </w:r>
          </w:p>
        </w:tc>
        <w:tc>
          <w:tcPr>
            <w:tcW w:w="1215" w:type="dxa"/>
            <w:vMerge/>
            <w:shd w:val="clear" w:color="auto" w:fill="auto"/>
            <w:vAlign w:val="center"/>
          </w:tcPr>
          <w:p w:rsidR="00AB2066" w:rsidRPr="00D01302" w:rsidRDefault="00AB2066" w:rsidP="00994090">
            <w:pPr>
              <w:tabs>
                <w:tab w:val="left" w:pos="-10252"/>
              </w:tabs>
              <w:spacing w:after="0" w:line="240" w:lineRule="auto"/>
              <w:ind w:right="290"/>
              <w:jc w:val="center"/>
              <w:rPr>
                <w:rFonts w:ascii="Arial" w:hAnsi="Arial" w:cs="Arial"/>
              </w:rPr>
            </w:pPr>
          </w:p>
        </w:tc>
        <w:tc>
          <w:tcPr>
            <w:tcW w:w="1529" w:type="dxa"/>
            <w:vMerge/>
            <w:vAlign w:val="center"/>
          </w:tcPr>
          <w:p w:rsidR="00AB2066" w:rsidRPr="00D01302" w:rsidRDefault="00AB2066" w:rsidP="00994090">
            <w:pPr>
              <w:spacing w:after="0" w:line="240" w:lineRule="auto"/>
              <w:jc w:val="center"/>
              <w:rPr>
                <w:rFonts w:ascii="Arial" w:hAnsi="Arial" w:cs="Arial"/>
              </w:rPr>
            </w:pPr>
          </w:p>
        </w:tc>
        <w:tc>
          <w:tcPr>
            <w:tcW w:w="3578" w:type="dxa"/>
            <w:vMerge/>
            <w:vAlign w:val="center"/>
          </w:tcPr>
          <w:p w:rsidR="00AB2066" w:rsidRPr="00D01302" w:rsidRDefault="00AB2066" w:rsidP="00994090">
            <w:pPr>
              <w:tabs>
                <w:tab w:val="left" w:pos="-10252"/>
              </w:tabs>
              <w:spacing w:after="0" w:line="240" w:lineRule="auto"/>
              <w:jc w:val="center"/>
              <w:rPr>
                <w:rFonts w:ascii="Arial" w:hAnsi="Arial" w:cs="Arial"/>
              </w:rPr>
            </w:pPr>
          </w:p>
        </w:tc>
      </w:tr>
      <w:tr w:rsidR="00AB2066" w:rsidRPr="00F50ABD" w:rsidTr="00C168C2">
        <w:trPr>
          <w:cantSplit/>
          <w:tblCellSpacing w:w="7" w:type="dxa"/>
        </w:trPr>
        <w:tc>
          <w:tcPr>
            <w:tcW w:w="624" w:type="dxa"/>
            <w:vMerge/>
            <w:shd w:val="clear" w:color="auto" w:fill="auto"/>
            <w:vAlign w:val="center"/>
          </w:tcPr>
          <w:p w:rsidR="00AB2066" w:rsidRPr="00D01302" w:rsidRDefault="00AB2066"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AB2066" w:rsidRPr="00D01302" w:rsidRDefault="00AB2066" w:rsidP="00994090">
            <w:pPr>
              <w:widowControl w:val="0"/>
              <w:autoSpaceDN w:val="0"/>
              <w:adjustRightInd w:val="0"/>
              <w:spacing w:after="0" w:line="240" w:lineRule="auto"/>
              <w:jc w:val="center"/>
              <w:rPr>
                <w:rFonts w:ascii="Arial" w:eastAsia="Times New Roman" w:hAnsi="Arial" w:cs="Arial"/>
              </w:rPr>
            </w:pPr>
            <w:r w:rsidRPr="00D01302">
              <w:rPr>
                <w:rFonts w:ascii="Arial" w:eastAsia="Times New Roman" w:hAnsi="Arial" w:cs="Arial"/>
              </w:rPr>
              <w:t>Vanadiu şi compuşii săi, expr. ca vanadiu (V)</w:t>
            </w:r>
          </w:p>
        </w:tc>
        <w:tc>
          <w:tcPr>
            <w:tcW w:w="1215" w:type="dxa"/>
            <w:vMerge/>
            <w:shd w:val="clear" w:color="auto" w:fill="auto"/>
            <w:vAlign w:val="center"/>
          </w:tcPr>
          <w:p w:rsidR="00AB2066" w:rsidRPr="00D01302" w:rsidRDefault="00AB2066" w:rsidP="00994090">
            <w:pPr>
              <w:tabs>
                <w:tab w:val="left" w:pos="-10252"/>
              </w:tabs>
              <w:spacing w:after="0" w:line="240" w:lineRule="auto"/>
              <w:ind w:right="290"/>
              <w:jc w:val="center"/>
              <w:rPr>
                <w:rFonts w:ascii="Arial" w:hAnsi="Arial" w:cs="Arial"/>
              </w:rPr>
            </w:pPr>
          </w:p>
        </w:tc>
        <w:tc>
          <w:tcPr>
            <w:tcW w:w="1529" w:type="dxa"/>
            <w:vMerge/>
            <w:vAlign w:val="center"/>
          </w:tcPr>
          <w:p w:rsidR="00AB2066" w:rsidRPr="00D01302" w:rsidRDefault="00AB2066" w:rsidP="00994090">
            <w:pPr>
              <w:spacing w:after="0" w:line="240" w:lineRule="auto"/>
              <w:jc w:val="center"/>
              <w:rPr>
                <w:rFonts w:ascii="Arial" w:hAnsi="Arial" w:cs="Arial"/>
              </w:rPr>
            </w:pPr>
          </w:p>
        </w:tc>
        <w:tc>
          <w:tcPr>
            <w:tcW w:w="3578" w:type="dxa"/>
            <w:vMerge/>
            <w:vAlign w:val="center"/>
          </w:tcPr>
          <w:p w:rsidR="00AB2066" w:rsidRPr="00D01302" w:rsidRDefault="00AB2066" w:rsidP="00994090">
            <w:pPr>
              <w:tabs>
                <w:tab w:val="left" w:pos="-10252"/>
              </w:tabs>
              <w:spacing w:after="0" w:line="240" w:lineRule="auto"/>
              <w:jc w:val="center"/>
              <w:rPr>
                <w:rFonts w:ascii="Arial" w:hAnsi="Arial" w:cs="Arial"/>
              </w:rPr>
            </w:pPr>
          </w:p>
        </w:tc>
      </w:tr>
      <w:tr w:rsidR="00D01302" w:rsidRPr="00F50ABD" w:rsidTr="00C168C2">
        <w:trPr>
          <w:cantSplit/>
          <w:tblCellSpacing w:w="7" w:type="dxa"/>
        </w:trPr>
        <w:tc>
          <w:tcPr>
            <w:tcW w:w="624" w:type="dxa"/>
            <w:shd w:val="clear" w:color="auto" w:fill="auto"/>
            <w:vAlign w:val="center"/>
          </w:tcPr>
          <w:p w:rsidR="00D01302" w:rsidRPr="00D01302" w:rsidRDefault="00D01302" w:rsidP="00D01302">
            <w:pPr>
              <w:numPr>
                <w:ilvl w:val="0"/>
                <w:numId w:val="35"/>
              </w:numPr>
              <w:spacing w:after="0" w:line="240" w:lineRule="auto"/>
              <w:ind w:right="-99"/>
              <w:jc w:val="center"/>
              <w:rPr>
                <w:rFonts w:ascii="Arial" w:hAnsi="Arial" w:cs="Arial"/>
              </w:rPr>
            </w:pPr>
          </w:p>
        </w:tc>
        <w:tc>
          <w:tcPr>
            <w:tcW w:w="2879" w:type="dxa"/>
            <w:shd w:val="clear" w:color="auto" w:fill="auto"/>
            <w:vAlign w:val="center"/>
          </w:tcPr>
          <w:p w:rsidR="00D01302" w:rsidRPr="00D01302" w:rsidRDefault="00D01302" w:rsidP="00994090">
            <w:pPr>
              <w:spacing w:after="0" w:line="240" w:lineRule="auto"/>
              <w:jc w:val="center"/>
              <w:rPr>
                <w:rFonts w:ascii="Arial" w:hAnsi="Arial" w:cs="Arial"/>
                <w:snapToGrid w:val="0"/>
              </w:rPr>
            </w:pPr>
            <w:r w:rsidRPr="00D01302">
              <w:rPr>
                <w:rFonts w:ascii="Arial" w:hAnsi="Arial" w:cs="Arial"/>
                <w:snapToGrid w:val="0"/>
              </w:rPr>
              <w:t>Dioxine şi furani</w:t>
            </w:r>
          </w:p>
        </w:tc>
        <w:tc>
          <w:tcPr>
            <w:tcW w:w="1215" w:type="dxa"/>
            <w:shd w:val="clear" w:color="auto" w:fill="auto"/>
            <w:vAlign w:val="center"/>
          </w:tcPr>
          <w:p w:rsidR="00D01302" w:rsidRPr="00D01302" w:rsidRDefault="00D01302" w:rsidP="00994090">
            <w:pPr>
              <w:spacing w:after="0" w:line="240" w:lineRule="auto"/>
              <w:jc w:val="center"/>
              <w:rPr>
                <w:rFonts w:ascii="Arial" w:hAnsi="Arial" w:cs="Arial"/>
                <w:bCs/>
              </w:rPr>
            </w:pPr>
            <w:r w:rsidRPr="00D01302">
              <w:rPr>
                <w:rFonts w:ascii="Arial" w:hAnsi="Arial" w:cs="Arial"/>
                <w:bCs/>
              </w:rPr>
              <w:t>0,1 ng TEQ/m</w:t>
            </w:r>
            <w:r w:rsidRPr="00D01302">
              <w:rPr>
                <w:rFonts w:ascii="Arial" w:hAnsi="Arial" w:cs="Arial"/>
                <w:bCs/>
                <w:vertAlign w:val="superscript"/>
              </w:rPr>
              <w:t>3</w:t>
            </w:r>
          </w:p>
        </w:tc>
        <w:tc>
          <w:tcPr>
            <w:tcW w:w="1529" w:type="dxa"/>
            <w:vAlign w:val="center"/>
          </w:tcPr>
          <w:p w:rsidR="00D01302" w:rsidRPr="00D01302" w:rsidRDefault="00D01302" w:rsidP="00994090">
            <w:pPr>
              <w:spacing w:after="0" w:line="240" w:lineRule="auto"/>
              <w:jc w:val="center"/>
              <w:rPr>
                <w:rFonts w:ascii="Arial" w:hAnsi="Arial" w:cs="Arial"/>
              </w:rPr>
            </w:pPr>
            <w:r w:rsidRPr="00D01302">
              <w:rPr>
                <w:rFonts w:ascii="Arial" w:hAnsi="Arial" w:cs="Arial"/>
              </w:rPr>
              <w:t>discontinuă</w:t>
            </w:r>
          </w:p>
        </w:tc>
        <w:tc>
          <w:tcPr>
            <w:tcW w:w="3578" w:type="dxa"/>
            <w:vAlign w:val="center"/>
          </w:tcPr>
          <w:p w:rsidR="00D01302" w:rsidRPr="00C168C2" w:rsidRDefault="00C168C2" w:rsidP="00AB2066">
            <w:pPr>
              <w:tabs>
                <w:tab w:val="left" w:pos="-10252"/>
              </w:tabs>
              <w:spacing w:after="0" w:line="240" w:lineRule="auto"/>
              <w:rPr>
                <w:rFonts w:ascii="Arial" w:hAnsi="Arial" w:cs="Arial"/>
              </w:rPr>
            </w:pPr>
            <w:r w:rsidRPr="00C168C2">
              <w:rPr>
                <w:rFonts w:ascii="Arial" w:hAnsi="Arial" w:cs="Arial"/>
              </w:rPr>
              <w:t>EN 1948</w:t>
            </w:r>
          </w:p>
        </w:tc>
      </w:tr>
    </w:tbl>
    <w:p w:rsidR="00D01302" w:rsidRPr="00EF0C60" w:rsidRDefault="00D01302" w:rsidP="00D01302">
      <w:pPr>
        <w:pStyle w:val="BodyTextIndent"/>
        <w:rPr>
          <w:rFonts w:ascii="Arial" w:hAnsi="Arial" w:cs="Arial"/>
          <w:color w:val="C00000"/>
          <w:lang w:val="it-IT"/>
        </w:rPr>
      </w:pPr>
    </w:p>
    <w:p w:rsidR="00CA668C" w:rsidRPr="00F50ABD" w:rsidRDefault="00CA668C" w:rsidP="00CA668C">
      <w:pPr>
        <w:keepNext/>
        <w:spacing w:after="0" w:line="240" w:lineRule="auto"/>
        <w:ind w:left="360"/>
        <w:outlineLvl w:val="2"/>
        <w:rPr>
          <w:rFonts w:ascii="Arial" w:eastAsia="Times New Roman" w:hAnsi="Arial" w:cs="Arial"/>
          <w:b/>
          <w:bCs/>
          <w:sz w:val="24"/>
          <w:szCs w:val="24"/>
        </w:rPr>
      </w:pPr>
      <w:r w:rsidRPr="00F50ABD">
        <w:rPr>
          <w:rFonts w:ascii="Arial" w:eastAsia="Times New Roman" w:hAnsi="Arial" w:cs="Arial"/>
          <w:b/>
          <w:sz w:val="24"/>
          <w:szCs w:val="24"/>
        </w:rPr>
        <w:t>Valorile-limită medii de emisie pentru o jumătate de oră, pentru următoarele substanţe poluante (mg/Nm</w:t>
      </w:r>
      <w:r w:rsidRPr="00F50ABD">
        <w:rPr>
          <w:rFonts w:ascii="Arial" w:eastAsia="Times New Roman" w:hAnsi="Arial" w:cs="Arial"/>
          <w:b/>
          <w:sz w:val="24"/>
          <w:szCs w:val="24"/>
          <w:vertAlign w:val="superscript"/>
        </w:rPr>
        <w:t>3</w:t>
      </w:r>
      <w:r w:rsidRPr="00F50ABD">
        <w:rPr>
          <w:rFonts w:ascii="Arial" w:eastAsia="Times New Roman" w:hAnsi="Arial" w:cs="Arial"/>
          <w:b/>
          <w:sz w:val="24"/>
          <w:szCs w:val="24"/>
        </w:rPr>
        <w:t>):</w:t>
      </w:r>
    </w:p>
    <w:tbl>
      <w:tblPr>
        <w:tblW w:w="9648" w:type="dxa"/>
        <w:tblCellSpacing w:w="7" w:type="dxa"/>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tblPr>
      <w:tblGrid>
        <w:gridCol w:w="648"/>
        <w:gridCol w:w="4526"/>
        <w:gridCol w:w="1209"/>
        <w:gridCol w:w="1310"/>
        <w:gridCol w:w="1955"/>
      </w:tblGrid>
      <w:tr w:rsidR="00CA668C" w:rsidRPr="00F50ABD" w:rsidTr="00994090">
        <w:trPr>
          <w:trHeight w:val="146"/>
          <w:tblHeader/>
          <w:tblCellSpacing w:w="7" w:type="dxa"/>
        </w:trPr>
        <w:tc>
          <w:tcPr>
            <w:tcW w:w="627" w:type="dxa"/>
            <w:vMerge w:val="restart"/>
            <w:shd w:val="clear" w:color="auto" w:fill="auto"/>
            <w:vAlign w:val="center"/>
          </w:tcPr>
          <w:p w:rsidR="00CA668C" w:rsidRPr="0062047E" w:rsidRDefault="00CA668C" w:rsidP="00994090">
            <w:pPr>
              <w:spacing w:after="0" w:line="240" w:lineRule="auto"/>
              <w:jc w:val="center"/>
              <w:rPr>
                <w:rFonts w:ascii="Arial" w:hAnsi="Arial" w:cs="Arial"/>
                <w:b/>
              </w:rPr>
            </w:pPr>
            <w:r w:rsidRPr="0062047E">
              <w:rPr>
                <w:rFonts w:ascii="Arial" w:hAnsi="Arial" w:cs="Arial"/>
                <w:b/>
              </w:rPr>
              <w:t>Nr.</w:t>
            </w:r>
          </w:p>
          <w:p w:rsidR="00CA668C" w:rsidRPr="0062047E" w:rsidRDefault="00CA668C" w:rsidP="00994090">
            <w:pPr>
              <w:widowControl w:val="0"/>
              <w:autoSpaceDN w:val="0"/>
              <w:adjustRightInd w:val="0"/>
              <w:spacing w:after="0" w:line="240" w:lineRule="auto"/>
              <w:jc w:val="center"/>
              <w:rPr>
                <w:rFonts w:ascii="Arial" w:eastAsia="Times New Roman" w:hAnsi="Arial" w:cs="Arial"/>
                <w:b/>
              </w:rPr>
            </w:pPr>
            <w:r w:rsidRPr="0062047E">
              <w:rPr>
                <w:rFonts w:ascii="Arial" w:eastAsia="Times New Roman" w:hAnsi="Arial" w:cs="Arial"/>
                <w:b/>
              </w:rPr>
              <w:t>crt.</w:t>
            </w:r>
          </w:p>
        </w:tc>
        <w:tc>
          <w:tcPr>
            <w:tcW w:w="4512" w:type="dxa"/>
            <w:vMerge w:val="restart"/>
            <w:shd w:val="clear" w:color="auto" w:fill="auto"/>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b/>
              </w:rPr>
            </w:pPr>
            <w:r w:rsidRPr="0062047E">
              <w:rPr>
                <w:rFonts w:ascii="Arial" w:eastAsia="Times New Roman" w:hAnsi="Arial" w:cs="Arial"/>
                <w:b/>
              </w:rPr>
              <w:t>Poluanţi</w:t>
            </w:r>
          </w:p>
        </w:tc>
        <w:tc>
          <w:tcPr>
            <w:tcW w:w="2505" w:type="dxa"/>
            <w:gridSpan w:val="2"/>
            <w:shd w:val="clear" w:color="auto" w:fill="auto"/>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b/>
              </w:rPr>
            </w:pPr>
            <w:r w:rsidRPr="0062047E">
              <w:rPr>
                <w:rFonts w:ascii="Arial" w:eastAsia="Times New Roman" w:hAnsi="Arial" w:cs="Arial"/>
                <w:b/>
              </w:rPr>
              <w:t>V.L.E. (mg/Nm</w:t>
            </w:r>
            <w:r w:rsidRPr="0062047E">
              <w:rPr>
                <w:rFonts w:ascii="Arial" w:eastAsia="Times New Roman" w:hAnsi="Arial" w:cs="Arial"/>
                <w:b/>
                <w:vertAlign w:val="superscript"/>
              </w:rPr>
              <w:t>3</w:t>
            </w:r>
            <w:r w:rsidRPr="0062047E">
              <w:rPr>
                <w:rFonts w:ascii="Arial" w:eastAsia="Times New Roman" w:hAnsi="Arial" w:cs="Arial"/>
                <w:b/>
              </w:rPr>
              <w:t>)</w:t>
            </w:r>
          </w:p>
        </w:tc>
        <w:tc>
          <w:tcPr>
            <w:tcW w:w="1934" w:type="dxa"/>
            <w:vMerge w:val="restart"/>
            <w:shd w:val="clear" w:color="auto" w:fill="auto"/>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b/>
              </w:rPr>
            </w:pPr>
            <w:r w:rsidRPr="0062047E">
              <w:rPr>
                <w:rFonts w:ascii="Arial" w:eastAsia="Times New Roman" w:hAnsi="Arial" w:cs="Arial"/>
                <w:b/>
              </w:rPr>
              <w:t>Metodă de analiză</w:t>
            </w:r>
          </w:p>
        </w:tc>
      </w:tr>
      <w:tr w:rsidR="00CA668C" w:rsidRPr="00F50ABD" w:rsidTr="00994090">
        <w:trPr>
          <w:trHeight w:val="146"/>
          <w:tblHeader/>
          <w:tblCellSpacing w:w="7" w:type="dxa"/>
        </w:trPr>
        <w:tc>
          <w:tcPr>
            <w:tcW w:w="627" w:type="dxa"/>
            <w:vMerge/>
            <w:shd w:val="clear" w:color="auto" w:fill="auto"/>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b/>
              </w:rPr>
            </w:pPr>
          </w:p>
        </w:tc>
        <w:tc>
          <w:tcPr>
            <w:tcW w:w="4512" w:type="dxa"/>
            <w:vMerge/>
            <w:shd w:val="clear" w:color="auto" w:fill="auto"/>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b/>
              </w:rPr>
            </w:pPr>
          </w:p>
        </w:tc>
        <w:tc>
          <w:tcPr>
            <w:tcW w:w="1195" w:type="dxa"/>
            <w:shd w:val="clear" w:color="auto" w:fill="auto"/>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b/>
              </w:rPr>
            </w:pPr>
            <w:r w:rsidRPr="0062047E">
              <w:rPr>
                <w:rFonts w:ascii="Arial" w:eastAsia="Times New Roman" w:hAnsi="Arial" w:cs="Arial"/>
                <w:b/>
              </w:rPr>
              <w:t>(100%) A</w:t>
            </w:r>
          </w:p>
        </w:tc>
        <w:tc>
          <w:tcPr>
            <w:tcW w:w="1296" w:type="dxa"/>
            <w:shd w:val="clear" w:color="auto" w:fill="auto"/>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b/>
              </w:rPr>
            </w:pPr>
            <w:r w:rsidRPr="0062047E">
              <w:rPr>
                <w:rFonts w:ascii="Arial" w:eastAsia="Times New Roman" w:hAnsi="Arial" w:cs="Arial"/>
                <w:b/>
              </w:rPr>
              <w:t xml:space="preserve">(97%) </w:t>
            </w:r>
          </w:p>
          <w:p w:rsidR="00CA668C" w:rsidRPr="0062047E" w:rsidRDefault="00CA668C" w:rsidP="00994090">
            <w:pPr>
              <w:widowControl w:val="0"/>
              <w:autoSpaceDN w:val="0"/>
              <w:adjustRightInd w:val="0"/>
              <w:spacing w:after="0" w:line="240" w:lineRule="auto"/>
              <w:jc w:val="center"/>
              <w:rPr>
                <w:rFonts w:ascii="Arial" w:eastAsia="Times New Roman" w:hAnsi="Arial" w:cs="Arial"/>
                <w:b/>
              </w:rPr>
            </w:pPr>
            <w:r w:rsidRPr="0062047E">
              <w:rPr>
                <w:rFonts w:ascii="Arial" w:eastAsia="Times New Roman" w:hAnsi="Arial" w:cs="Arial"/>
                <w:b/>
              </w:rPr>
              <w:t>B</w:t>
            </w:r>
          </w:p>
        </w:tc>
        <w:tc>
          <w:tcPr>
            <w:tcW w:w="1934" w:type="dxa"/>
            <w:vMerge/>
            <w:shd w:val="clear" w:color="auto" w:fill="auto"/>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b/>
              </w:rPr>
            </w:pPr>
          </w:p>
        </w:tc>
      </w:tr>
      <w:tr w:rsidR="00CA668C" w:rsidRPr="00F50ABD" w:rsidTr="00994090">
        <w:trPr>
          <w:trHeight w:val="450"/>
          <w:tblCellSpacing w:w="7" w:type="dxa"/>
        </w:trPr>
        <w:tc>
          <w:tcPr>
            <w:tcW w:w="627" w:type="dxa"/>
            <w:vAlign w:val="center"/>
          </w:tcPr>
          <w:p w:rsidR="00CA668C" w:rsidRPr="0062047E" w:rsidRDefault="00CA668C" w:rsidP="00CA668C">
            <w:pPr>
              <w:numPr>
                <w:ilvl w:val="0"/>
                <w:numId w:val="36"/>
              </w:numPr>
              <w:spacing w:after="0" w:line="240" w:lineRule="auto"/>
              <w:ind w:right="-99"/>
              <w:jc w:val="center"/>
              <w:rPr>
                <w:rFonts w:ascii="Arial" w:hAnsi="Arial" w:cs="Arial"/>
              </w:rPr>
            </w:pPr>
          </w:p>
        </w:tc>
        <w:tc>
          <w:tcPr>
            <w:tcW w:w="4512" w:type="dxa"/>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rPr>
            </w:pPr>
            <w:r w:rsidRPr="0062047E">
              <w:rPr>
                <w:rFonts w:ascii="Arial" w:eastAsia="Times New Roman" w:hAnsi="Arial" w:cs="Arial"/>
              </w:rPr>
              <w:t>Pulberi totale</w:t>
            </w:r>
          </w:p>
        </w:tc>
        <w:tc>
          <w:tcPr>
            <w:tcW w:w="1195" w:type="dxa"/>
            <w:vAlign w:val="center"/>
          </w:tcPr>
          <w:p w:rsidR="00CA668C" w:rsidRPr="0062047E" w:rsidRDefault="00CA668C" w:rsidP="00994090">
            <w:pPr>
              <w:widowControl w:val="0"/>
              <w:tabs>
                <w:tab w:val="left" w:pos="-9890"/>
              </w:tabs>
              <w:autoSpaceDN w:val="0"/>
              <w:adjustRightInd w:val="0"/>
              <w:spacing w:after="0" w:line="240" w:lineRule="auto"/>
              <w:ind w:right="309"/>
              <w:jc w:val="center"/>
              <w:rPr>
                <w:rFonts w:ascii="Arial" w:eastAsia="Times New Roman" w:hAnsi="Arial" w:cs="Arial"/>
              </w:rPr>
            </w:pPr>
            <w:r w:rsidRPr="0062047E">
              <w:rPr>
                <w:rFonts w:ascii="Arial" w:eastAsia="Times New Roman" w:hAnsi="Arial" w:cs="Arial"/>
              </w:rPr>
              <w:t>30</w:t>
            </w:r>
          </w:p>
        </w:tc>
        <w:tc>
          <w:tcPr>
            <w:tcW w:w="1296" w:type="dxa"/>
            <w:vAlign w:val="center"/>
          </w:tcPr>
          <w:p w:rsidR="00CA668C" w:rsidRPr="0062047E" w:rsidRDefault="00CA668C" w:rsidP="00994090">
            <w:pPr>
              <w:widowControl w:val="0"/>
              <w:autoSpaceDN w:val="0"/>
              <w:adjustRightInd w:val="0"/>
              <w:spacing w:after="0" w:line="240" w:lineRule="auto"/>
              <w:ind w:right="365"/>
              <w:jc w:val="center"/>
              <w:rPr>
                <w:rFonts w:ascii="Arial" w:eastAsia="Times New Roman" w:hAnsi="Arial" w:cs="Arial"/>
              </w:rPr>
            </w:pPr>
            <w:r w:rsidRPr="0062047E">
              <w:rPr>
                <w:rFonts w:ascii="Arial" w:eastAsia="Times New Roman" w:hAnsi="Arial" w:cs="Arial"/>
              </w:rPr>
              <w:t>10</w:t>
            </w:r>
          </w:p>
        </w:tc>
        <w:tc>
          <w:tcPr>
            <w:tcW w:w="1934" w:type="dxa"/>
          </w:tcPr>
          <w:p w:rsidR="00CA668C" w:rsidRPr="0062047E" w:rsidRDefault="00CA668C" w:rsidP="00994090">
            <w:pPr>
              <w:autoSpaceDE w:val="0"/>
              <w:autoSpaceDN w:val="0"/>
              <w:adjustRightInd w:val="0"/>
              <w:spacing w:after="0" w:line="240" w:lineRule="auto"/>
              <w:jc w:val="center"/>
              <w:rPr>
                <w:rFonts w:ascii="Arial" w:eastAsia="Times New Roman" w:hAnsi="Arial" w:cs="Arial"/>
              </w:rPr>
            </w:pPr>
          </w:p>
        </w:tc>
      </w:tr>
      <w:tr w:rsidR="00CA668C" w:rsidRPr="00F50ABD" w:rsidTr="00994090">
        <w:trPr>
          <w:trHeight w:val="450"/>
          <w:tblCellSpacing w:w="7" w:type="dxa"/>
        </w:trPr>
        <w:tc>
          <w:tcPr>
            <w:tcW w:w="627" w:type="dxa"/>
            <w:vAlign w:val="center"/>
          </w:tcPr>
          <w:p w:rsidR="00CA668C" w:rsidRPr="0062047E" w:rsidRDefault="00CA668C" w:rsidP="00CA668C">
            <w:pPr>
              <w:numPr>
                <w:ilvl w:val="0"/>
                <w:numId w:val="36"/>
              </w:numPr>
              <w:spacing w:after="0" w:line="240" w:lineRule="auto"/>
              <w:ind w:right="-99"/>
              <w:jc w:val="center"/>
              <w:rPr>
                <w:rFonts w:ascii="Arial" w:hAnsi="Arial" w:cs="Arial"/>
              </w:rPr>
            </w:pPr>
          </w:p>
        </w:tc>
        <w:tc>
          <w:tcPr>
            <w:tcW w:w="4512" w:type="dxa"/>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rPr>
            </w:pPr>
            <w:r w:rsidRPr="0062047E">
              <w:rPr>
                <w:rFonts w:ascii="Arial" w:eastAsia="Times New Roman" w:hAnsi="Arial" w:cs="Arial"/>
              </w:rPr>
              <w:t>Substanţe organice gazoase şi sub formă de vapori, exprimate sub formă de carbon organic total (TOC)</w:t>
            </w:r>
          </w:p>
        </w:tc>
        <w:tc>
          <w:tcPr>
            <w:tcW w:w="1195" w:type="dxa"/>
            <w:vAlign w:val="center"/>
          </w:tcPr>
          <w:p w:rsidR="00CA668C" w:rsidRPr="0062047E" w:rsidRDefault="00CA668C" w:rsidP="00994090">
            <w:pPr>
              <w:widowControl w:val="0"/>
              <w:tabs>
                <w:tab w:val="left" w:pos="-9890"/>
              </w:tabs>
              <w:autoSpaceDN w:val="0"/>
              <w:adjustRightInd w:val="0"/>
              <w:spacing w:after="0" w:line="240" w:lineRule="auto"/>
              <w:ind w:right="309"/>
              <w:jc w:val="center"/>
              <w:rPr>
                <w:rFonts w:ascii="Arial" w:eastAsia="Times New Roman" w:hAnsi="Arial" w:cs="Arial"/>
              </w:rPr>
            </w:pPr>
            <w:r w:rsidRPr="0062047E">
              <w:rPr>
                <w:rFonts w:ascii="Arial" w:eastAsia="Times New Roman" w:hAnsi="Arial" w:cs="Arial"/>
              </w:rPr>
              <w:t>20</w:t>
            </w:r>
          </w:p>
        </w:tc>
        <w:tc>
          <w:tcPr>
            <w:tcW w:w="1296" w:type="dxa"/>
            <w:vAlign w:val="center"/>
          </w:tcPr>
          <w:p w:rsidR="00CA668C" w:rsidRPr="0062047E" w:rsidRDefault="00CA668C" w:rsidP="00994090">
            <w:pPr>
              <w:widowControl w:val="0"/>
              <w:autoSpaceDN w:val="0"/>
              <w:adjustRightInd w:val="0"/>
              <w:spacing w:after="0" w:line="240" w:lineRule="auto"/>
              <w:ind w:right="365"/>
              <w:jc w:val="center"/>
              <w:rPr>
                <w:rFonts w:ascii="Arial" w:eastAsia="Times New Roman" w:hAnsi="Arial" w:cs="Arial"/>
              </w:rPr>
            </w:pPr>
            <w:r w:rsidRPr="0062047E">
              <w:rPr>
                <w:rFonts w:ascii="Arial" w:eastAsia="Times New Roman" w:hAnsi="Arial" w:cs="Arial"/>
              </w:rPr>
              <w:t>10</w:t>
            </w:r>
          </w:p>
        </w:tc>
        <w:tc>
          <w:tcPr>
            <w:tcW w:w="1934" w:type="dxa"/>
            <w:vAlign w:val="center"/>
          </w:tcPr>
          <w:p w:rsidR="00CA668C" w:rsidRPr="0062047E" w:rsidRDefault="00CA668C" w:rsidP="00994090">
            <w:pPr>
              <w:pStyle w:val="Frspaiere1"/>
              <w:jc w:val="center"/>
              <w:rPr>
                <w:rFonts w:ascii="Arial" w:hAnsi="Arial" w:cs="Arial"/>
                <w:lang w:val="fr-FR"/>
              </w:rPr>
            </w:pPr>
          </w:p>
        </w:tc>
      </w:tr>
      <w:tr w:rsidR="00CA668C" w:rsidRPr="00F50ABD" w:rsidTr="00994090">
        <w:trPr>
          <w:trHeight w:val="450"/>
          <w:tblCellSpacing w:w="7" w:type="dxa"/>
        </w:trPr>
        <w:tc>
          <w:tcPr>
            <w:tcW w:w="627" w:type="dxa"/>
            <w:vAlign w:val="center"/>
          </w:tcPr>
          <w:p w:rsidR="00CA668C" w:rsidRPr="0062047E" w:rsidRDefault="00CA668C" w:rsidP="00CA668C">
            <w:pPr>
              <w:numPr>
                <w:ilvl w:val="0"/>
                <w:numId w:val="36"/>
              </w:numPr>
              <w:spacing w:after="0" w:line="240" w:lineRule="auto"/>
              <w:ind w:right="-99"/>
              <w:jc w:val="center"/>
              <w:rPr>
                <w:rFonts w:ascii="Arial" w:hAnsi="Arial" w:cs="Arial"/>
              </w:rPr>
            </w:pPr>
          </w:p>
        </w:tc>
        <w:tc>
          <w:tcPr>
            <w:tcW w:w="4512" w:type="dxa"/>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rPr>
            </w:pPr>
            <w:r w:rsidRPr="0062047E">
              <w:rPr>
                <w:rFonts w:ascii="Arial" w:eastAsia="Times New Roman" w:hAnsi="Arial" w:cs="Arial"/>
                <w:snapToGrid w:val="0"/>
              </w:rPr>
              <w:t>Oxizi de azot (NOx) exprimaţi în NO</w:t>
            </w:r>
            <w:r w:rsidRPr="0062047E">
              <w:rPr>
                <w:rFonts w:ascii="Arial" w:eastAsia="Times New Roman" w:hAnsi="Arial" w:cs="Arial"/>
                <w:snapToGrid w:val="0"/>
                <w:vertAlign w:val="subscript"/>
              </w:rPr>
              <w:t>2</w:t>
            </w:r>
          </w:p>
        </w:tc>
        <w:tc>
          <w:tcPr>
            <w:tcW w:w="1195" w:type="dxa"/>
            <w:vAlign w:val="center"/>
          </w:tcPr>
          <w:p w:rsidR="00CA668C" w:rsidRPr="0062047E" w:rsidRDefault="00CA668C" w:rsidP="00994090">
            <w:pPr>
              <w:widowControl w:val="0"/>
              <w:tabs>
                <w:tab w:val="left" w:pos="-9890"/>
              </w:tabs>
              <w:autoSpaceDN w:val="0"/>
              <w:adjustRightInd w:val="0"/>
              <w:spacing w:after="0" w:line="240" w:lineRule="auto"/>
              <w:ind w:right="309"/>
              <w:jc w:val="center"/>
              <w:rPr>
                <w:rFonts w:ascii="Arial" w:eastAsia="Times New Roman" w:hAnsi="Arial" w:cs="Arial"/>
              </w:rPr>
            </w:pPr>
            <w:r w:rsidRPr="0062047E">
              <w:rPr>
                <w:rFonts w:ascii="Arial" w:eastAsia="Times New Roman" w:hAnsi="Arial" w:cs="Arial"/>
              </w:rPr>
              <w:t>400</w:t>
            </w:r>
          </w:p>
        </w:tc>
        <w:tc>
          <w:tcPr>
            <w:tcW w:w="1296" w:type="dxa"/>
            <w:vAlign w:val="center"/>
          </w:tcPr>
          <w:p w:rsidR="00CA668C" w:rsidRPr="0062047E" w:rsidRDefault="00CA668C" w:rsidP="00994090">
            <w:pPr>
              <w:widowControl w:val="0"/>
              <w:autoSpaceDN w:val="0"/>
              <w:adjustRightInd w:val="0"/>
              <w:spacing w:after="0" w:line="240" w:lineRule="auto"/>
              <w:ind w:right="365"/>
              <w:jc w:val="center"/>
              <w:rPr>
                <w:rFonts w:ascii="Arial" w:eastAsia="Times New Roman" w:hAnsi="Arial" w:cs="Arial"/>
              </w:rPr>
            </w:pPr>
            <w:r w:rsidRPr="0062047E">
              <w:rPr>
                <w:rFonts w:ascii="Arial" w:eastAsia="Times New Roman" w:hAnsi="Arial" w:cs="Arial"/>
              </w:rPr>
              <w:t>200</w:t>
            </w:r>
          </w:p>
        </w:tc>
        <w:tc>
          <w:tcPr>
            <w:tcW w:w="1934" w:type="dxa"/>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rPr>
            </w:pPr>
          </w:p>
        </w:tc>
      </w:tr>
      <w:tr w:rsidR="00CA668C" w:rsidRPr="00F50ABD" w:rsidTr="00994090">
        <w:trPr>
          <w:trHeight w:val="450"/>
          <w:tblCellSpacing w:w="7" w:type="dxa"/>
        </w:trPr>
        <w:tc>
          <w:tcPr>
            <w:tcW w:w="627" w:type="dxa"/>
            <w:vAlign w:val="center"/>
          </w:tcPr>
          <w:p w:rsidR="00CA668C" w:rsidRPr="0062047E" w:rsidRDefault="00CA668C" w:rsidP="00CA668C">
            <w:pPr>
              <w:numPr>
                <w:ilvl w:val="0"/>
                <w:numId w:val="36"/>
              </w:numPr>
              <w:spacing w:after="0" w:line="240" w:lineRule="auto"/>
              <w:ind w:right="-99"/>
              <w:jc w:val="center"/>
              <w:rPr>
                <w:rFonts w:ascii="Arial" w:hAnsi="Arial" w:cs="Arial"/>
              </w:rPr>
            </w:pPr>
          </w:p>
        </w:tc>
        <w:tc>
          <w:tcPr>
            <w:tcW w:w="4512" w:type="dxa"/>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rPr>
            </w:pPr>
            <w:r w:rsidRPr="0062047E">
              <w:rPr>
                <w:rFonts w:ascii="Arial" w:eastAsia="Times New Roman" w:hAnsi="Arial" w:cs="Arial"/>
              </w:rPr>
              <w:t>Acid clorhidric (HCl)</w:t>
            </w:r>
          </w:p>
        </w:tc>
        <w:tc>
          <w:tcPr>
            <w:tcW w:w="1195" w:type="dxa"/>
            <w:vAlign w:val="center"/>
          </w:tcPr>
          <w:p w:rsidR="00CA668C" w:rsidRPr="0062047E" w:rsidRDefault="00CA668C" w:rsidP="00994090">
            <w:pPr>
              <w:widowControl w:val="0"/>
              <w:tabs>
                <w:tab w:val="left" w:pos="-9890"/>
              </w:tabs>
              <w:autoSpaceDN w:val="0"/>
              <w:adjustRightInd w:val="0"/>
              <w:spacing w:after="0" w:line="240" w:lineRule="auto"/>
              <w:ind w:right="309"/>
              <w:jc w:val="center"/>
              <w:rPr>
                <w:rFonts w:ascii="Arial" w:eastAsia="Times New Roman" w:hAnsi="Arial" w:cs="Arial"/>
              </w:rPr>
            </w:pPr>
            <w:r w:rsidRPr="0062047E">
              <w:rPr>
                <w:rFonts w:ascii="Arial" w:eastAsia="Times New Roman" w:hAnsi="Arial" w:cs="Arial"/>
              </w:rPr>
              <w:t>60</w:t>
            </w:r>
          </w:p>
        </w:tc>
        <w:tc>
          <w:tcPr>
            <w:tcW w:w="1296" w:type="dxa"/>
            <w:vAlign w:val="center"/>
          </w:tcPr>
          <w:p w:rsidR="00CA668C" w:rsidRPr="0062047E" w:rsidRDefault="00CA668C" w:rsidP="00994090">
            <w:pPr>
              <w:widowControl w:val="0"/>
              <w:autoSpaceDN w:val="0"/>
              <w:adjustRightInd w:val="0"/>
              <w:spacing w:after="0" w:line="240" w:lineRule="auto"/>
              <w:ind w:right="365"/>
              <w:jc w:val="center"/>
              <w:rPr>
                <w:rFonts w:ascii="Arial" w:eastAsia="Times New Roman" w:hAnsi="Arial" w:cs="Arial"/>
              </w:rPr>
            </w:pPr>
            <w:r w:rsidRPr="0062047E">
              <w:rPr>
                <w:rFonts w:ascii="Arial" w:eastAsia="Times New Roman" w:hAnsi="Arial" w:cs="Arial"/>
              </w:rPr>
              <w:t>10</w:t>
            </w:r>
          </w:p>
        </w:tc>
        <w:tc>
          <w:tcPr>
            <w:tcW w:w="1934" w:type="dxa"/>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rPr>
            </w:pPr>
          </w:p>
        </w:tc>
      </w:tr>
      <w:tr w:rsidR="00CA668C" w:rsidRPr="00F50ABD" w:rsidTr="00994090">
        <w:trPr>
          <w:trHeight w:val="450"/>
          <w:tblCellSpacing w:w="7" w:type="dxa"/>
        </w:trPr>
        <w:tc>
          <w:tcPr>
            <w:tcW w:w="627" w:type="dxa"/>
            <w:vAlign w:val="center"/>
          </w:tcPr>
          <w:p w:rsidR="00CA668C" w:rsidRPr="0062047E" w:rsidRDefault="00CA668C" w:rsidP="00CA668C">
            <w:pPr>
              <w:numPr>
                <w:ilvl w:val="0"/>
                <w:numId w:val="36"/>
              </w:numPr>
              <w:spacing w:after="0" w:line="240" w:lineRule="auto"/>
              <w:ind w:right="-99"/>
              <w:jc w:val="center"/>
              <w:rPr>
                <w:rFonts w:ascii="Arial" w:hAnsi="Arial" w:cs="Arial"/>
              </w:rPr>
            </w:pPr>
          </w:p>
        </w:tc>
        <w:tc>
          <w:tcPr>
            <w:tcW w:w="4512" w:type="dxa"/>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rPr>
            </w:pPr>
            <w:r w:rsidRPr="0062047E">
              <w:rPr>
                <w:rFonts w:ascii="Arial" w:eastAsia="Times New Roman" w:hAnsi="Arial" w:cs="Arial"/>
              </w:rPr>
              <w:t>Acid fluorhidric (HF)</w:t>
            </w:r>
          </w:p>
        </w:tc>
        <w:tc>
          <w:tcPr>
            <w:tcW w:w="1195" w:type="dxa"/>
            <w:vAlign w:val="center"/>
          </w:tcPr>
          <w:p w:rsidR="00CA668C" w:rsidRPr="0062047E" w:rsidRDefault="00CA668C" w:rsidP="00994090">
            <w:pPr>
              <w:widowControl w:val="0"/>
              <w:tabs>
                <w:tab w:val="left" w:pos="-9890"/>
              </w:tabs>
              <w:autoSpaceDN w:val="0"/>
              <w:adjustRightInd w:val="0"/>
              <w:spacing w:after="0" w:line="240" w:lineRule="auto"/>
              <w:ind w:right="309"/>
              <w:jc w:val="center"/>
              <w:rPr>
                <w:rFonts w:ascii="Arial" w:eastAsia="Times New Roman" w:hAnsi="Arial" w:cs="Arial"/>
              </w:rPr>
            </w:pPr>
            <w:r w:rsidRPr="0062047E">
              <w:rPr>
                <w:rFonts w:ascii="Arial" w:eastAsia="Times New Roman" w:hAnsi="Arial" w:cs="Arial"/>
              </w:rPr>
              <w:t>4</w:t>
            </w:r>
          </w:p>
        </w:tc>
        <w:tc>
          <w:tcPr>
            <w:tcW w:w="1296" w:type="dxa"/>
            <w:vAlign w:val="center"/>
          </w:tcPr>
          <w:p w:rsidR="00CA668C" w:rsidRPr="0062047E" w:rsidRDefault="00CA668C" w:rsidP="00994090">
            <w:pPr>
              <w:widowControl w:val="0"/>
              <w:autoSpaceDN w:val="0"/>
              <w:adjustRightInd w:val="0"/>
              <w:spacing w:after="0" w:line="240" w:lineRule="auto"/>
              <w:ind w:right="365"/>
              <w:jc w:val="center"/>
              <w:rPr>
                <w:rFonts w:ascii="Arial" w:eastAsia="Times New Roman" w:hAnsi="Arial" w:cs="Arial"/>
              </w:rPr>
            </w:pPr>
            <w:r w:rsidRPr="0062047E">
              <w:rPr>
                <w:rFonts w:ascii="Arial" w:eastAsia="Times New Roman" w:hAnsi="Arial" w:cs="Arial"/>
              </w:rPr>
              <w:t>2</w:t>
            </w:r>
          </w:p>
        </w:tc>
        <w:tc>
          <w:tcPr>
            <w:tcW w:w="1934" w:type="dxa"/>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rPr>
            </w:pPr>
          </w:p>
        </w:tc>
      </w:tr>
      <w:tr w:rsidR="00CA668C" w:rsidRPr="00F50ABD" w:rsidTr="00994090">
        <w:trPr>
          <w:trHeight w:val="450"/>
          <w:tblCellSpacing w:w="7" w:type="dxa"/>
        </w:trPr>
        <w:tc>
          <w:tcPr>
            <w:tcW w:w="627" w:type="dxa"/>
            <w:vAlign w:val="center"/>
          </w:tcPr>
          <w:p w:rsidR="00CA668C" w:rsidRPr="0062047E" w:rsidRDefault="00CA668C" w:rsidP="00CA668C">
            <w:pPr>
              <w:numPr>
                <w:ilvl w:val="0"/>
                <w:numId w:val="36"/>
              </w:numPr>
              <w:spacing w:after="0" w:line="240" w:lineRule="auto"/>
              <w:ind w:right="-99"/>
              <w:jc w:val="center"/>
              <w:rPr>
                <w:rFonts w:ascii="Arial" w:hAnsi="Arial" w:cs="Arial"/>
              </w:rPr>
            </w:pPr>
          </w:p>
        </w:tc>
        <w:tc>
          <w:tcPr>
            <w:tcW w:w="4512" w:type="dxa"/>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rPr>
            </w:pPr>
            <w:r w:rsidRPr="0062047E">
              <w:rPr>
                <w:rFonts w:ascii="Arial" w:eastAsia="Times New Roman" w:hAnsi="Arial" w:cs="Arial"/>
                <w:snapToGrid w:val="0"/>
              </w:rPr>
              <w:t>Oxizi de sulf (SOx) exprimaţi în SO</w:t>
            </w:r>
            <w:r w:rsidRPr="0062047E">
              <w:rPr>
                <w:rFonts w:ascii="Arial" w:eastAsia="Times New Roman" w:hAnsi="Arial" w:cs="Arial"/>
                <w:snapToGrid w:val="0"/>
                <w:vertAlign w:val="subscript"/>
              </w:rPr>
              <w:t>2</w:t>
            </w:r>
          </w:p>
        </w:tc>
        <w:tc>
          <w:tcPr>
            <w:tcW w:w="1195" w:type="dxa"/>
            <w:vAlign w:val="center"/>
          </w:tcPr>
          <w:p w:rsidR="00CA668C" w:rsidRPr="0062047E" w:rsidRDefault="00CA668C" w:rsidP="00994090">
            <w:pPr>
              <w:widowControl w:val="0"/>
              <w:tabs>
                <w:tab w:val="left" w:pos="-9890"/>
              </w:tabs>
              <w:autoSpaceDN w:val="0"/>
              <w:adjustRightInd w:val="0"/>
              <w:spacing w:after="0" w:line="240" w:lineRule="auto"/>
              <w:ind w:right="309"/>
              <w:jc w:val="center"/>
              <w:rPr>
                <w:rFonts w:ascii="Arial" w:eastAsia="Times New Roman" w:hAnsi="Arial" w:cs="Arial"/>
              </w:rPr>
            </w:pPr>
            <w:r w:rsidRPr="0062047E">
              <w:rPr>
                <w:rFonts w:ascii="Arial" w:eastAsia="Times New Roman" w:hAnsi="Arial" w:cs="Arial"/>
              </w:rPr>
              <w:t>200</w:t>
            </w:r>
          </w:p>
        </w:tc>
        <w:tc>
          <w:tcPr>
            <w:tcW w:w="1296" w:type="dxa"/>
            <w:vAlign w:val="center"/>
          </w:tcPr>
          <w:p w:rsidR="00CA668C" w:rsidRPr="0062047E" w:rsidRDefault="00CA668C" w:rsidP="00994090">
            <w:pPr>
              <w:widowControl w:val="0"/>
              <w:autoSpaceDN w:val="0"/>
              <w:adjustRightInd w:val="0"/>
              <w:spacing w:after="0" w:line="240" w:lineRule="auto"/>
              <w:ind w:right="365"/>
              <w:jc w:val="center"/>
              <w:rPr>
                <w:rFonts w:ascii="Arial" w:eastAsia="Times New Roman" w:hAnsi="Arial" w:cs="Arial"/>
              </w:rPr>
            </w:pPr>
            <w:r w:rsidRPr="0062047E">
              <w:rPr>
                <w:rFonts w:ascii="Arial" w:eastAsia="Times New Roman" w:hAnsi="Arial" w:cs="Arial"/>
              </w:rPr>
              <w:t>50</w:t>
            </w:r>
          </w:p>
        </w:tc>
        <w:tc>
          <w:tcPr>
            <w:tcW w:w="1934" w:type="dxa"/>
            <w:vAlign w:val="center"/>
          </w:tcPr>
          <w:p w:rsidR="00CA668C" w:rsidRPr="0062047E" w:rsidRDefault="00CA668C" w:rsidP="00994090">
            <w:pPr>
              <w:widowControl w:val="0"/>
              <w:autoSpaceDN w:val="0"/>
              <w:adjustRightInd w:val="0"/>
              <w:spacing w:after="0" w:line="240" w:lineRule="auto"/>
              <w:jc w:val="center"/>
              <w:rPr>
                <w:rFonts w:ascii="Arial" w:eastAsia="Times New Roman" w:hAnsi="Arial" w:cs="Arial"/>
              </w:rPr>
            </w:pPr>
          </w:p>
        </w:tc>
      </w:tr>
    </w:tbl>
    <w:p w:rsidR="00A65526" w:rsidRDefault="00A65526" w:rsidP="00A65526">
      <w:pPr>
        <w:spacing w:after="0" w:line="240" w:lineRule="auto"/>
        <w:jc w:val="both"/>
        <w:rPr>
          <w:rFonts w:ascii="Arial" w:hAnsi="Arial" w:cs="Arial"/>
          <w:color w:val="FF0000"/>
          <w:sz w:val="24"/>
          <w:szCs w:val="24"/>
          <w:highlight w:val="yellow"/>
        </w:rPr>
      </w:pPr>
    </w:p>
    <w:p w:rsidR="00143F08" w:rsidRDefault="00143F08" w:rsidP="00143F08">
      <w:pPr>
        <w:autoSpaceDE w:val="0"/>
        <w:autoSpaceDN w:val="0"/>
        <w:adjustRightInd w:val="0"/>
        <w:spacing w:after="0" w:line="240" w:lineRule="auto"/>
        <w:rPr>
          <w:rFonts w:ascii="Arial" w:eastAsiaTheme="minorHAnsi" w:hAnsi="Arial" w:cs="Arial"/>
          <w:b/>
          <w:sz w:val="24"/>
          <w:szCs w:val="24"/>
          <w:lang w:val="ro-RO"/>
        </w:rPr>
      </w:pPr>
      <w:r w:rsidRPr="00143F08">
        <w:rPr>
          <w:rFonts w:ascii="Arial" w:eastAsiaTheme="minorHAnsi" w:hAnsi="Arial" w:cs="Arial"/>
          <w:b/>
          <w:sz w:val="24"/>
          <w:szCs w:val="24"/>
          <w:lang w:val="ro-RO"/>
        </w:rPr>
        <w:t>Valorile-limită medii de emisie (mg/Nm3) pentru următoarele metale grele dintr-o perioadă de eşantionare de minimum 30 minute şi maximum 8 ore:</w:t>
      </w:r>
    </w:p>
    <w:tbl>
      <w:tblPr>
        <w:tblStyle w:val="TableGrid"/>
        <w:tblW w:w="0" w:type="auto"/>
        <w:tblLook w:val="04A0"/>
      </w:tblPr>
      <w:tblGrid>
        <w:gridCol w:w="6487"/>
        <w:gridCol w:w="3062"/>
      </w:tblGrid>
      <w:tr w:rsidR="00CD20C4" w:rsidRPr="00CD20C4" w:rsidTr="00CD20C4">
        <w:tc>
          <w:tcPr>
            <w:tcW w:w="6487" w:type="dxa"/>
          </w:tcPr>
          <w:p w:rsidR="00CD20C4" w:rsidRPr="00CD20C4" w:rsidRDefault="00CD20C4" w:rsidP="00143F08">
            <w:pPr>
              <w:autoSpaceDE w:val="0"/>
              <w:autoSpaceDN w:val="0"/>
              <w:adjustRightInd w:val="0"/>
              <w:rPr>
                <w:rFonts w:ascii="Arial" w:eastAsiaTheme="minorHAnsi" w:hAnsi="Arial" w:cs="Arial"/>
                <w:b/>
                <w:sz w:val="22"/>
                <w:szCs w:val="22"/>
                <w:lang w:val="ro-RO"/>
              </w:rPr>
            </w:pPr>
            <w:r w:rsidRPr="00CD20C4">
              <w:rPr>
                <w:rFonts w:ascii="Arial" w:eastAsiaTheme="minorHAnsi" w:hAnsi="Arial" w:cs="Arial"/>
                <w:sz w:val="22"/>
                <w:szCs w:val="22"/>
              </w:rPr>
              <w:t>Cadmiu şi compuşii săi, exprimaţi în cadmiu (Cd)</w:t>
            </w:r>
          </w:p>
        </w:tc>
        <w:tc>
          <w:tcPr>
            <w:tcW w:w="3062" w:type="dxa"/>
            <w:vMerge w:val="restart"/>
          </w:tcPr>
          <w:p w:rsidR="00CD20C4" w:rsidRPr="00CD20C4" w:rsidRDefault="00CD20C4" w:rsidP="00143F08">
            <w:pPr>
              <w:autoSpaceDE w:val="0"/>
              <w:autoSpaceDN w:val="0"/>
              <w:adjustRightInd w:val="0"/>
              <w:rPr>
                <w:rFonts w:ascii="Arial" w:eastAsiaTheme="minorHAnsi" w:hAnsi="Arial" w:cs="Arial"/>
                <w:sz w:val="22"/>
                <w:szCs w:val="22"/>
                <w:lang w:val="en-GB"/>
              </w:rPr>
            </w:pPr>
            <w:r w:rsidRPr="00CD20C4">
              <w:rPr>
                <w:rFonts w:ascii="Arial" w:eastAsiaTheme="minorHAnsi" w:hAnsi="Arial" w:cs="Arial"/>
                <w:sz w:val="22"/>
                <w:szCs w:val="22"/>
                <w:lang w:val="ro-RO"/>
              </w:rPr>
              <w:t>Total:</w:t>
            </w:r>
            <w:r w:rsidRPr="00CD20C4">
              <w:rPr>
                <w:rFonts w:ascii="Arial" w:eastAsiaTheme="minorHAnsi" w:hAnsi="Arial" w:cs="Arial"/>
                <w:sz w:val="22"/>
                <w:szCs w:val="22"/>
                <w:lang w:val="en-GB"/>
              </w:rPr>
              <w:t xml:space="preserve"> 0,05</w:t>
            </w:r>
          </w:p>
        </w:tc>
      </w:tr>
      <w:tr w:rsidR="00CD20C4" w:rsidRPr="00CD20C4" w:rsidTr="00CD20C4">
        <w:tc>
          <w:tcPr>
            <w:tcW w:w="6487" w:type="dxa"/>
          </w:tcPr>
          <w:p w:rsidR="00CD20C4" w:rsidRPr="00CD20C4" w:rsidRDefault="00CD20C4" w:rsidP="00143F08">
            <w:pPr>
              <w:autoSpaceDE w:val="0"/>
              <w:autoSpaceDN w:val="0"/>
              <w:adjustRightInd w:val="0"/>
              <w:rPr>
                <w:rFonts w:ascii="Arial" w:eastAsiaTheme="minorHAnsi" w:hAnsi="Arial" w:cs="Arial"/>
                <w:b/>
                <w:sz w:val="22"/>
                <w:szCs w:val="22"/>
                <w:lang w:val="ro-RO"/>
              </w:rPr>
            </w:pPr>
            <w:r w:rsidRPr="00CD20C4">
              <w:rPr>
                <w:rFonts w:ascii="Arial" w:eastAsiaTheme="minorHAnsi" w:hAnsi="Arial" w:cs="Arial"/>
                <w:sz w:val="22"/>
                <w:szCs w:val="22"/>
              </w:rPr>
              <w:t>Taliu şi compuşii săi, exprimaţi în taliu (Tl)</w:t>
            </w:r>
          </w:p>
        </w:tc>
        <w:tc>
          <w:tcPr>
            <w:tcW w:w="3062" w:type="dxa"/>
            <w:vMerge/>
          </w:tcPr>
          <w:p w:rsidR="00CD20C4" w:rsidRPr="00CD20C4" w:rsidRDefault="00CD20C4" w:rsidP="00143F08">
            <w:pPr>
              <w:autoSpaceDE w:val="0"/>
              <w:autoSpaceDN w:val="0"/>
              <w:adjustRightInd w:val="0"/>
              <w:rPr>
                <w:rFonts w:ascii="Arial" w:eastAsiaTheme="minorHAnsi" w:hAnsi="Arial" w:cs="Arial"/>
                <w:b/>
                <w:sz w:val="22"/>
                <w:szCs w:val="22"/>
                <w:lang w:val="ro-RO"/>
              </w:rPr>
            </w:pPr>
          </w:p>
        </w:tc>
      </w:tr>
      <w:tr w:rsidR="00CD20C4" w:rsidRPr="00CD20C4" w:rsidTr="00CD20C4">
        <w:tc>
          <w:tcPr>
            <w:tcW w:w="6487" w:type="dxa"/>
          </w:tcPr>
          <w:p w:rsidR="00CD20C4" w:rsidRPr="001808E2" w:rsidRDefault="00CD20C4" w:rsidP="00143F08">
            <w:pPr>
              <w:autoSpaceDE w:val="0"/>
              <w:autoSpaceDN w:val="0"/>
              <w:adjustRightInd w:val="0"/>
              <w:rPr>
                <w:rFonts w:ascii="Arial" w:eastAsiaTheme="minorHAnsi" w:hAnsi="Arial" w:cs="Arial"/>
                <w:b/>
                <w:color w:val="FF0000"/>
                <w:sz w:val="22"/>
                <w:szCs w:val="22"/>
                <w:lang w:val="ro-RO"/>
              </w:rPr>
            </w:pPr>
            <w:r w:rsidRPr="001808E2">
              <w:rPr>
                <w:rFonts w:ascii="Arial" w:eastAsiaTheme="minorHAnsi" w:hAnsi="Arial" w:cs="Arial"/>
                <w:color w:val="FF0000"/>
                <w:sz w:val="22"/>
                <w:szCs w:val="22"/>
              </w:rPr>
              <w:t>Mercur şi compuşii săi, exprimaţi în mercur (Hg)</w:t>
            </w:r>
          </w:p>
        </w:tc>
        <w:tc>
          <w:tcPr>
            <w:tcW w:w="3062" w:type="dxa"/>
          </w:tcPr>
          <w:p w:rsidR="00CD20C4" w:rsidRPr="001808E2" w:rsidRDefault="00CD20C4" w:rsidP="00143F08">
            <w:pPr>
              <w:autoSpaceDE w:val="0"/>
              <w:autoSpaceDN w:val="0"/>
              <w:adjustRightInd w:val="0"/>
              <w:rPr>
                <w:rFonts w:ascii="Arial" w:eastAsiaTheme="minorHAnsi" w:hAnsi="Arial" w:cs="Arial"/>
                <w:color w:val="FF0000"/>
                <w:sz w:val="22"/>
                <w:szCs w:val="22"/>
                <w:lang w:val="ro-RO"/>
              </w:rPr>
            </w:pPr>
            <w:r w:rsidRPr="001808E2">
              <w:rPr>
                <w:rFonts w:ascii="Arial" w:eastAsiaTheme="minorHAnsi" w:hAnsi="Arial" w:cs="Arial"/>
                <w:color w:val="FF0000"/>
                <w:sz w:val="22"/>
                <w:szCs w:val="22"/>
                <w:lang w:val="ro-RO"/>
              </w:rPr>
              <w:t>0,05</w:t>
            </w:r>
          </w:p>
        </w:tc>
      </w:tr>
      <w:tr w:rsidR="00CD20C4" w:rsidRPr="00CD20C4" w:rsidTr="00CD20C4">
        <w:tc>
          <w:tcPr>
            <w:tcW w:w="6487" w:type="dxa"/>
          </w:tcPr>
          <w:p w:rsidR="00CD20C4" w:rsidRPr="00CD20C4" w:rsidRDefault="00CD20C4" w:rsidP="00143F08">
            <w:pPr>
              <w:autoSpaceDE w:val="0"/>
              <w:autoSpaceDN w:val="0"/>
              <w:adjustRightInd w:val="0"/>
              <w:rPr>
                <w:rFonts w:ascii="Arial" w:eastAsiaTheme="minorHAnsi" w:hAnsi="Arial" w:cs="Arial"/>
                <w:b/>
                <w:sz w:val="22"/>
                <w:szCs w:val="22"/>
                <w:lang w:val="ro-RO"/>
              </w:rPr>
            </w:pPr>
            <w:r w:rsidRPr="00CD20C4">
              <w:rPr>
                <w:rFonts w:ascii="Arial" w:eastAsiaTheme="minorHAnsi" w:hAnsi="Arial" w:cs="Arial"/>
                <w:sz w:val="22"/>
                <w:szCs w:val="22"/>
              </w:rPr>
              <w:t>Stibiu şi compuşii săi, exprimaţi în stibiu (Sb)</w:t>
            </w:r>
          </w:p>
        </w:tc>
        <w:tc>
          <w:tcPr>
            <w:tcW w:w="3062" w:type="dxa"/>
            <w:vMerge w:val="restart"/>
          </w:tcPr>
          <w:p w:rsidR="00CD20C4" w:rsidRPr="00CD20C4" w:rsidRDefault="00CD20C4" w:rsidP="00143F08">
            <w:pPr>
              <w:autoSpaceDE w:val="0"/>
              <w:autoSpaceDN w:val="0"/>
              <w:adjustRightInd w:val="0"/>
              <w:rPr>
                <w:rFonts w:ascii="Arial" w:eastAsiaTheme="minorHAnsi" w:hAnsi="Arial" w:cs="Arial"/>
                <w:sz w:val="22"/>
                <w:szCs w:val="22"/>
                <w:lang w:val="ro-RO"/>
              </w:rPr>
            </w:pPr>
            <w:r w:rsidRPr="00CD20C4">
              <w:rPr>
                <w:rFonts w:ascii="Arial" w:eastAsiaTheme="minorHAnsi" w:hAnsi="Arial" w:cs="Arial"/>
                <w:sz w:val="22"/>
                <w:szCs w:val="22"/>
                <w:lang w:val="ro-RO"/>
              </w:rPr>
              <w:t>Total: 0,5</w:t>
            </w:r>
          </w:p>
        </w:tc>
      </w:tr>
      <w:tr w:rsidR="00CD20C4" w:rsidRPr="00CD20C4" w:rsidTr="00CD20C4">
        <w:tc>
          <w:tcPr>
            <w:tcW w:w="6487" w:type="dxa"/>
          </w:tcPr>
          <w:p w:rsidR="00CD20C4" w:rsidRPr="00CD20C4" w:rsidRDefault="00CD20C4" w:rsidP="00143F08">
            <w:pPr>
              <w:autoSpaceDE w:val="0"/>
              <w:autoSpaceDN w:val="0"/>
              <w:adjustRightInd w:val="0"/>
              <w:rPr>
                <w:rFonts w:ascii="Arial" w:eastAsiaTheme="minorHAnsi" w:hAnsi="Arial" w:cs="Arial"/>
                <w:b/>
                <w:sz w:val="22"/>
                <w:szCs w:val="22"/>
                <w:lang w:val="ro-RO"/>
              </w:rPr>
            </w:pPr>
            <w:r w:rsidRPr="00CD20C4">
              <w:rPr>
                <w:rFonts w:ascii="Arial" w:eastAsiaTheme="minorHAnsi" w:hAnsi="Arial" w:cs="Arial"/>
                <w:sz w:val="22"/>
                <w:szCs w:val="22"/>
              </w:rPr>
              <w:t xml:space="preserve">Arsen şi compuşii săi, exprimaţi în arsen (As)  </w:t>
            </w:r>
          </w:p>
        </w:tc>
        <w:tc>
          <w:tcPr>
            <w:tcW w:w="3062" w:type="dxa"/>
            <w:vMerge/>
          </w:tcPr>
          <w:p w:rsidR="00CD20C4" w:rsidRPr="00CD20C4" w:rsidRDefault="00CD20C4" w:rsidP="00143F08">
            <w:pPr>
              <w:autoSpaceDE w:val="0"/>
              <w:autoSpaceDN w:val="0"/>
              <w:adjustRightInd w:val="0"/>
              <w:rPr>
                <w:rFonts w:ascii="Arial" w:eastAsiaTheme="minorHAnsi" w:hAnsi="Arial" w:cs="Arial"/>
                <w:b/>
                <w:sz w:val="22"/>
                <w:szCs w:val="22"/>
                <w:lang w:val="ro-RO"/>
              </w:rPr>
            </w:pPr>
          </w:p>
        </w:tc>
      </w:tr>
      <w:tr w:rsidR="00CD20C4" w:rsidRPr="00CD20C4" w:rsidTr="00CD20C4">
        <w:tc>
          <w:tcPr>
            <w:tcW w:w="6487" w:type="dxa"/>
          </w:tcPr>
          <w:p w:rsidR="00CD20C4" w:rsidRPr="00CD20C4" w:rsidRDefault="00CD20C4" w:rsidP="00143F08">
            <w:pPr>
              <w:autoSpaceDE w:val="0"/>
              <w:autoSpaceDN w:val="0"/>
              <w:adjustRightInd w:val="0"/>
              <w:rPr>
                <w:rFonts w:ascii="Arial" w:eastAsiaTheme="minorHAnsi" w:hAnsi="Arial" w:cs="Arial"/>
                <w:b/>
                <w:sz w:val="22"/>
                <w:szCs w:val="22"/>
                <w:lang w:val="ro-RO"/>
              </w:rPr>
            </w:pPr>
            <w:r w:rsidRPr="00CD20C4">
              <w:rPr>
                <w:rFonts w:ascii="Arial" w:eastAsiaTheme="minorHAnsi" w:hAnsi="Arial" w:cs="Arial"/>
                <w:sz w:val="22"/>
                <w:szCs w:val="22"/>
              </w:rPr>
              <w:t xml:space="preserve">Plumb şi compuşii săi, exprimaţi în plumb (Pb)  </w:t>
            </w:r>
          </w:p>
        </w:tc>
        <w:tc>
          <w:tcPr>
            <w:tcW w:w="3062" w:type="dxa"/>
            <w:vMerge/>
          </w:tcPr>
          <w:p w:rsidR="00CD20C4" w:rsidRPr="00CD20C4" w:rsidRDefault="00CD20C4" w:rsidP="00143F08">
            <w:pPr>
              <w:autoSpaceDE w:val="0"/>
              <w:autoSpaceDN w:val="0"/>
              <w:adjustRightInd w:val="0"/>
              <w:rPr>
                <w:rFonts w:ascii="Arial" w:eastAsiaTheme="minorHAnsi" w:hAnsi="Arial" w:cs="Arial"/>
                <w:b/>
                <w:sz w:val="22"/>
                <w:szCs w:val="22"/>
                <w:lang w:val="ro-RO"/>
              </w:rPr>
            </w:pPr>
          </w:p>
        </w:tc>
      </w:tr>
      <w:tr w:rsidR="00CD20C4" w:rsidRPr="00CD20C4" w:rsidTr="00CD20C4">
        <w:tc>
          <w:tcPr>
            <w:tcW w:w="6487" w:type="dxa"/>
          </w:tcPr>
          <w:p w:rsidR="00CD20C4" w:rsidRPr="00CD20C4" w:rsidRDefault="00CD20C4" w:rsidP="00143F08">
            <w:pPr>
              <w:autoSpaceDE w:val="0"/>
              <w:autoSpaceDN w:val="0"/>
              <w:adjustRightInd w:val="0"/>
              <w:rPr>
                <w:rFonts w:ascii="Arial" w:eastAsiaTheme="minorHAnsi" w:hAnsi="Arial" w:cs="Arial"/>
                <w:b/>
                <w:sz w:val="22"/>
                <w:szCs w:val="22"/>
                <w:lang w:val="ro-RO"/>
              </w:rPr>
            </w:pPr>
            <w:r w:rsidRPr="00CD20C4">
              <w:rPr>
                <w:rFonts w:ascii="Arial" w:eastAsiaTheme="minorHAnsi" w:hAnsi="Arial" w:cs="Arial"/>
                <w:sz w:val="22"/>
                <w:szCs w:val="22"/>
              </w:rPr>
              <w:t xml:space="preserve">Crom şi compuşii săi, exprimaţi în crom (Cr)     </w:t>
            </w:r>
          </w:p>
        </w:tc>
        <w:tc>
          <w:tcPr>
            <w:tcW w:w="3062" w:type="dxa"/>
            <w:vMerge/>
          </w:tcPr>
          <w:p w:rsidR="00CD20C4" w:rsidRPr="00CD20C4" w:rsidRDefault="00CD20C4" w:rsidP="00143F08">
            <w:pPr>
              <w:autoSpaceDE w:val="0"/>
              <w:autoSpaceDN w:val="0"/>
              <w:adjustRightInd w:val="0"/>
              <w:rPr>
                <w:rFonts w:ascii="Arial" w:eastAsiaTheme="minorHAnsi" w:hAnsi="Arial" w:cs="Arial"/>
                <w:b/>
                <w:sz w:val="22"/>
                <w:szCs w:val="22"/>
                <w:lang w:val="ro-RO"/>
              </w:rPr>
            </w:pPr>
          </w:p>
        </w:tc>
      </w:tr>
      <w:tr w:rsidR="00CD20C4" w:rsidRPr="00CD20C4" w:rsidTr="00CD20C4">
        <w:tc>
          <w:tcPr>
            <w:tcW w:w="6487" w:type="dxa"/>
          </w:tcPr>
          <w:p w:rsidR="00CD20C4" w:rsidRPr="00CD20C4" w:rsidRDefault="00CD20C4" w:rsidP="00143F08">
            <w:pPr>
              <w:autoSpaceDE w:val="0"/>
              <w:autoSpaceDN w:val="0"/>
              <w:adjustRightInd w:val="0"/>
              <w:rPr>
                <w:rFonts w:ascii="Arial" w:eastAsiaTheme="minorHAnsi" w:hAnsi="Arial" w:cs="Arial"/>
                <w:b/>
                <w:sz w:val="22"/>
                <w:szCs w:val="22"/>
                <w:lang w:val="ro-RO"/>
              </w:rPr>
            </w:pPr>
            <w:r w:rsidRPr="00CD20C4">
              <w:rPr>
                <w:rFonts w:ascii="Arial" w:eastAsiaTheme="minorHAnsi" w:hAnsi="Arial" w:cs="Arial"/>
                <w:sz w:val="22"/>
                <w:szCs w:val="22"/>
              </w:rPr>
              <w:t>Cobalt şi compuşii săi, exprimaţi în cobalt (Co)</w:t>
            </w:r>
          </w:p>
        </w:tc>
        <w:tc>
          <w:tcPr>
            <w:tcW w:w="3062" w:type="dxa"/>
            <w:vMerge/>
          </w:tcPr>
          <w:p w:rsidR="00CD20C4" w:rsidRPr="00CD20C4" w:rsidRDefault="00CD20C4" w:rsidP="00143F08">
            <w:pPr>
              <w:autoSpaceDE w:val="0"/>
              <w:autoSpaceDN w:val="0"/>
              <w:adjustRightInd w:val="0"/>
              <w:rPr>
                <w:rFonts w:ascii="Arial" w:eastAsiaTheme="minorHAnsi" w:hAnsi="Arial" w:cs="Arial"/>
                <w:b/>
                <w:sz w:val="22"/>
                <w:szCs w:val="22"/>
                <w:lang w:val="ro-RO"/>
              </w:rPr>
            </w:pPr>
          </w:p>
        </w:tc>
      </w:tr>
      <w:tr w:rsidR="00CD20C4" w:rsidRPr="00CD20C4" w:rsidTr="00CD20C4">
        <w:tc>
          <w:tcPr>
            <w:tcW w:w="6487" w:type="dxa"/>
          </w:tcPr>
          <w:p w:rsidR="00CD20C4" w:rsidRPr="00CD20C4" w:rsidRDefault="00CD20C4" w:rsidP="00143F08">
            <w:pPr>
              <w:autoSpaceDE w:val="0"/>
              <w:autoSpaceDN w:val="0"/>
              <w:adjustRightInd w:val="0"/>
              <w:rPr>
                <w:rFonts w:ascii="Arial" w:eastAsiaTheme="minorHAnsi" w:hAnsi="Arial" w:cs="Arial"/>
                <w:b/>
                <w:sz w:val="22"/>
                <w:szCs w:val="22"/>
                <w:lang w:val="ro-RO"/>
              </w:rPr>
            </w:pPr>
            <w:r w:rsidRPr="00CD20C4">
              <w:rPr>
                <w:rFonts w:ascii="Arial" w:eastAsiaTheme="minorHAnsi" w:hAnsi="Arial" w:cs="Arial"/>
                <w:sz w:val="22"/>
                <w:szCs w:val="22"/>
              </w:rPr>
              <w:t xml:space="preserve">Cupru şi compuşii săi, exprimaţi în cupru (Cu)  </w:t>
            </w:r>
          </w:p>
        </w:tc>
        <w:tc>
          <w:tcPr>
            <w:tcW w:w="3062" w:type="dxa"/>
            <w:vMerge/>
          </w:tcPr>
          <w:p w:rsidR="00CD20C4" w:rsidRPr="00CD20C4" w:rsidRDefault="00CD20C4" w:rsidP="00143F08">
            <w:pPr>
              <w:autoSpaceDE w:val="0"/>
              <w:autoSpaceDN w:val="0"/>
              <w:adjustRightInd w:val="0"/>
              <w:rPr>
                <w:rFonts w:ascii="Arial" w:eastAsiaTheme="minorHAnsi" w:hAnsi="Arial" w:cs="Arial"/>
                <w:b/>
                <w:sz w:val="22"/>
                <w:szCs w:val="22"/>
                <w:lang w:val="ro-RO"/>
              </w:rPr>
            </w:pPr>
          </w:p>
        </w:tc>
      </w:tr>
      <w:tr w:rsidR="00CD20C4" w:rsidRPr="00CD20C4" w:rsidTr="00CD20C4">
        <w:tc>
          <w:tcPr>
            <w:tcW w:w="6487" w:type="dxa"/>
          </w:tcPr>
          <w:p w:rsidR="00CD20C4" w:rsidRPr="00CD20C4" w:rsidRDefault="00CD20C4" w:rsidP="00143F08">
            <w:pPr>
              <w:autoSpaceDE w:val="0"/>
              <w:autoSpaceDN w:val="0"/>
              <w:adjustRightInd w:val="0"/>
              <w:rPr>
                <w:rFonts w:ascii="Arial" w:eastAsiaTheme="minorHAnsi" w:hAnsi="Arial" w:cs="Arial"/>
                <w:b/>
                <w:sz w:val="22"/>
                <w:szCs w:val="22"/>
                <w:lang w:val="ro-RO"/>
              </w:rPr>
            </w:pPr>
            <w:r w:rsidRPr="00CD20C4">
              <w:rPr>
                <w:rFonts w:ascii="Arial" w:eastAsiaTheme="minorHAnsi" w:hAnsi="Arial" w:cs="Arial"/>
                <w:sz w:val="22"/>
                <w:szCs w:val="22"/>
              </w:rPr>
              <w:t xml:space="preserve">Mangan şi compuşii săi, exprimaţi în mangan (Mn)  </w:t>
            </w:r>
          </w:p>
        </w:tc>
        <w:tc>
          <w:tcPr>
            <w:tcW w:w="3062" w:type="dxa"/>
            <w:vMerge/>
          </w:tcPr>
          <w:p w:rsidR="00CD20C4" w:rsidRPr="00CD20C4" w:rsidRDefault="00CD20C4" w:rsidP="00143F08">
            <w:pPr>
              <w:autoSpaceDE w:val="0"/>
              <w:autoSpaceDN w:val="0"/>
              <w:adjustRightInd w:val="0"/>
              <w:rPr>
                <w:rFonts w:ascii="Arial" w:eastAsiaTheme="minorHAnsi" w:hAnsi="Arial" w:cs="Arial"/>
                <w:b/>
                <w:sz w:val="22"/>
                <w:szCs w:val="22"/>
                <w:lang w:val="ro-RO"/>
              </w:rPr>
            </w:pPr>
          </w:p>
        </w:tc>
      </w:tr>
      <w:tr w:rsidR="00CD20C4" w:rsidRPr="00CD20C4" w:rsidTr="00CD20C4">
        <w:tc>
          <w:tcPr>
            <w:tcW w:w="6487" w:type="dxa"/>
          </w:tcPr>
          <w:p w:rsidR="00CD20C4" w:rsidRPr="00CD20C4" w:rsidRDefault="00CD20C4" w:rsidP="00143F08">
            <w:pPr>
              <w:autoSpaceDE w:val="0"/>
              <w:autoSpaceDN w:val="0"/>
              <w:adjustRightInd w:val="0"/>
              <w:rPr>
                <w:rFonts w:ascii="Arial" w:eastAsiaTheme="minorHAnsi" w:hAnsi="Arial" w:cs="Arial"/>
                <w:b/>
                <w:sz w:val="22"/>
                <w:szCs w:val="22"/>
                <w:lang w:val="ro-RO"/>
              </w:rPr>
            </w:pPr>
            <w:r w:rsidRPr="00CD20C4">
              <w:rPr>
                <w:rFonts w:ascii="Arial" w:eastAsiaTheme="minorHAnsi" w:hAnsi="Arial" w:cs="Arial"/>
                <w:sz w:val="22"/>
                <w:szCs w:val="22"/>
              </w:rPr>
              <w:t>Nichel şi compuşii săi, exprimaţi în nichel (Ni)</w:t>
            </w:r>
          </w:p>
        </w:tc>
        <w:tc>
          <w:tcPr>
            <w:tcW w:w="3062" w:type="dxa"/>
            <w:vMerge/>
          </w:tcPr>
          <w:p w:rsidR="00CD20C4" w:rsidRPr="00CD20C4" w:rsidRDefault="00CD20C4" w:rsidP="00143F08">
            <w:pPr>
              <w:autoSpaceDE w:val="0"/>
              <w:autoSpaceDN w:val="0"/>
              <w:adjustRightInd w:val="0"/>
              <w:rPr>
                <w:rFonts w:ascii="Arial" w:eastAsiaTheme="minorHAnsi" w:hAnsi="Arial" w:cs="Arial"/>
                <w:b/>
                <w:sz w:val="22"/>
                <w:szCs w:val="22"/>
                <w:lang w:val="ro-RO"/>
              </w:rPr>
            </w:pPr>
          </w:p>
        </w:tc>
      </w:tr>
      <w:tr w:rsidR="00CD20C4" w:rsidRPr="00CD20C4" w:rsidTr="00CD20C4">
        <w:tc>
          <w:tcPr>
            <w:tcW w:w="6487" w:type="dxa"/>
          </w:tcPr>
          <w:p w:rsidR="00CD20C4" w:rsidRPr="00CD20C4" w:rsidRDefault="00CD20C4" w:rsidP="00143F08">
            <w:pPr>
              <w:autoSpaceDE w:val="0"/>
              <w:autoSpaceDN w:val="0"/>
              <w:adjustRightInd w:val="0"/>
              <w:rPr>
                <w:rFonts w:ascii="Arial" w:eastAsiaTheme="minorHAnsi" w:hAnsi="Arial" w:cs="Arial"/>
                <w:b/>
                <w:sz w:val="22"/>
                <w:szCs w:val="22"/>
                <w:lang w:val="ro-RO"/>
              </w:rPr>
            </w:pPr>
            <w:r w:rsidRPr="00CD20C4">
              <w:rPr>
                <w:rFonts w:ascii="Arial" w:eastAsiaTheme="minorHAnsi" w:hAnsi="Arial" w:cs="Arial"/>
                <w:sz w:val="22"/>
                <w:szCs w:val="22"/>
              </w:rPr>
              <w:t>Vanadiu şi compuşii săi, exprimaţi în vanadiu (V)</w:t>
            </w:r>
          </w:p>
        </w:tc>
        <w:tc>
          <w:tcPr>
            <w:tcW w:w="3062" w:type="dxa"/>
            <w:vMerge/>
          </w:tcPr>
          <w:p w:rsidR="00CD20C4" w:rsidRPr="00CD20C4" w:rsidRDefault="00CD20C4" w:rsidP="00143F08">
            <w:pPr>
              <w:autoSpaceDE w:val="0"/>
              <w:autoSpaceDN w:val="0"/>
              <w:adjustRightInd w:val="0"/>
              <w:rPr>
                <w:rFonts w:ascii="Arial" w:eastAsiaTheme="minorHAnsi" w:hAnsi="Arial" w:cs="Arial"/>
                <w:b/>
                <w:sz w:val="22"/>
                <w:szCs w:val="22"/>
                <w:lang w:val="ro-RO"/>
              </w:rPr>
            </w:pPr>
          </w:p>
        </w:tc>
      </w:tr>
    </w:tbl>
    <w:p w:rsidR="00143F08" w:rsidRPr="00CD20C4" w:rsidRDefault="00143F08" w:rsidP="00143F08">
      <w:pPr>
        <w:autoSpaceDE w:val="0"/>
        <w:autoSpaceDN w:val="0"/>
        <w:adjustRightInd w:val="0"/>
        <w:spacing w:after="0" w:line="240" w:lineRule="auto"/>
        <w:rPr>
          <w:rFonts w:ascii="Arial" w:eastAsiaTheme="minorHAnsi" w:hAnsi="Arial" w:cs="Arial"/>
          <w:b/>
          <w:lang w:val="ro-RO"/>
        </w:rPr>
      </w:pPr>
    </w:p>
    <w:p w:rsidR="00A22527" w:rsidRDefault="00A65526" w:rsidP="00A65526">
      <w:pPr>
        <w:autoSpaceDE w:val="0"/>
        <w:autoSpaceDN w:val="0"/>
        <w:adjustRightInd w:val="0"/>
        <w:spacing w:after="0" w:line="240" w:lineRule="auto"/>
        <w:jc w:val="both"/>
        <w:rPr>
          <w:rFonts w:ascii="Arial" w:eastAsia="Times New Roman" w:hAnsi="Arial" w:cs="Arial"/>
          <w:b/>
          <w:sz w:val="24"/>
          <w:szCs w:val="24"/>
        </w:rPr>
      </w:pPr>
      <w:r w:rsidRPr="00F50ABD">
        <w:rPr>
          <w:rFonts w:ascii="Arial" w:eastAsia="Times New Roman" w:hAnsi="Arial" w:cs="Arial"/>
          <w:b/>
          <w:sz w:val="24"/>
          <w:szCs w:val="24"/>
          <w:u w:val="single"/>
        </w:rPr>
        <w:t xml:space="preserve">Notă: </w:t>
      </w:r>
      <w:r w:rsidRPr="00F50ABD">
        <w:rPr>
          <w:rFonts w:ascii="Arial" w:eastAsia="Times New Roman" w:hAnsi="Arial" w:cs="Arial"/>
          <w:b/>
          <w:sz w:val="24"/>
          <w:szCs w:val="24"/>
        </w:rPr>
        <w:t xml:space="preserve"> </w:t>
      </w:r>
    </w:p>
    <w:p w:rsidR="00A22527" w:rsidRPr="00A22527" w:rsidRDefault="00A22527" w:rsidP="0004405D">
      <w:pPr>
        <w:autoSpaceDE w:val="0"/>
        <w:autoSpaceDN w:val="0"/>
        <w:adjustRightInd w:val="0"/>
        <w:spacing w:after="0" w:line="240" w:lineRule="auto"/>
        <w:jc w:val="both"/>
        <w:rPr>
          <w:rFonts w:ascii="Arial" w:eastAsiaTheme="minorHAnsi" w:hAnsi="Arial" w:cs="Arial"/>
          <w:color w:val="000000"/>
          <w:sz w:val="24"/>
          <w:szCs w:val="24"/>
          <w:lang w:val="ro-RO"/>
        </w:rPr>
      </w:pPr>
      <w:r w:rsidRPr="00A22527">
        <w:rPr>
          <w:rFonts w:ascii="Arial" w:eastAsiaTheme="minorHAnsi" w:hAnsi="Arial" w:cs="Arial"/>
          <w:color w:val="000000"/>
          <w:sz w:val="24"/>
          <w:szCs w:val="24"/>
          <w:lang w:val="ro-RO"/>
        </w:rPr>
        <w:lastRenderedPageBreak/>
        <w:t>Valoarea-limită medie de emisie (ng/Nm3) pentru dioxine şi furani pe o perioadă de eşantionare de minimum 6 ore şi</w:t>
      </w:r>
      <w:r>
        <w:rPr>
          <w:rFonts w:ascii="Arial" w:eastAsiaTheme="minorHAnsi" w:hAnsi="Arial" w:cs="Arial"/>
          <w:color w:val="000000"/>
          <w:sz w:val="24"/>
          <w:szCs w:val="24"/>
          <w:lang w:val="ro-RO"/>
        </w:rPr>
        <w:t xml:space="preserve"> </w:t>
      </w:r>
      <w:r w:rsidRPr="00A22527">
        <w:rPr>
          <w:rFonts w:ascii="Arial" w:eastAsiaTheme="minorHAnsi" w:hAnsi="Arial" w:cs="Arial"/>
          <w:color w:val="000000"/>
          <w:sz w:val="24"/>
          <w:szCs w:val="24"/>
          <w:lang w:val="ro-RO"/>
        </w:rPr>
        <w:t>maximum 8 ore. Valoarea-limită de emisie este valabilă pentru o concentraţie totală de dioxine şi furani calculată potrivit</w:t>
      </w:r>
    </w:p>
    <w:p w:rsidR="00A22527" w:rsidRPr="00A22527" w:rsidRDefault="00A22527" w:rsidP="0004405D">
      <w:pPr>
        <w:autoSpaceDE w:val="0"/>
        <w:autoSpaceDN w:val="0"/>
        <w:adjustRightInd w:val="0"/>
        <w:spacing w:after="0" w:line="240" w:lineRule="auto"/>
        <w:jc w:val="both"/>
        <w:rPr>
          <w:rFonts w:ascii="Arial" w:eastAsiaTheme="minorHAnsi" w:hAnsi="Arial" w:cs="Arial"/>
          <w:color w:val="000000"/>
          <w:sz w:val="24"/>
          <w:szCs w:val="24"/>
          <w:lang w:val="ro-RO"/>
        </w:rPr>
      </w:pPr>
      <w:r w:rsidRPr="00A22527">
        <w:rPr>
          <w:rFonts w:ascii="Arial" w:eastAsiaTheme="minorHAnsi" w:hAnsi="Arial" w:cs="Arial"/>
          <w:color w:val="000000"/>
          <w:sz w:val="24"/>
          <w:szCs w:val="24"/>
          <w:lang w:val="ro-RO"/>
        </w:rPr>
        <w:t>prevederilor din partea a 2-a</w:t>
      </w:r>
      <w:r>
        <w:rPr>
          <w:rFonts w:ascii="Arial" w:eastAsiaTheme="minorHAnsi" w:hAnsi="Arial" w:cs="Arial"/>
          <w:color w:val="000000"/>
          <w:sz w:val="24"/>
          <w:szCs w:val="24"/>
          <w:lang w:val="ro-RO"/>
        </w:rPr>
        <w:t>, anexa nr.6 din legea nr.278/2013</w:t>
      </w:r>
      <w:r w:rsidRPr="00A22527">
        <w:rPr>
          <w:rFonts w:ascii="Arial" w:eastAsiaTheme="minorHAnsi" w:hAnsi="Arial" w:cs="Arial"/>
          <w:color w:val="000000"/>
          <w:sz w:val="24"/>
          <w:szCs w:val="24"/>
          <w:lang w:val="ro-RO"/>
        </w:rPr>
        <w:t>.</w:t>
      </w:r>
    </w:p>
    <w:p w:rsidR="00A22527" w:rsidRPr="00A22527" w:rsidRDefault="00A22527" w:rsidP="0004405D">
      <w:pPr>
        <w:autoSpaceDE w:val="0"/>
        <w:autoSpaceDN w:val="0"/>
        <w:adjustRightInd w:val="0"/>
        <w:spacing w:after="0" w:line="240" w:lineRule="auto"/>
        <w:jc w:val="both"/>
        <w:rPr>
          <w:rFonts w:ascii="Arial" w:eastAsiaTheme="minorHAnsi" w:hAnsi="Arial" w:cs="Arial"/>
          <w:color w:val="000000"/>
          <w:sz w:val="24"/>
          <w:szCs w:val="24"/>
          <w:lang w:val="ro-RO"/>
        </w:rPr>
      </w:pPr>
      <w:r w:rsidRPr="00A22527">
        <w:rPr>
          <w:rFonts w:ascii="Arial" w:eastAsiaTheme="minorHAnsi" w:hAnsi="Arial" w:cs="Arial"/>
          <w:color w:val="000000"/>
          <w:sz w:val="24"/>
          <w:szCs w:val="24"/>
          <w:lang w:val="ro-RO"/>
        </w:rPr>
        <w:t>Dioxine şi furani 0,1</w:t>
      </w:r>
    </w:p>
    <w:p w:rsidR="00A22527" w:rsidRPr="00A22527" w:rsidRDefault="00A22527" w:rsidP="0004405D">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b/>
          <w:bCs/>
          <w:color w:val="7493A0"/>
          <w:sz w:val="24"/>
          <w:szCs w:val="24"/>
          <w:lang w:val="ro-RO"/>
        </w:rPr>
        <w:t>-</w:t>
      </w:r>
      <w:r w:rsidRPr="00A22527">
        <w:rPr>
          <w:rFonts w:ascii="Arial" w:eastAsiaTheme="minorHAnsi" w:hAnsi="Arial" w:cs="Arial"/>
          <w:b/>
          <w:bCs/>
          <w:color w:val="7493A0"/>
          <w:sz w:val="24"/>
          <w:szCs w:val="24"/>
          <w:lang w:val="ro-RO"/>
        </w:rPr>
        <w:t xml:space="preserve"> </w:t>
      </w:r>
      <w:r w:rsidRPr="00A22527">
        <w:rPr>
          <w:rFonts w:ascii="Arial" w:eastAsiaTheme="minorHAnsi" w:hAnsi="Arial" w:cs="Arial"/>
          <w:color w:val="000000"/>
          <w:sz w:val="24"/>
          <w:szCs w:val="24"/>
          <w:lang w:val="ro-RO"/>
        </w:rPr>
        <w:t>Următoarele valori-limită de emisie (mg/Nm3) pentru concentraţiile de monoxid de carbon (CO) nu vor fi depăşite în</w:t>
      </w:r>
      <w:r>
        <w:rPr>
          <w:rFonts w:ascii="Arial" w:eastAsiaTheme="minorHAnsi" w:hAnsi="Arial" w:cs="Arial"/>
          <w:color w:val="000000"/>
          <w:sz w:val="24"/>
          <w:szCs w:val="24"/>
          <w:lang w:val="ro-RO"/>
        </w:rPr>
        <w:t xml:space="preserve"> </w:t>
      </w:r>
      <w:r w:rsidRPr="00A22527">
        <w:rPr>
          <w:rFonts w:ascii="Arial" w:eastAsiaTheme="minorHAnsi" w:hAnsi="Arial" w:cs="Arial"/>
          <w:color w:val="000000"/>
          <w:sz w:val="24"/>
          <w:szCs w:val="24"/>
          <w:lang w:val="ro-RO"/>
        </w:rPr>
        <w:t>gazele de combustie (cu excepţia fazei de pornire şi oprire):</w:t>
      </w:r>
    </w:p>
    <w:p w:rsidR="00A22527" w:rsidRPr="00A22527" w:rsidRDefault="00A22527" w:rsidP="0004405D">
      <w:pPr>
        <w:autoSpaceDE w:val="0"/>
        <w:autoSpaceDN w:val="0"/>
        <w:adjustRightInd w:val="0"/>
        <w:spacing w:after="0" w:line="240" w:lineRule="auto"/>
        <w:jc w:val="both"/>
        <w:rPr>
          <w:rFonts w:ascii="Arial" w:eastAsiaTheme="minorHAnsi" w:hAnsi="Arial" w:cs="Arial"/>
          <w:color w:val="000000"/>
          <w:sz w:val="24"/>
          <w:szCs w:val="24"/>
          <w:lang w:val="ro-RO"/>
        </w:rPr>
      </w:pPr>
      <w:r w:rsidRPr="00A22527">
        <w:rPr>
          <w:rFonts w:ascii="Arial" w:eastAsiaTheme="minorHAnsi" w:hAnsi="Arial" w:cs="Arial"/>
          <w:bCs/>
          <w:color w:val="000000" w:themeColor="text1"/>
          <w:sz w:val="24"/>
          <w:szCs w:val="24"/>
          <w:lang w:val="ro-RO"/>
        </w:rPr>
        <w:t>a)</w:t>
      </w:r>
      <w:r w:rsidRPr="00A22527">
        <w:rPr>
          <w:rFonts w:ascii="Arial" w:eastAsiaTheme="minorHAnsi" w:hAnsi="Arial" w:cs="Arial"/>
          <w:b/>
          <w:bCs/>
          <w:color w:val="000091"/>
          <w:sz w:val="24"/>
          <w:szCs w:val="24"/>
          <w:lang w:val="ro-RO"/>
        </w:rPr>
        <w:t xml:space="preserve"> </w:t>
      </w:r>
      <w:r w:rsidRPr="00A22527">
        <w:rPr>
          <w:rFonts w:ascii="Arial" w:eastAsiaTheme="minorHAnsi" w:hAnsi="Arial" w:cs="Arial"/>
          <w:color w:val="000000"/>
          <w:sz w:val="24"/>
          <w:szCs w:val="24"/>
          <w:lang w:val="ro-RO"/>
        </w:rPr>
        <w:t>50 mg/Nm3 în gaz de combustie determinat ca valoare zilnică medie;</w:t>
      </w:r>
    </w:p>
    <w:p w:rsidR="00A22527" w:rsidRPr="00A22527" w:rsidRDefault="00A22527" w:rsidP="0004405D">
      <w:pPr>
        <w:autoSpaceDE w:val="0"/>
        <w:autoSpaceDN w:val="0"/>
        <w:adjustRightInd w:val="0"/>
        <w:spacing w:after="0" w:line="240" w:lineRule="auto"/>
        <w:jc w:val="both"/>
        <w:rPr>
          <w:rFonts w:ascii="Arial" w:eastAsiaTheme="minorHAnsi" w:hAnsi="Arial" w:cs="Arial"/>
          <w:color w:val="000000"/>
          <w:sz w:val="24"/>
          <w:szCs w:val="24"/>
          <w:lang w:val="ro-RO"/>
        </w:rPr>
      </w:pPr>
      <w:r w:rsidRPr="00A22527">
        <w:rPr>
          <w:rFonts w:ascii="Arial" w:eastAsiaTheme="minorHAnsi" w:hAnsi="Arial" w:cs="Arial"/>
          <w:bCs/>
          <w:color w:val="000000" w:themeColor="text1"/>
          <w:sz w:val="24"/>
          <w:szCs w:val="24"/>
          <w:lang w:val="ro-RO"/>
        </w:rPr>
        <w:t>b)</w:t>
      </w:r>
      <w:r w:rsidRPr="00A22527">
        <w:rPr>
          <w:rFonts w:ascii="Arial" w:eastAsiaTheme="minorHAnsi" w:hAnsi="Arial" w:cs="Arial"/>
          <w:b/>
          <w:bCs/>
          <w:color w:val="000091"/>
          <w:sz w:val="24"/>
          <w:szCs w:val="24"/>
          <w:lang w:val="ro-RO"/>
        </w:rPr>
        <w:t xml:space="preserve"> </w:t>
      </w:r>
      <w:r w:rsidRPr="00A22527">
        <w:rPr>
          <w:rFonts w:ascii="Arial" w:eastAsiaTheme="minorHAnsi" w:hAnsi="Arial" w:cs="Arial"/>
          <w:color w:val="000000"/>
          <w:sz w:val="24"/>
          <w:szCs w:val="24"/>
          <w:lang w:val="ro-RO"/>
        </w:rPr>
        <w:t xml:space="preserve">100 mg/Nm3 în gaz de combustie din toate </w:t>
      </w:r>
      <w:r w:rsidRPr="00A22527">
        <w:rPr>
          <w:rFonts w:ascii="Arial" w:eastAsiaTheme="minorHAnsi" w:hAnsi="Arial" w:cs="Arial"/>
          <w:color w:val="FF0000"/>
          <w:sz w:val="24"/>
          <w:szCs w:val="24"/>
          <w:lang w:val="ro-RO"/>
        </w:rPr>
        <w:t>(97%)</w:t>
      </w:r>
      <w:r>
        <w:rPr>
          <w:rFonts w:ascii="Arial" w:eastAsiaTheme="minorHAnsi" w:hAnsi="Arial" w:cs="Arial"/>
          <w:color w:val="000000"/>
          <w:sz w:val="24"/>
          <w:szCs w:val="24"/>
          <w:lang w:val="ro-RO"/>
        </w:rPr>
        <w:t xml:space="preserve"> </w:t>
      </w:r>
      <w:r w:rsidRPr="00A22527">
        <w:rPr>
          <w:rFonts w:ascii="Arial" w:eastAsiaTheme="minorHAnsi" w:hAnsi="Arial" w:cs="Arial"/>
          <w:color w:val="000000"/>
          <w:sz w:val="24"/>
          <w:szCs w:val="24"/>
          <w:lang w:val="ro-RO"/>
        </w:rPr>
        <w:t>măsurătorile (determinate ca valori medii la jumătate de oră, luate pe o</w:t>
      </w:r>
      <w:r>
        <w:rPr>
          <w:rFonts w:ascii="Arial" w:eastAsiaTheme="minorHAnsi" w:hAnsi="Arial" w:cs="Arial"/>
          <w:color w:val="000000"/>
          <w:sz w:val="24"/>
          <w:szCs w:val="24"/>
          <w:lang w:val="ro-RO"/>
        </w:rPr>
        <w:t xml:space="preserve"> </w:t>
      </w:r>
      <w:r w:rsidRPr="00A22527">
        <w:rPr>
          <w:rFonts w:ascii="Arial" w:eastAsiaTheme="minorHAnsi" w:hAnsi="Arial" w:cs="Arial"/>
          <w:color w:val="000000"/>
          <w:sz w:val="24"/>
          <w:szCs w:val="24"/>
          <w:lang w:val="ro-RO"/>
        </w:rPr>
        <w:t>durată de 24 de ore);</w:t>
      </w:r>
    </w:p>
    <w:p w:rsidR="00A22527" w:rsidRPr="00A22527" w:rsidRDefault="00A22527" w:rsidP="0004405D">
      <w:pPr>
        <w:autoSpaceDE w:val="0"/>
        <w:autoSpaceDN w:val="0"/>
        <w:adjustRightInd w:val="0"/>
        <w:spacing w:after="0" w:line="240" w:lineRule="auto"/>
        <w:jc w:val="both"/>
        <w:rPr>
          <w:rFonts w:ascii="Arial" w:eastAsiaTheme="minorHAnsi" w:hAnsi="Arial" w:cs="Arial"/>
          <w:color w:val="000000"/>
          <w:sz w:val="24"/>
          <w:szCs w:val="24"/>
          <w:lang w:val="ro-RO"/>
        </w:rPr>
      </w:pPr>
      <w:r w:rsidRPr="00A22527">
        <w:rPr>
          <w:rFonts w:ascii="Arial" w:eastAsiaTheme="minorHAnsi" w:hAnsi="Arial" w:cs="Arial"/>
          <w:bCs/>
          <w:color w:val="000000" w:themeColor="text1"/>
          <w:sz w:val="24"/>
          <w:szCs w:val="24"/>
          <w:lang w:val="ro-RO"/>
        </w:rPr>
        <w:t>c)</w:t>
      </w:r>
      <w:r w:rsidRPr="00A22527">
        <w:rPr>
          <w:rFonts w:ascii="Arial" w:eastAsiaTheme="minorHAnsi" w:hAnsi="Arial" w:cs="Arial"/>
          <w:b/>
          <w:bCs/>
          <w:color w:val="000091"/>
          <w:sz w:val="24"/>
          <w:szCs w:val="24"/>
          <w:lang w:val="ro-RO"/>
        </w:rPr>
        <w:t xml:space="preserve"> </w:t>
      </w:r>
      <w:r w:rsidRPr="00A22527">
        <w:rPr>
          <w:rFonts w:ascii="Arial" w:eastAsiaTheme="minorHAnsi" w:hAnsi="Arial" w:cs="Arial"/>
          <w:color w:val="000000"/>
          <w:sz w:val="24"/>
          <w:szCs w:val="24"/>
          <w:lang w:val="ro-RO"/>
        </w:rPr>
        <w:t>150 mg/Nm3 în gaz de combustie la minimum 95% din toate măsurătorile (determinate ca valori medii de 10 minute).</w:t>
      </w:r>
    </w:p>
    <w:p w:rsidR="00A65526" w:rsidRPr="0021421C" w:rsidRDefault="00A65526" w:rsidP="0004405D">
      <w:pPr>
        <w:shd w:val="clear" w:color="auto" w:fill="FFFFFF"/>
        <w:spacing w:after="0" w:line="240" w:lineRule="auto"/>
        <w:ind w:right="-9"/>
        <w:jc w:val="both"/>
        <w:rPr>
          <w:rFonts w:ascii="Arial" w:hAnsi="Arial" w:cs="Arial"/>
          <w:b/>
          <w:i/>
          <w:sz w:val="24"/>
          <w:szCs w:val="24"/>
          <w:lang w:val="ro-RO"/>
        </w:rPr>
      </w:pPr>
      <w:r w:rsidRPr="0021421C">
        <w:rPr>
          <w:rFonts w:ascii="Arial" w:eastAsia="Times New Roman" w:hAnsi="Arial" w:cs="Arial"/>
          <w:i/>
          <w:sz w:val="24"/>
          <w:szCs w:val="24"/>
        </w:rPr>
        <w:t>Toate valorile-limită de emisie se calculează la o temperatură de 273,15 K,                        o presiune de 101,3 kPa şi după corecţia pentru conţinutul de vapori de apă al gazelor reziduale.</w:t>
      </w:r>
      <w:r w:rsidR="0021421C" w:rsidRPr="0021421C">
        <w:rPr>
          <w:rFonts w:ascii="Arial" w:eastAsia="Times New Roman" w:hAnsi="Arial" w:cs="Arial"/>
          <w:i/>
          <w:sz w:val="24"/>
          <w:szCs w:val="24"/>
        </w:rPr>
        <w:t xml:space="preserve"> </w:t>
      </w:r>
      <w:r w:rsidRPr="0021421C">
        <w:rPr>
          <w:rFonts w:ascii="Arial" w:eastAsiaTheme="minorHAnsi" w:hAnsi="Arial" w:cs="Arial"/>
          <w:i/>
          <w:sz w:val="24"/>
          <w:szCs w:val="24"/>
          <w:lang w:val="ro-RO"/>
        </w:rPr>
        <w:t>Valorile sunt normate la un conţinut de oxigen al gazelor reziduale de 11%</w:t>
      </w:r>
      <w:r w:rsidR="0021421C" w:rsidRPr="0021421C">
        <w:rPr>
          <w:rFonts w:ascii="Arial" w:eastAsiaTheme="minorHAnsi" w:hAnsi="Arial" w:cs="Arial"/>
          <w:i/>
          <w:sz w:val="24"/>
          <w:szCs w:val="24"/>
          <w:lang w:val="ro-RO"/>
        </w:rPr>
        <w:t xml:space="preserve">. </w:t>
      </w:r>
    </w:p>
    <w:p w:rsidR="00CA668C" w:rsidRPr="00A65526" w:rsidRDefault="00A65526" w:rsidP="00CA668C">
      <w:pPr>
        <w:spacing w:after="0" w:line="240" w:lineRule="auto"/>
        <w:jc w:val="both"/>
        <w:rPr>
          <w:rFonts w:ascii="Arial" w:hAnsi="Arial" w:cs="Arial"/>
          <w:b/>
          <w:color w:val="000000" w:themeColor="text1"/>
          <w:sz w:val="24"/>
          <w:szCs w:val="24"/>
          <w:u w:val="single"/>
        </w:rPr>
      </w:pPr>
      <w:r w:rsidRPr="00A65526">
        <w:rPr>
          <w:rFonts w:ascii="Arial" w:hAnsi="Arial" w:cs="Arial"/>
          <w:b/>
          <w:color w:val="000000" w:themeColor="text1"/>
          <w:sz w:val="24"/>
          <w:szCs w:val="24"/>
          <w:u w:val="single"/>
        </w:rPr>
        <w:t>Metode de analiza</w:t>
      </w:r>
    </w:p>
    <w:p w:rsidR="00A65526" w:rsidRPr="00A65526" w:rsidRDefault="00A65526" w:rsidP="00A65526">
      <w:pPr>
        <w:spacing w:after="0"/>
        <w:jc w:val="both"/>
        <w:rPr>
          <w:rFonts w:ascii="Arial" w:hAnsi="Arial" w:cs="Arial"/>
          <w:sz w:val="24"/>
          <w:szCs w:val="24"/>
          <w:lang w:val="ro-RO"/>
        </w:rPr>
      </w:pPr>
      <w:r w:rsidRPr="00A65526">
        <w:rPr>
          <w:rFonts w:ascii="Arial" w:hAnsi="Arial" w:cs="Arial"/>
          <w:sz w:val="24"/>
          <w:szCs w:val="24"/>
          <w:lang w:val="ro-RO"/>
        </w:rPr>
        <w:t>În cadrul monitorizării emisiilor sunt utilizate metoda extractivă și metode in-situ.</w:t>
      </w:r>
    </w:p>
    <w:p w:rsidR="00A65526" w:rsidRPr="00A65526" w:rsidRDefault="00A65526" w:rsidP="00A65526">
      <w:pPr>
        <w:spacing w:after="0"/>
        <w:jc w:val="both"/>
        <w:rPr>
          <w:rFonts w:ascii="Arial" w:hAnsi="Arial" w:cs="Arial"/>
          <w:sz w:val="24"/>
          <w:szCs w:val="24"/>
          <w:lang w:val="ro-RO"/>
        </w:rPr>
      </w:pPr>
      <w:r w:rsidRPr="00A65526">
        <w:rPr>
          <w:rFonts w:ascii="Arial" w:hAnsi="Arial" w:cs="Arial"/>
          <w:sz w:val="24"/>
          <w:szCs w:val="24"/>
          <w:u w:val="single"/>
          <w:lang w:val="ro-RO"/>
        </w:rPr>
        <w:t>Metoda extractivă</w:t>
      </w:r>
      <w:r w:rsidRPr="00A65526">
        <w:rPr>
          <w:rFonts w:ascii="Arial" w:hAnsi="Arial" w:cs="Arial"/>
          <w:sz w:val="24"/>
          <w:szCs w:val="24"/>
          <w:lang w:val="ro-RO"/>
        </w:rPr>
        <w:t xml:space="preserve"> se aplică pentru monitorizarea NO</w:t>
      </w:r>
      <w:r w:rsidRPr="00A65526">
        <w:rPr>
          <w:rFonts w:ascii="Arial" w:hAnsi="Arial" w:cs="Arial"/>
          <w:sz w:val="24"/>
          <w:szCs w:val="24"/>
          <w:vertAlign w:val="subscript"/>
          <w:lang w:val="ro-RO"/>
        </w:rPr>
        <w:t>x</w:t>
      </w:r>
      <w:r w:rsidRPr="00A65526">
        <w:rPr>
          <w:rFonts w:ascii="Arial" w:hAnsi="Arial" w:cs="Arial"/>
          <w:sz w:val="24"/>
          <w:szCs w:val="24"/>
          <w:lang w:val="ro-RO"/>
        </w:rPr>
        <w:t>, SO</w:t>
      </w:r>
      <w:r w:rsidRPr="00A65526">
        <w:rPr>
          <w:rFonts w:ascii="Arial" w:hAnsi="Arial" w:cs="Arial"/>
          <w:sz w:val="24"/>
          <w:szCs w:val="24"/>
          <w:vertAlign w:val="subscript"/>
          <w:lang w:val="ro-RO"/>
        </w:rPr>
        <w:t>2</w:t>
      </w:r>
      <w:r w:rsidRPr="00A65526">
        <w:rPr>
          <w:rFonts w:ascii="Arial" w:hAnsi="Arial" w:cs="Arial"/>
          <w:sz w:val="24"/>
          <w:szCs w:val="24"/>
          <w:lang w:val="ro-RO"/>
        </w:rPr>
        <w:t>, CO, O</w:t>
      </w:r>
      <w:r w:rsidRPr="00A65526">
        <w:rPr>
          <w:rFonts w:ascii="Arial" w:hAnsi="Arial" w:cs="Arial"/>
          <w:sz w:val="24"/>
          <w:szCs w:val="24"/>
          <w:vertAlign w:val="subscript"/>
          <w:lang w:val="ro-RO"/>
        </w:rPr>
        <w:t>2</w:t>
      </w:r>
      <w:r w:rsidRPr="00A65526">
        <w:rPr>
          <w:rFonts w:ascii="Arial" w:hAnsi="Arial" w:cs="Arial"/>
          <w:sz w:val="24"/>
          <w:szCs w:val="24"/>
          <w:lang w:val="ro-RO"/>
        </w:rPr>
        <w:t xml:space="preserve"> și TOC.</w:t>
      </w:r>
    </w:p>
    <w:p w:rsidR="00A65526" w:rsidRPr="00A65526" w:rsidRDefault="00A65526" w:rsidP="00A65526">
      <w:pPr>
        <w:spacing w:after="0"/>
        <w:jc w:val="both"/>
        <w:rPr>
          <w:rFonts w:ascii="Arial" w:hAnsi="Arial" w:cs="Arial"/>
          <w:sz w:val="24"/>
          <w:szCs w:val="24"/>
          <w:lang w:val="ro-RO"/>
        </w:rPr>
      </w:pPr>
      <w:r w:rsidRPr="00A65526">
        <w:rPr>
          <w:rFonts w:ascii="Arial" w:hAnsi="Arial" w:cs="Arial"/>
          <w:sz w:val="24"/>
          <w:szCs w:val="24"/>
          <w:lang w:val="ro-RO"/>
        </w:rPr>
        <w:tab/>
      </w:r>
      <w:r>
        <w:rPr>
          <w:rFonts w:ascii="Arial" w:hAnsi="Arial" w:cs="Arial"/>
          <w:sz w:val="24"/>
          <w:szCs w:val="24"/>
          <w:lang w:val="ro-RO"/>
        </w:rPr>
        <w:t xml:space="preserve">- </w:t>
      </w:r>
      <w:r w:rsidRPr="00A65526">
        <w:rPr>
          <w:rFonts w:ascii="Arial" w:hAnsi="Arial" w:cs="Arial"/>
          <w:sz w:val="24"/>
          <w:szCs w:val="24"/>
          <w:lang w:val="ro-RO"/>
        </w:rPr>
        <w:t>Metoda fotometrică prin procedura nedispersivă în infraroșu (NDIR) pentru măsurarea oxizilor de sulf, oxizilor de azot și  monoxidului de carbon din proba de gaz, se bazează pe absorbția moleculară specifică în diferite lungimi de undă ale radiațiilor IR.</w:t>
      </w:r>
    </w:p>
    <w:p w:rsidR="00A65526" w:rsidRPr="00A65526" w:rsidRDefault="00A65526" w:rsidP="00A65526">
      <w:pPr>
        <w:spacing w:after="0"/>
        <w:jc w:val="both"/>
        <w:rPr>
          <w:rFonts w:ascii="Arial" w:hAnsi="Arial" w:cs="Arial"/>
          <w:sz w:val="24"/>
          <w:szCs w:val="24"/>
          <w:lang w:val="ro-RO"/>
        </w:rPr>
      </w:pPr>
      <w:r w:rsidRPr="00A65526">
        <w:rPr>
          <w:rFonts w:ascii="Arial" w:hAnsi="Arial" w:cs="Arial"/>
          <w:sz w:val="24"/>
          <w:szCs w:val="24"/>
          <w:lang w:val="ro-RO"/>
        </w:rPr>
        <w:tab/>
      </w:r>
      <w:r>
        <w:rPr>
          <w:rFonts w:ascii="Arial" w:hAnsi="Arial" w:cs="Arial"/>
          <w:sz w:val="24"/>
          <w:szCs w:val="24"/>
          <w:lang w:val="ro-RO"/>
        </w:rPr>
        <w:t xml:space="preserve">- </w:t>
      </w:r>
      <w:r w:rsidRPr="00A65526">
        <w:rPr>
          <w:rFonts w:ascii="Arial" w:hAnsi="Arial" w:cs="Arial"/>
          <w:sz w:val="24"/>
          <w:szCs w:val="24"/>
          <w:lang w:val="ro-RO"/>
        </w:rPr>
        <w:t xml:space="preserve">Determinarea cabonului organic total din proba de gaz se face cu un detector cu ionizare a atomilor de carbon în flacără de hidrogen (FID).  </w:t>
      </w:r>
    </w:p>
    <w:p w:rsidR="00A65526" w:rsidRPr="00A65526" w:rsidRDefault="00A65526" w:rsidP="00A65526">
      <w:pPr>
        <w:spacing w:after="0"/>
        <w:jc w:val="both"/>
        <w:rPr>
          <w:rFonts w:ascii="Arial" w:hAnsi="Arial" w:cs="Arial"/>
          <w:sz w:val="24"/>
          <w:szCs w:val="24"/>
          <w:lang w:val="ro-RO"/>
        </w:rPr>
      </w:pPr>
      <w:r w:rsidRPr="00A65526">
        <w:rPr>
          <w:rFonts w:ascii="Arial" w:hAnsi="Arial" w:cs="Arial"/>
          <w:sz w:val="24"/>
          <w:szCs w:val="24"/>
          <w:u w:val="single"/>
          <w:lang w:val="ro-RO"/>
        </w:rPr>
        <w:t>Măsurările in-situ</w:t>
      </w:r>
      <w:r w:rsidRPr="00A65526">
        <w:rPr>
          <w:rFonts w:ascii="Arial" w:hAnsi="Arial" w:cs="Arial"/>
          <w:sz w:val="24"/>
          <w:szCs w:val="24"/>
          <w:lang w:val="ro-RO"/>
        </w:rPr>
        <w:t xml:space="preserve"> se fac direct asupra gazelor din coș.</w:t>
      </w:r>
    </w:p>
    <w:p w:rsidR="00A65526" w:rsidRPr="00A65526" w:rsidRDefault="00A65526" w:rsidP="00A65526">
      <w:pPr>
        <w:spacing w:after="0"/>
        <w:jc w:val="both"/>
        <w:rPr>
          <w:rFonts w:ascii="Arial" w:hAnsi="Arial" w:cs="Arial"/>
          <w:sz w:val="24"/>
          <w:szCs w:val="24"/>
          <w:lang w:val="ro-RO"/>
        </w:rPr>
      </w:pPr>
      <w:r w:rsidRPr="00A65526">
        <w:rPr>
          <w:rFonts w:ascii="Arial" w:hAnsi="Arial" w:cs="Arial"/>
          <w:sz w:val="24"/>
          <w:szCs w:val="24"/>
          <w:lang w:val="ro-RO"/>
        </w:rPr>
        <w:tab/>
      </w:r>
      <w:r>
        <w:rPr>
          <w:rFonts w:ascii="Arial" w:hAnsi="Arial" w:cs="Arial"/>
          <w:sz w:val="24"/>
          <w:szCs w:val="24"/>
          <w:lang w:val="ro-RO"/>
        </w:rPr>
        <w:t xml:space="preserve">- </w:t>
      </w:r>
      <w:r w:rsidRPr="00A65526">
        <w:rPr>
          <w:rFonts w:ascii="Arial" w:hAnsi="Arial" w:cs="Arial"/>
          <w:sz w:val="24"/>
          <w:szCs w:val="24"/>
          <w:lang w:val="ro-RO"/>
        </w:rPr>
        <w:t>Metodele in-situ se aplică pentru măsurarea pulberilor, HCl/H</w:t>
      </w:r>
      <w:r w:rsidRPr="00A65526">
        <w:rPr>
          <w:rFonts w:ascii="Arial" w:hAnsi="Arial" w:cs="Arial"/>
          <w:sz w:val="24"/>
          <w:szCs w:val="24"/>
          <w:vertAlign w:val="subscript"/>
          <w:lang w:val="ro-RO"/>
        </w:rPr>
        <w:t>2</w:t>
      </w:r>
      <w:r w:rsidRPr="00A65526">
        <w:rPr>
          <w:rFonts w:ascii="Arial" w:hAnsi="Arial" w:cs="Arial"/>
          <w:sz w:val="24"/>
          <w:szCs w:val="24"/>
          <w:lang w:val="ro-RO"/>
        </w:rPr>
        <w:t>O, HF, debitului, presiunii și temperaturii gazelor.</w:t>
      </w:r>
    </w:p>
    <w:p w:rsidR="00A65526" w:rsidRDefault="00A65526" w:rsidP="00A65526">
      <w:pPr>
        <w:spacing w:after="0"/>
        <w:jc w:val="both"/>
        <w:rPr>
          <w:rFonts w:ascii="Arial" w:hAnsi="Arial" w:cs="Arial"/>
          <w:sz w:val="24"/>
          <w:szCs w:val="24"/>
          <w:lang w:val="ro-RO"/>
        </w:rPr>
      </w:pPr>
      <w:r w:rsidRPr="00A65526">
        <w:rPr>
          <w:rFonts w:ascii="Arial" w:hAnsi="Arial" w:cs="Arial"/>
          <w:sz w:val="24"/>
          <w:szCs w:val="24"/>
          <w:lang w:val="ro-RO"/>
        </w:rPr>
        <w:t xml:space="preserve"> </w:t>
      </w:r>
      <w:r w:rsidRPr="00A65526">
        <w:rPr>
          <w:rFonts w:ascii="Arial" w:hAnsi="Arial" w:cs="Arial"/>
          <w:sz w:val="24"/>
          <w:szCs w:val="24"/>
          <w:lang w:val="ro-RO"/>
        </w:rPr>
        <w:tab/>
      </w:r>
      <w:r>
        <w:rPr>
          <w:rFonts w:ascii="Arial" w:hAnsi="Arial" w:cs="Arial"/>
          <w:sz w:val="24"/>
          <w:szCs w:val="24"/>
          <w:lang w:val="ro-RO"/>
        </w:rPr>
        <w:t xml:space="preserve">- </w:t>
      </w:r>
      <w:r w:rsidRPr="00A65526">
        <w:rPr>
          <w:rFonts w:ascii="Arial" w:hAnsi="Arial" w:cs="Arial"/>
          <w:sz w:val="24"/>
          <w:szCs w:val="24"/>
          <w:lang w:val="ro-RO"/>
        </w:rPr>
        <w:t>Pentru măsurarea emisiilor sub formă de particule în suspensie se folosește un detector cu senzori triboelectrici.</w:t>
      </w:r>
    </w:p>
    <w:p w:rsidR="00A65526" w:rsidRPr="00A65526" w:rsidRDefault="00A65526" w:rsidP="00A65526">
      <w:pPr>
        <w:spacing w:after="0"/>
        <w:jc w:val="both"/>
        <w:rPr>
          <w:rFonts w:ascii="Arial" w:hAnsi="Arial" w:cs="Arial"/>
          <w:sz w:val="24"/>
          <w:szCs w:val="24"/>
          <w:lang w:val="ro-RO"/>
        </w:rPr>
      </w:pPr>
      <w:r w:rsidRPr="00A65526">
        <w:rPr>
          <w:rFonts w:ascii="Arial" w:hAnsi="Arial" w:cs="Arial"/>
          <w:sz w:val="24"/>
          <w:szCs w:val="24"/>
          <w:lang w:val="ro-RO"/>
        </w:rPr>
        <w:tab/>
      </w:r>
      <w:r>
        <w:rPr>
          <w:rFonts w:ascii="Arial" w:hAnsi="Arial" w:cs="Arial"/>
          <w:sz w:val="24"/>
          <w:szCs w:val="24"/>
          <w:lang w:val="ro-RO"/>
        </w:rPr>
        <w:t xml:space="preserve">- </w:t>
      </w:r>
      <w:r w:rsidRPr="00A65526">
        <w:rPr>
          <w:rFonts w:ascii="Arial" w:hAnsi="Arial" w:cs="Arial"/>
          <w:sz w:val="24"/>
          <w:szCs w:val="24"/>
          <w:lang w:val="ro-RO"/>
        </w:rPr>
        <w:t>Sistemele LASER pentru măsurarea HCl/H</w:t>
      </w:r>
      <w:r w:rsidRPr="00A65526">
        <w:rPr>
          <w:rFonts w:ascii="Arial" w:hAnsi="Arial" w:cs="Arial"/>
          <w:sz w:val="24"/>
          <w:szCs w:val="24"/>
          <w:vertAlign w:val="subscript"/>
          <w:lang w:val="ro-RO"/>
        </w:rPr>
        <w:t>2</w:t>
      </w:r>
      <w:r w:rsidRPr="00A65526">
        <w:rPr>
          <w:rFonts w:ascii="Arial" w:hAnsi="Arial" w:cs="Arial"/>
          <w:sz w:val="24"/>
          <w:szCs w:val="24"/>
          <w:lang w:val="ro-RO"/>
        </w:rPr>
        <w:t xml:space="preserve">O și HF utilizează ca metodă de analiză spetrometria diferențială de absorbție. </w:t>
      </w:r>
    </w:p>
    <w:p w:rsidR="00A65526" w:rsidRPr="00A65526" w:rsidRDefault="00A65526" w:rsidP="00A65526">
      <w:pPr>
        <w:spacing w:after="0"/>
        <w:ind w:firstLine="720"/>
        <w:jc w:val="both"/>
        <w:rPr>
          <w:rFonts w:ascii="Arial" w:hAnsi="Arial" w:cs="Arial"/>
          <w:sz w:val="24"/>
          <w:szCs w:val="24"/>
          <w:lang w:val="ro-RO"/>
        </w:rPr>
      </w:pPr>
      <w:r w:rsidRPr="00A65526">
        <w:rPr>
          <w:rFonts w:ascii="Arial" w:hAnsi="Arial" w:cs="Arial"/>
          <w:sz w:val="24"/>
          <w:szCs w:val="24"/>
          <w:lang w:val="ro-RO"/>
        </w:rPr>
        <w:t>Aplicația software utilizată pentru monitorizarea emisiilor se numește MEDCON 2.0 și oferă o normalizare cu temperatura, presiunea, conținutul de vapori de apă precum și cu un conținut de oxigen al gazelor reziduale de 11%.</w:t>
      </w:r>
    </w:p>
    <w:p w:rsidR="00B172A8" w:rsidRDefault="00B172A8" w:rsidP="00B2347E">
      <w:pPr>
        <w:pStyle w:val="NoSpacing"/>
        <w:jc w:val="both"/>
        <w:rPr>
          <w:b/>
          <w:sz w:val="24"/>
          <w:szCs w:val="24"/>
          <w:lang w:val="ro-RO"/>
        </w:rPr>
      </w:pPr>
    </w:p>
    <w:p w:rsidR="00194053" w:rsidRDefault="00194053" w:rsidP="009116F4">
      <w:pPr>
        <w:spacing w:after="0" w:line="240" w:lineRule="auto"/>
        <w:rPr>
          <w:rFonts w:ascii="Arial" w:hAnsi="Arial" w:cs="Arial"/>
          <w:sz w:val="24"/>
          <w:szCs w:val="24"/>
        </w:rPr>
      </w:pPr>
      <w:r w:rsidRPr="00410393">
        <w:rPr>
          <w:rFonts w:ascii="Arial" w:hAnsi="Arial" w:cs="Arial"/>
          <w:sz w:val="24"/>
          <w:szCs w:val="24"/>
        </w:rPr>
        <w:t>Alte condiţii de funcţionare dec</w:t>
      </w:r>
      <w:r>
        <w:rPr>
          <w:rFonts w:ascii="Arial" w:hAnsi="Arial" w:cs="Arial"/>
          <w:sz w:val="24"/>
          <w:szCs w:val="24"/>
        </w:rPr>
        <w:t>â</w:t>
      </w:r>
      <w:r w:rsidRPr="00410393">
        <w:rPr>
          <w:rFonts w:ascii="Arial" w:hAnsi="Arial" w:cs="Arial"/>
          <w:sz w:val="24"/>
          <w:szCs w:val="24"/>
        </w:rPr>
        <w:t>t cele normale:</w:t>
      </w:r>
    </w:p>
    <w:p w:rsidR="00E11D0D" w:rsidRDefault="00E11D0D" w:rsidP="009116F4">
      <w:pPr>
        <w:spacing w:after="0" w:line="240" w:lineRule="auto"/>
        <w:rPr>
          <w:rFonts w:ascii="Arial" w:hAnsi="Arial" w:cs="Arial"/>
          <w:sz w:val="24"/>
          <w:szCs w:val="24"/>
        </w:rPr>
      </w:pPr>
    </w:p>
    <w:tbl>
      <w:tblPr>
        <w:tblStyle w:val="TableGrid"/>
        <w:tblW w:w="0" w:type="auto"/>
        <w:tblLook w:val="04A0"/>
      </w:tblPr>
      <w:tblGrid>
        <w:gridCol w:w="2235"/>
        <w:gridCol w:w="1984"/>
        <w:gridCol w:w="5330"/>
      </w:tblGrid>
      <w:tr w:rsidR="00E11D0D" w:rsidTr="00E11D0D">
        <w:tc>
          <w:tcPr>
            <w:tcW w:w="2235" w:type="dxa"/>
            <w:shd w:val="clear" w:color="auto" w:fill="BFBFBF" w:themeFill="background1" w:themeFillShade="BF"/>
          </w:tcPr>
          <w:p w:rsidR="00E11D0D" w:rsidRPr="00E11D0D" w:rsidRDefault="00E11D0D" w:rsidP="00E11D0D">
            <w:pPr>
              <w:jc w:val="center"/>
              <w:rPr>
                <w:rFonts w:ascii="Arial" w:hAnsi="Arial" w:cs="Arial"/>
                <w:sz w:val="22"/>
                <w:szCs w:val="22"/>
              </w:rPr>
            </w:pPr>
            <w:r w:rsidRPr="00E11D0D">
              <w:rPr>
                <w:rFonts w:ascii="Arial" w:hAnsi="Arial" w:cs="Arial"/>
                <w:b/>
                <w:bCs/>
                <w:sz w:val="22"/>
                <w:szCs w:val="22"/>
              </w:rPr>
              <w:t>Categorie</w:t>
            </w:r>
          </w:p>
          <w:p w:rsidR="00E11D0D" w:rsidRPr="00E11D0D" w:rsidRDefault="00E11D0D" w:rsidP="00E11D0D">
            <w:pPr>
              <w:jc w:val="center"/>
              <w:rPr>
                <w:rFonts w:ascii="Arial" w:hAnsi="Arial" w:cs="Arial"/>
                <w:sz w:val="22"/>
                <w:szCs w:val="22"/>
              </w:rPr>
            </w:pPr>
            <w:r w:rsidRPr="00E11D0D">
              <w:rPr>
                <w:rFonts w:ascii="Arial" w:hAnsi="Arial" w:cs="Arial"/>
                <w:b/>
                <w:bCs/>
                <w:sz w:val="22"/>
                <w:szCs w:val="22"/>
              </w:rPr>
              <w:t>de condiţii de funcţionare altele decît cele normale</w:t>
            </w:r>
          </w:p>
        </w:tc>
        <w:tc>
          <w:tcPr>
            <w:tcW w:w="1984" w:type="dxa"/>
            <w:shd w:val="clear" w:color="auto" w:fill="BFBFBF" w:themeFill="background1" w:themeFillShade="BF"/>
          </w:tcPr>
          <w:p w:rsidR="00E11D0D" w:rsidRPr="00E11D0D" w:rsidRDefault="00E11D0D" w:rsidP="00E11D0D">
            <w:pPr>
              <w:jc w:val="center"/>
              <w:rPr>
                <w:rFonts w:ascii="Arial" w:hAnsi="Arial" w:cs="Arial"/>
                <w:sz w:val="22"/>
                <w:szCs w:val="22"/>
              </w:rPr>
            </w:pPr>
            <w:r w:rsidRPr="00E11D0D">
              <w:rPr>
                <w:rFonts w:ascii="Arial" w:hAnsi="Arial" w:cs="Arial"/>
                <w:b/>
                <w:bCs/>
                <w:sz w:val="22"/>
                <w:szCs w:val="22"/>
              </w:rPr>
              <w:t>Descriere</w:t>
            </w:r>
          </w:p>
        </w:tc>
        <w:tc>
          <w:tcPr>
            <w:tcW w:w="5330" w:type="dxa"/>
            <w:shd w:val="clear" w:color="auto" w:fill="BFBFBF" w:themeFill="background1" w:themeFillShade="BF"/>
          </w:tcPr>
          <w:p w:rsidR="00E11D0D" w:rsidRPr="00E11D0D" w:rsidRDefault="00E11D0D" w:rsidP="00E11D0D">
            <w:pPr>
              <w:jc w:val="center"/>
              <w:rPr>
                <w:rFonts w:ascii="Arial" w:hAnsi="Arial" w:cs="Arial"/>
                <w:sz w:val="22"/>
                <w:szCs w:val="22"/>
              </w:rPr>
            </w:pPr>
            <w:r w:rsidRPr="00E11D0D">
              <w:rPr>
                <w:rFonts w:ascii="Arial" w:hAnsi="Arial" w:cs="Arial"/>
                <w:b/>
                <w:bCs/>
                <w:sz w:val="22"/>
                <w:szCs w:val="22"/>
              </w:rPr>
              <w:t>Măsuri stabilite</w:t>
            </w:r>
          </w:p>
        </w:tc>
      </w:tr>
      <w:tr w:rsidR="00E11D0D" w:rsidTr="00E11D0D">
        <w:trPr>
          <w:trHeight w:val="757"/>
        </w:trPr>
        <w:tc>
          <w:tcPr>
            <w:tcW w:w="2235" w:type="dxa"/>
          </w:tcPr>
          <w:p w:rsidR="00E11D0D" w:rsidRPr="00E11D0D" w:rsidRDefault="00E11D0D" w:rsidP="00E11D0D">
            <w:pPr>
              <w:rPr>
                <w:rFonts w:ascii="Arial" w:hAnsi="Arial" w:cs="Arial"/>
                <w:sz w:val="22"/>
                <w:szCs w:val="22"/>
              </w:rPr>
            </w:pPr>
            <w:r w:rsidRPr="00E11D0D">
              <w:rPr>
                <w:rFonts w:ascii="Arial" w:hAnsi="Arial" w:cs="Arial"/>
                <w:sz w:val="22"/>
                <w:szCs w:val="22"/>
              </w:rPr>
              <w:t>Planificate</w:t>
            </w:r>
          </w:p>
        </w:tc>
        <w:tc>
          <w:tcPr>
            <w:tcW w:w="1984" w:type="dxa"/>
          </w:tcPr>
          <w:p w:rsidR="00E11D0D" w:rsidRPr="00E11D0D" w:rsidRDefault="00E11D0D" w:rsidP="00E11D0D">
            <w:pPr>
              <w:rPr>
                <w:rFonts w:ascii="Arial" w:hAnsi="Arial" w:cs="Arial"/>
                <w:sz w:val="22"/>
                <w:szCs w:val="22"/>
              </w:rPr>
            </w:pPr>
            <w:r w:rsidRPr="00E11D0D">
              <w:rPr>
                <w:rFonts w:ascii="Arial" w:hAnsi="Arial" w:cs="Arial"/>
                <w:sz w:val="22"/>
                <w:szCs w:val="22"/>
              </w:rPr>
              <w:t>Pornirea si oprirea instalatiilor</w:t>
            </w:r>
          </w:p>
        </w:tc>
        <w:tc>
          <w:tcPr>
            <w:tcW w:w="5330" w:type="dxa"/>
          </w:tcPr>
          <w:p w:rsidR="00E11D0D" w:rsidRPr="00E11D0D" w:rsidRDefault="00E11D0D" w:rsidP="00E11D0D">
            <w:pPr>
              <w:rPr>
                <w:rFonts w:ascii="Arial" w:hAnsi="Arial" w:cs="Arial"/>
                <w:sz w:val="22"/>
                <w:szCs w:val="22"/>
              </w:rPr>
            </w:pPr>
            <w:r w:rsidRPr="00E11D0D">
              <w:rPr>
                <w:rFonts w:ascii="Arial" w:hAnsi="Arial" w:cs="Arial"/>
                <w:sz w:val="22"/>
                <w:szCs w:val="22"/>
              </w:rPr>
              <w:t xml:space="preserve">Pornirea și oprirea instalațiilor se va face cu respectarea instrucțiunilor de funcționare </w:t>
            </w:r>
          </w:p>
        </w:tc>
      </w:tr>
      <w:tr w:rsidR="00E11D0D" w:rsidTr="00E11D0D">
        <w:trPr>
          <w:trHeight w:val="4407"/>
        </w:trPr>
        <w:tc>
          <w:tcPr>
            <w:tcW w:w="2235" w:type="dxa"/>
            <w:vMerge w:val="restart"/>
          </w:tcPr>
          <w:p w:rsidR="00E11D0D" w:rsidRPr="00E11D0D" w:rsidRDefault="00E11D0D" w:rsidP="00E11D0D">
            <w:pPr>
              <w:rPr>
                <w:rFonts w:ascii="Arial" w:hAnsi="Arial" w:cs="Arial"/>
                <w:sz w:val="22"/>
                <w:szCs w:val="22"/>
              </w:rPr>
            </w:pPr>
            <w:r w:rsidRPr="00E11D0D">
              <w:rPr>
                <w:rFonts w:ascii="Arial" w:hAnsi="Arial" w:cs="Arial"/>
                <w:sz w:val="22"/>
                <w:szCs w:val="22"/>
              </w:rPr>
              <w:lastRenderedPageBreak/>
              <w:t>Neplanificate</w:t>
            </w:r>
          </w:p>
        </w:tc>
        <w:tc>
          <w:tcPr>
            <w:tcW w:w="1984" w:type="dxa"/>
          </w:tcPr>
          <w:p w:rsidR="00E11D0D" w:rsidRPr="00E11D0D" w:rsidRDefault="00E11D0D" w:rsidP="00E11D0D">
            <w:pPr>
              <w:rPr>
                <w:rFonts w:ascii="Arial" w:hAnsi="Arial" w:cs="Arial"/>
                <w:sz w:val="22"/>
                <w:szCs w:val="22"/>
              </w:rPr>
            </w:pPr>
            <w:r w:rsidRPr="00E11D0D">
              <w:rPr>
                <w:rFonts w:ascii="Arial" w:hAnsi="Arial" w:cs="Arial"/>
                <w:sz w:val="22"/>
                <w:szCs w:val="22"/>
              </w:rPr>
              <w:t>Opriri accidentale, defecțiuni, avarii</w:t>
            </w:r>
          </w:p>
        </w:tc>
        <w:tc>
          <w:tcPr>
            <w:tcW w:w="5330" w:type="dxa"/>
          </w:tcPr>
          <w:p w:rsidR="00E11D0D" w:rsidRPr="00E11D0D" w:rsidRDefault="00E11D0D" w:rsidP="00E11D0D">
            <w:pPr>
              <w:ind w:hanging="90"/>
              <w:rPr>
                <w:rFonts w:ascii="Arial" w:hAnsi="Arial" w:cs="Arial"/>
                <w:sz w:val="22"/>
                <w:szCs w:val="22"/>
                <w:lang w:val="ro-RO"/>
              </w:rPr>
            </w:pPr>
            <w:r w:rsidRPr="00E11D0D">
              <w:rPr>
                <w:rFonts w:ascii="Arial" w:hAnsi="Arial" w:cs="Arial"/>
                <w:sz w:val="22"/>
                <w:szCs w:val="22"/>
              </w:rPr>
              <w:t xml:space="preserve">        Se vor aplica măsurile din planul de urgență pentru poluări accidentale.</w:t>
            </w:r>
          </w:p>
          <w:p w:rsidR="00E11D0D" w:rsidRPr="00E11D0D" w:rsidRDefault="00E11D0D" w:rsidP="00E11D0D">
            <w:pPr>
              <w:ind w:firstLine="360"/>
              <w:jc w:val="both"/>
              <w:rPr>
                <w:rFonts w:ascii="Arial" w:hAnsi="Arial" w:cs="Arial"/>
                <w:sz w:val="22"/>
                <w:szCs w:val="22"/>
                <w:lang w:val="it-IT"/>
              </w:rPr>
            </w:pPr>
            <w:r w:rsidRPr="00E11D0D">
              <w:rPr>
                <w:rFonts w:ascii="Arial" w:hAnsi="Arial" w:cs="Arial"/>
                <w:sz w:val="22"/>
                <w:szCs w:val="22"/>
                <w:lang w:val="it-IT"/>
              </w:rPr>
              <w:t>În situaţiile de funcţionare anormală datorată unei disfuncţionalităţi, avarii, se întrerupe alimentarea cu deşeuri a incineratorului şi se opreşte instalaţia imediat ce este posibil până la remedierea defecţiunii.</w:t>
            </w:r>
          </w:p>
          <w:p w:rsidR="00E11D0D" w:rsidRPr="00E11D0D" w:rsidRDefault="00E11D0D" w:rsidP="00E11D0D">
            <w:pPr>
              <w:ind w:hanging="90"/>
              <w:rPr>
                <w:rFonts w:ascii="Arial" w:hAnsi="Arial" w:cs="Arial"/>
                <w:sz w:val="22"/>
                <w:szCs w:val="22"/>
                <w:lang w:val="ro-RO"/>
              </w:rPr>
            </w:pPr>
            <w:r w:rsidRPr="00E11D0D">
              <w:rPr>
                <w:rFonts w:ascii="Arial" w:hAnsi="Arial" w:cs="Arial"/>
                <w:sz w:val="22"/>
                <w:szCs w:val="22"/>
                <w:lang w:val="ro-RO"/>
              </w:rPr>
              <w:t xml:space="preserve">       Camera de post combustie a fiecărui incineratot este prevăzută cu un coş de avarie, pentru evacuări accidentale. </w:t>
            </w:r>
          </w:p>
          <w:p w:rsidR="00E11D0D" w:rsidRPr="00E11D0D" w:rsidRDefault="00E11D0D" w:rsidP="00E11D0D">
            <w:pPr>
              <w:jc w:val="both"/>
              <w:rPr>
                <w:rFonts w:ascii="Arial" w:hAnsi="Arial" w:cs="Arial"/>
                <w:sz w:val="22"/>
                <w:szCs w:val="22"/>
                <w:lang w:val="pt-BR"/>
              </w:rPr>
            </w:pPr>
            <w:r w:rsidRPr="00E11D0D">
              <w:rPr>
                <w:rFonts w:ascii="Arial" w:hAnsi="Arial" w:cs="Arial"/>
                <w:sz w:val="22"/>
                <w:szCs w:val="22"/>
                <w:lang w:val="pt-BR"/>
              </w:rPr>
              <w:t xml:space="preserve">    Disfuncţionalităţile majore, avariile care ar determina emisii crescute cu depăşirea valorilor limită admise vor fi aduse la cunoştinţa autorităţilor competente: APM Suceava, Garda de Mediu Suceava, telefonic şi prin notificări scrise.</w:t>
            </w:r>
          </w:p>
          <w:p w:rsidR="00E11D0D" w:rsidRPr="00E11D0D" w:rsidRDefault="00E11D0D" w:rsidP="00E11D0D">
            <w:pPr>
              <w:rPr>
                <w:rFonts w:ascii="Arial" w:hAnsi="Arial" w:cs="Arial"/>
                <w:sz w:val="22"/>
                <w:szCs w:val="22"/>
              </w:rPr>
            </w:pPr>
            <w:r w:rsidRPr="00E11D0D">
              <w:rPr>
                <w:rFonts w:ascii="Arial" w:hAnsi="Arial" w:cs="Arial"/>
                <w:sz w:val="22"/>
                <w:szCs w:val="22"/>
              </w:rPr>
              <w:t xml:space="preserve"> Se vor respecta prevederile din L 278/2013 -privind emisiile industriale. </w:t>
            </w:r>
          </w:p>
        </w:tc>
      </w:tr>
      <w:tr w:rsidR="00E11D0D" w:rsidTr="00E11D0D">
        <w:tc>
          <w:tcPr>
            <w:tcW w:w="2235" w:type="dxa"/>
            <w:vMerge/>
          </w:tcPr>
          <w:p w:rsidR="00E11D0D" w:rsidRPr="00E11D0D" w:rsidRDefault="00E11D0D" w:rsidP="00E11D0D">
            <w:pPr>
              <w:rPr>
                <w:rFonts w:ascii="Arial" w:hAnsi="Arial" w:cs="Arial"/>
                <w:sz w:val="22"/>
                <w:szCs w:val="22"/>
              </w:rPr>
            </w:pPr>
          </w:p>
        </w:tc>
        <w:tc>
          <w:tcPr>
            <w:tcW w:w="1984" w:type="dxa"/>
          </w:tcPr>
          <w:p w:rsidR="00E11D0D" w:rsidRPr="00E11D0D" w:rsidRDefault="00E11D0D" w:rsidP="00E11D0D">
            <w:pPr>
              <w:rPr>
                <w:rFonts w:ascii="Arial" w:hAnsi="Arial" w:cs="Arial"/>
                <w:sz w:val="22"/>
                <w:szCs w:val="22"/>
              </w:rPr>
            </w:pPr>
            <w:r w:rsidRPr="00E11D0D">
              <w:rPr>
                <w:rFonts w:ascii="Arial" w:hAnsi="Arial" w:cs="Arial"/>
                <w:sz w:val="22"/>
                <w:szCs w:val="22"/>
              </w:rPr>
              <w:t>Caderi de tensiune</w:t>
            </w:r>
          </w:p>
        </w:tc>
        <w:tc>
          <w:tcPr>
            <w:tcW w:w="5330" w:type="dxa"/>
          </w:tcPr>
          <w:p w:rsidR="00E11D0D" w:rsidRPr="00E11D0D" w:rsidRDefault="00E11D0D" w:rsidP="00E11D0D">
            <w:pPr>
              <w:rPr>
                <w:rFonts w:ascii="Arial" w:hAnsi="Arial" w:cs="Arial"/>
                <w:sz w:val="22"/>
                <w:szCs w:val="22"/>
              </w:rPr>
            </w:pPr>
            <w:r w:rsidRPr="00E11D0D">
              <w:rPr>
                <w:rFonts w:ascii="Arial" w:hAnsi="Arial" w:cs="Arial"/>
                <w:sz w:val="22"/>
                <w:szCs w:val="22"/>
              </w:rPr>
              <w:t xml:space="preserve">  Pentru prevenirea situațiilor de urgență în cazul întreruperilor de energie electrică se menține în stare de funcționare grupul electrogen de pe amplasament</w:t>
            </w:r>
          </w:p>
        </w:tc>
      </w:tr>
    </w:tbl>
    <w:p w:rsidR="00194053" w:rsidRPr="00410393" w:rsidRDefault="00194053" w:rsidP="009116F4">
      <w:pPr>
        <w:spacing w:after="0" w:line="240" w:lineRule="auto"/>
        <w:rPr>
          <w:rFonts w:ascii="Arial" w:hAnsi="Arial" w:cs="Arial"/>
          <w:sz w:val="24"/>
          <w:szCs w:val="24"/>
        </w:rPr>
      </w:pPr>
    </w:p>
    <w:p w:rsidR="00194053" w:rsidRDefault="00194053" w:rsidP="009116F4">
      <w:pPr>
        <w:spacing w:after="0" w:line="240" w:lineRule="auto"/>
        <w:jc w:val="both"/>
        <w:rPr>
          <w:rFonts w:ascii="Arial" w:hAnsi="Arial" w:cs="Arial"/>
          <w:b/>
          <w:bCs/>
          <w:sz w:val="24"/>
          <w:szCs w:val="24"/>
          <w:lang w:val="ro-RO"/>
        </w:rPr>
      </w:pPr>
      <w:r w:rsidRPr="00410393">
        <w:rPr>
          <w:rFonts w:ascii="Arial" w:hAnsi="Arial" w:cs="Arial"/>
          <w:sz w:val="24"/>
          <w:szCs w:val="24"/>
        </w:rPr>
        <w:t>Operatorul are obligaţia să ia toate măsurile ca în aceste condiţii de funcţionare</w:t>
      </w:r>
      <w:r>
        <w:rPr>
          <w:rFonts w:ascii="Arial" w:hAnsi="Arial" w:cs="Arial"/>
          <w:sz w:val="24"/>
          <w:szCs w:val="24"/>
        </w:rPr>
        <w:t>,</w:t>
      </w:r>
      <w:r w:rsidRPr="00410393">
        <w:rPr>
          <w:rFonts w:ascii="Arial" w:hAnsi="Arial" w:cs="Arial"/>
          <w:sz w:val="24"/>
          <w:szCs w:val="24"/>
        </w:rPr>
        <w:t xml:space="preserve"> emisiile din instalaţie </w:t>
      </w:r>
      <w:r>
        <w:rPr>
          <w:rFonts w:ascii="Arial" w:hAnsi="Arial" w:cs="Arial"/>
          <w:sz w:val="24"/>
          <w:szCs w:val="24"/>
        </w:rPr>
        <w:t xml:space="preserve">să </w:t>
      </w:r>
      <w:r w:rsidRPr="00410393">
        <w:rPr>
          <w:rFonts w:ascii="Arial" w:hAnsi="Arial" w:cs="Arial"/>
          <w:sz w:val="24"/>
          <w:szCs w:val="24"/>
        </w:rPr>
        <w:t>nu generez</w:t>
      </w:r>
      <w:r>
        <w:rPr>
          <w:rFonts w:ascii="Arial" w:hAnsi="Arial" w:cs="Arial"/>
          <w:sz w:val="24"/>
          <w:szCs w:val="24"/>
        </w:rPr>
        <w:t>e</w:t>
      </w:r>
      <w:r w:rsidRPr="00410393">
        <w:rPr>
          <w:rFonts w:ascii="Arial" w:hAnsi="Arial" w:cs="Arial"/>
          <w:sz w:val="24"/>
          <w:szCs w:val="24"/>
        </w:rPr>
        <w:t xml:space="preserve"> deteriorarea calităţii aerului</w:t>
      </w:r>
      <w:r>
        <w:rPr>
          <w:rFonts w:ascii="Arial" w:hAnsi="Arial" w:cs="Arial"/>
          <w:sz w:val="24"/>
          <w:szCs w:val="24"/>
        </w:rPr>
        <w:t>.</w:t>
      </w:r>
    </w:p>
    <w:p w:rsidR="00194053" w:rsidRPr="00083916" w:rsidRDefault="00194053" w:rsidP="009116F4">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194053" w:rsidRPr="00083916" w:rsidRDefault="00194053" w:rsidP="009116F4">
      <w:pPr>
        <w:tabs>
          <w:tab w:val="left" w:pos="180"/>
          <w:tab w:val="center" w:pos="5059"/>
        </w:tabs>
        <w:spacing w:after="0" w:line="240" w:lineRule="auto"/>
        <w:ind w:right="-101"/>
        <w:jc w:val="both"/>
        <w:rPr>
          <w:rFonts w:ascii="Arial" w:hAnsi="Arial" w:cs="Arial"/>
          <w:sz w:val="24"/>
          <w:szCs w:val="24"/>
          <w:lang w:val="ro-RO"/>
        </w:rPr>
      </w:pPr>
      <w:r w:rsidRPr="00083916">
        <w:rPr>
          <w:rFonts w:ascii="Arial" w:hAnsi="Arial" w:cs="Arial"/>
          <w:b/>
          <w:caps/>
          <w:sz w:val="24"/>
          <w:szCs w:val="24"/>
          <w:lang w:val="ro-RO"/>
        </w:rPr>
        <w:t>10.2.1.</w:t>
      </w:r>
      <w:r w:rsidRPr="00083916">
        <w:rPr>
          <w:rFonts w:ascii="Arial" w:hAnsi="Arial" w:cs="Arial"/>
          <w:caps/>
          <w:sz w:val="24"/>
          <w:szCs w:val="24"/>
          <w:lang w:val="ro-RO"/>
        </w:rPr>
        <w:t xml:space="preserve"> A</w:t>
      </w:r>
      <w:r w:rsidRPr="00083916">
        <w:rPr>
          <w:rFonts w:ascii="Arial" w:hAnsi="Arial" w:cs="Arial"/>
          <w:sz w:val="24"/>
          <w:szCs w:val="24"/>
          <w:lang w:val="ro-RO"/>
        </w:rPr>
        <w:t xml:space="preserve">ctivitatea desfăşurată pe amplasament nu trebuie să conducă la o deteriorare a calităţii aerului prin depăşirea valorilor  limită stabilite prin </w:t>
      </w:r>
      <w:r w:rsidRPr="00C91DBA">
        <w:rPr>
          <w:rFonts w:ascii="Arial" w:hAnsi="Arial" w:cs="Arial"/>
          <w:sz w:val="24"/>
          <w:szCs w:val="24"/>
          <w:lang w:val="ro-RO"/>
        </w:rPr>
        <w:t xml:space="preserve">Legea 104/2011 </w:t>
      </w:r>
      <w:r w:rsidRPr="00083916">
        <w:rPr>
          <w:rFonts w:ascii="Arial" w:hAnsi="Arial" w:cs="Arial"/>
          <w:sz w:val="24"/>
          <w:szCs w:val="24"/>
          <w:lang w:val="ro-RO"/>
        </w:rPr>
        <w:t xml:space="preserve">privind aerul înconjurător la indicatorii de calitate specifici activităţii şi cele stabilite prin </w:t>
      </w:r>
      <w:r w:rsidRPr="00083916">
        <w:rPr>
          <w:rFonts w:ascii="Arial" w:hAnsi="Arial" w:cs="Arial"/>
          <w:bCs/>
          <w:sz w:val="24"/>
          <w:szCs w:val="24"/>
          <w:lang w:val="ro-RO"/>
        </w:rPr>
        <w:t>STAS 12574/87.</w:t>
      </w:r>
      <w:r>
        <w:rPr>
          <w:rFonts w:ascii="Arial" w:hAnsi="Arial" w:cs="Arial"/>
          <w:bCs/>
          <w:sz w:val="24"/>
          <w:szCs w:val="24"/>
          <w:lang w:val="ro-RO"/>
        </w:rPr>
        <w:t xml:space="preserve"> </w:t>
      </w:r>
      <w:r>
        <w:rPr>
          <w:rFonts w:ascii="Arial" w:hAnsi="Arial" w:cs="Arial"/>
          <w:sz w:val="24"/>
          <w:szCs w:val="24"/>
          <w:lang w:val="ro-RO"/>
        </w:rPr>
        <w:t xml:space="preserve"> </w:t>
      </w:r>
    </w:p>
    <w:p w:rsidR="00194053" w:rsidRPr="00083916" w:rsidRDefault="00194053" w:rsidP="009116F4">
      <w:pPr>
        <w:pStyle w:val="Heading2"/>
        <w:ind w:left="0"/>
      </w:pPr>
      <w:r w:rsidRPr="00083916">
        <w:t>10.3.   Apa</w:t>
      </w:r>
    </w:p>
    <w:p w:rsidR="00194053" w:rsidRPr="00083916" w:rsidRDefault="00194053" w:rsidP="009116F4">
      <w:pPr>
        <w:suppressAutoHyphens/>
        <w:spacing w:after="0" w:line="240" w:lineRule="auto"/>
        <w:jc w:val="both"/>
        <w:rPr>
          <w:rFonts w:ascii="Arial" w:hAnsi="Arial" w:cs="Arial"/>
          <w:sz w:val="24"/>
          <w:szCs w:val="24"/>
          <w:lang w:val="ro-RO"/>
        </w:rPr>
      </w:pPr>
      <w:r w:rsidRPr="00083916">
        <w:rPr>
          <w:rFonts w:ascii="Arial" w:hAnsi="Arial" w:cs="Arial"/>
          <w:b/>
          <w:sz w:val="24"/>
          <w:szCs w:val="24"/>
          <w:lang w:val="ro-RO"/>
        </w:rPr>
        <w:t>10.3.1.</w:t>
      </w:r>
      <w:r w:rsidRPr="00083916">
        <w:rPr>
          <w:rFonts w:ascii="Arial" w:hAnsi="Arial" w:cs="Arial"/>
          <w:sz w:val="24"/>
          <w:szCs w:val="24"/>
          <w:lang w:val="ro-RO"/>
        </w:rPr>
        <w:t xml:space="preserve"> </w:t>
      </w:r>
      <w:r>
        <w:rPr>
          <w:rFonts w:ascii="Arial" w:hAnsi="Arial" w:cs="Arial"/>
          <w:sz w:val="24"/>
          <w:szCs w:val="24"/>
          <w:lang w:val="ro-RO"/>
        </w:rPr>
        <w:t xml:space="preserve">Prezentele valori sunt preluate din </w:t>
      </w:r>
      <w:r w:rsidRPr="00BD2DCE">
        <w:rPr>
          <w:rFonts w:ascii="Arial" w:hAnsi="Arial" w:cs="Arial"/>
          <w:sz w:val="24"/>
          <w:szCs w:val="24"/>
          <w:lang w:val="ro-RO"/>
        </w:rPr>
        <w:t>Autorizaţia de Gospodărire a Apelor nr</w:t>
      </w:r>
      <w:r>
        <w:rPr>
          <w:rFonts w:ascii="Arial" w:hAnsi="Arial" w:cs="Arial"/>
          <w:sz w:val="24"/>
          <w:szCs w:val="24"/>
          <w:lang w:val="ro-RO"/>
        </w:rPr>
        <w:t>.</w:t>
      </w:r>
      <w:r w:rsidR="002430C9" w:rsidRPr="002430C9">
        <w:rPr>
          <w:rFonts w:ascii="Arial" w:hAnsi="Arial" w:cs="Arial"/>
          <w:sz w:val="24"/>
          <w:szCs w:val="24"/>
          <w:lang w:val="ro-RO"/>
        </w:rPr>
        <w:t xml:space="preserve"> </w:t>
      </w:r>
      <w:r w:rsidR="002430C9">
        <w:rPr>
          <w:rFonts w:ascii="Arial" w:hAnsi="Arial" w:cs="Arial"/>
          <w:sz w:val="24"/>
          <w:szCs w:val="24"/>
          <w:lang w:val="ro-RO"/>
        </w:rPr>
        <w:t>181/04.06.2009</w:t>
      </w:r>
      <w:r>
        <w:rPr>
          <w:rFonts w:ascii="Arial" w:hAnsi="Arial" w:cs="Arial"/>
          <w:sz w:val="24"/>
          <w:szCs w:val="24"/>
          <w:lang w:val="ro-RO"/>
        </w:rPr>
        <w:t xml:space="preserve">, anexă la prezenta autorizaţie integrată de mediu. </w:t>
      </w:r>
      <w:r w:rsidRPr="00083916">
        <w:rPr>
          <w:rFonts w:ascii="Arial" w:hAnsi="Arial" w:cs="Arial"/>
          <w:sz w:val="24"/>
          <w:szCs w:val="24"/>
          <w:lang w:val="ro-RO"/>
        </w:rPr>
        <w:t xml:space="preserve">Nici o emisie nu trebuie să depăşească valorile limită  de emisie stabilite. </w:t>
      </w:r>
    </w:p>
    <w:p w:rsidR="00194053" w:rsidRDefault="00194053" w:rsidP="009116F4">
      <w:pPr>
        <w:suppressAutoHyphens/>
        <w:spacing w:after="0" w:line="240" w:lineRule="auto"/>
        <w:jc w:val="both"/>
        <w:rPr>
          <w:rFonts w:ascii="Arial" w:hAnsi="Arial" w:cs="Arial"/>
          <w:b/>
          <w:spacing w:val="-2"/>
          <w:sz w:val="24"/>
          <w:szCs w:val="24"/>
          <w:lang w:val="ro-RO"/>
        </w:rPr>
      </w:pPr>
      <w:r w:rsidRPr="00083916">
        <w:rPr>
          <w:rFonts w:ascii="Arial" w:hAnsi="Arial" w:cs="Arial"/>
          <w:b/>
          <w:sz w:val="24"/>
          <w:szCs w:val="24"/>
          <w:lang w:val="ro-RO"/>
        </w:rPr>
        <w:t xml:space="preserve">10.3.2. </w:t>
      </w:r>
      <w:r w:rsidRPr="00083916">
        <w:rPr>
          <w:rFonts w:ascii="Arial" w:hAnsi="Arial" w:cs="Arial"/>
          <w:b/>
          <w:spacing w:val="-2"/>
          <w:sz w:val="24"/>
          <w:szCs w:val="24"/>
          <w:lang w:val="ro-RO"/>
        </w:rPr>
        <w:t xml:space="preserve">Valori limită pentru indicatorii de calitatea ai apelor tehnologice uzate </w:t>
      </w:r>
    </w:p>
    <w:p w:rsidR="00194053" w:rsidRDefault="00194053" w:rsidP="009116F4">
      <w:pPr>
        <w:suppressAutoHyphens/>
        <w:spacing w:after="0" w:line="240" w:lineRule="auto"/>
        <w:jc w:val="both"/>
        <w:rPr>
          <w:rFonts w:ascii="Arial" w:hAnsi="Arial" w:cs="Arial"/>
          <w:b/>
          <w:spacing w:val="-2"/>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2410"/>
        <w:gridCol w:w="2552"/>
        <w:gridCol w:w="1134"/>
        <w:gridCol w:w="1995"/>
      </w:tblGrid>
      <w:tr w:rsidR="00194053" w:rsidRPr="00902381" w:rsidTr="005B7EB4">
        <w:tc>
          <w:tcPr>
            <w:tcW w:w="1242" w:type="dxa"/>
            <w:shd w:val="clear" w:color="auto" w:fill="C0C0C0"/>
            <w:vAlign w:val="center"/>
          </w:tcPr>
          <w:p w:rsidR="00194053" w:rsidRPr="00902381" w:rsidRDefault="00194053" w:rsidP="009116F4">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Loc de prelevare</w:t>
            </w:r>
          </w:p>
        </w:tc>
        <w:tc>
          <w:tcPr>
            <w:tcW w:w="2410" w:type="dxa"/>
            <w:shd w:val="clear" w:color="auto" w:fill="C0C0C0"/>
            <w:vAlign w:val="center"/>
          </w:tcPr>
          <w:p w:rsidR="00194053" w:rsidRPr="00902381" w:rsidRDefault="00194053" w:rsidP="009116F4">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Natura apei</w:t>
            </w:r>
          </w:p>
        </w:tc>
        <w:tc>
          <w:tcPr>
            <w:tcW w:w="2552" w:type="dxa"/>
            <w:shd w:val="clear" w:color="auto" w:fill="C0C0C0"/>
            <w:vAlign w:val="center"/>
          </w:tcPr>
          <w:p w:rsidR="00194053" w:rsidRPr="00902381" w:rsidRDefault="00194053" w:rsidP="009116F4">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Indicator de calitate</w:t>
            </w:r>
          </w:p>
        </w:tc>
        <w:tc>
          <w:tcPr>
            <w:tcW w:w="1134" w:type="dxa"/>
            <w:shd w:val="clear" w:color="auto" w:fill="C0C0C0"/>
            <w:vAlign w:val="center"/>
          </w:tcPr>
          <w:p w:rsidR="00194053" w:rsidRPr="00902381" w:rsidRDefault="00194053" w:rsidP="009116F4">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CMA</w:t>
            </w:r>
          </w:p>
        </w:tc>
        <w:tc>
          <w:tcPr>
            <w:tcW w:w="1995" w:type="dxa"/>
            <w:shd w:val="clear" w:color="auto" w:fill="C0C0C0"/>
            <w:vAlign w:val="center"/>
          </w:tcPr>
          <w:p w:rsidR="00194053" w:rsidRPr="00902381" w:rsidRDefault="00194053" w:rsidP="009116F4">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UM</w:t>
            </w:r>
          </w:p>
        </w:tc>
      </w:tr>
      <w:tr w:rsidR="00E046D3" w:rsidRPr="00902381" w:rsidTr="005B7EB4">
        <w:tc>
          <w:tcPr>
            <w:tcW w:w="1242" w:type="dxa"/>
            <w:vMerge w:val="restart"/>
            <w:shd w:val="clear" w:color="auto" w:fill="auto"/>
          </w:tcPr>
          <w:p w:rsidR="00E046D3" w:rsidRPr="00E11D0D" w:rsidRDefault="00E11D0D" w:rsidP="009116F4">
            <w:pPr>
              <w:suppressAutoHyphens/>
              <w:spacing w:before="40" w:after="0" w:line="240" w:lineRule="auto"/>
              <w:jc w:val="center"/>
              <w:rPr>
                <w:rFonts w:ascii="Arial" w:hAnsi="Arial" w:cs="Arial"/>
                <w:spacing w:val="-2"/>
                <w:lang w:val="ro-RO"/>
              </w:rPr>
            </w:pPr>
            <w:r w:rsidRPr="00E11D0D">
              <w:rPr>
                <w:rFonts w:ascii="Arial" w:hAnsi="Arial" w:cs="Arial"/>
                <w:spacing w:val="-2"/>
                <w:lang w:val="ro-RO"/>
              </w:rPr>
              <w:t xml:space="preserve">Camin </w:t>
            </w:r>
          </w:p>
        </w:tc>
        <w:tc>
          <w:tcPr>
            <w:tcW w:w="2410" w:type="dxa"/>
            <w:vMerge w:val="restart"/>
            <w:shd w:val="clear" w:color="auto" w:fill="auto"/>
          </w:tcPr>
          <w:p w:rsidR="00E046D3" w:rsidRPr="006025AE" w:rsidRDefault="00E046D3" w:rsidP="00E046D3">
            <w:pPr>
              <w:spacing w:after="0"/>
              <w:jc w:val="both"/>
              <w:rPr>
                <w:rFonts w:ascii="Arial" w:hAnsi="Arial" w:cs="Arial"/>
                <w:iCs/>
                <w:lang w:val="it-IT"/>
              </w:rPr>
            </w:pPr>
          </w:p>
          <w:p w:rsidR="00E046D3" w:rsidRPr="006025AE" w:rsidRDefault="00E046D3" w:rsidP="00E046D3">
            <w:pPr>
              <w:spacing w:after="0"/>
              <w:jc w:val="both"/>
              <w:rPr>
                <w:rFonts w:ascii="Arial" w:hAnsi="Arial" w:cs="Arial"/>
                <w:iCs/>
                <w:lang w:val="it-IT"/>
              </w:rPr>
            </w:pPr>
          </w:p>
          <w:p w:rsidR="00E046D3" w:rsidRPr="006025AE" w:rsidRDefault="00E046D3" w:rsidP="00E046D3">
            <w:pPr>
              <w:spacing w:after="0"/>
              <w:jc w:val="both"/>
              <w:rPr>
                <w:rFonts w:ascii="Arial" w:hAnsi="Arial" w:cs="Arial"/>
                <w:iCs/>
                <w:lang w:val="it-IT"/>
              </w:rPr>
            </w:pPr>
          </w:p>
          <w:p w:rsidR="00E046D3" w:rsidRPr="006025AE" w:rsidRDefault="00E046D3" w:rsidP="00E046D3">
            <w:pPr>
              <w:spacing w:after="0"/>
              <w:jc w:val="both"/>
              <w:rPr>
                <w:rFonts w:ascii="Arial" w:hAnsi="Arial" w:cs="Arial"/>
                <w:iCs/>
                <w:lang w:val="it-IT"/>
              </w:rPr>
            </w:pPr>
            <w:r w:rsidRPr="006025AE">
              <w:rPr>
                <w:rFonts w:ascii="Arial" w:hAnsi="Arial" w:cs="Arial"/>
                <w:iCs/>
                <w:lang w:val="it-IT"/>
              </w:rPr>
              <w:t>Ape uzate tehnologice de pe platforma spalare si dezinfectare vehicule si pubele.</w:t>
            </w:r>
          </w:p>
          <w:p w:rsidR="00E046D3" w:rsidRPr="006025AE" w:rsidRDefault="00E046D3" w:rsidP="00E046D3">
            <w:pPr>
              <w:spacing w:after="0"/>
              <w:jc w:val="both"/>
              <w:rPr>
                <w:rFonts w:ascii="Arial" w:hAnsi="Arial" w:cs="Arial"/>
                <w:iCs/>
                <w:lang w:val="it-IT"/>
              </w:rPr>
            </w:pPr>
          </w:p>
          <w:p w:rsidR="00E046D3" w:rsidRPr="006025AE" w:rsidRDefault="00E046D3" w:rsidP="00E046D3">
            <w:pPr>
              <w:spacing w:after="0"/>
              <w:jc w:val="both"/>
              <w:rPr>
                <w:rFonts w:ascii="Arial" w:hAnsi="Arial" w:cs="Arial"/>
                <w:iCs/>
                <w:lang w:val="it-IT"/>
              </w:rPr>
            </w:pPr>
            <w:r w:rsidRPr="006025AE">
              <w:rPr>
                <w:rFonts w:ascii="Arial" w:hAnsi="Arial" w:cs="Arial"/>
                <w:iCs/>
                <w:lang w:val="it-IT"/>
              </w:rPr>
              <w:t>Ape uzate menajere de la Grupuri sanitare si dusuri.</w:t>
            </w:r>
          </w:p>
          <w:p w:rsidR="00E046D3" w:rsidRPr="006025AE" w:rsidRDefault="00E046D3" w:rsidP="00E046D3">
            <w:pPr>
              <w:spacing w:after="0"/>
              <w:jc w:val="both"/>
              <w:rPr>
                <w:rFonts w:ascii="Arial" w:hAnsi="Arial" w:cs="Arial"/>
                <w:iCs/>
                <w:lang w:val="it-IT"/>
              </w:rPr>
            </w:pPr>
          </w:p>
          <w:p w:rsidR="00E046D3" w:rsidRPr="00902381" w:rsidRDefault="00E046D3" w:rsidP="00E046D3">
            <w:pPr>
              <w:suppressAutoHyphens/>
              <w:spacing w:before="40" w:after="0" w:line="240" w:lineRule="auto"/>
              <w:jc w:val="center"/>
              <w:rPr>
                <w:rFonts w:ascii="Arial" w:hAnsi="Arial" w:cs="Arial"/>
                <w:spacing w:val="-2"/>
                <w:sz w:val="20"/>
                <w:szCs w:val="24"/>
                <w:lang w:val="ro-RO"/>
              </w:rPr>
            </w:pPr>
            <w:r w:rsidRPr="006025AE">
              <w:rPr>
                <w:rFonts w:ascii="Arial" w:hAnsi="Arial" w:cs="Arial"/>
                <w:iCs/>
                <w:lang w:val="it-IT"/>
              </w:rPr>
              <w:t xml:space="preserve">Ape pluviale de pe acoperisuri, platforme, </w:t>
            </w:r>
            <w:r w:rsidRPr="006025AE">
              <w:rPr>
                <w:rFonts w:ascii="Arial" w:hAnsi="Arial" w:cs="Arial"/>
                <w:iCs/>
                <w:lang w:val="it-IT"/>
              </w:rPr>
              <w:lastRenderedPageBreak/>
              <w:t>carosabil.</w:t>
            </w:r>
          </w:p>
        </w:tc>
        <w:tc>
          <w:tcPr>
            <w:tcW w:w="2552" w:type="dxa"/>
            <w:shd w:val="clear" w:color="auto" w:fill="auto"/>
          </w:tcPr>
          <w:p w:rsidR="00E046D3" w:rsidRPr="006025AE" w:rsidRDefault="00E046D3" w:rsidP="00D27E47">
            <w:pPr>
              <w:spacing w:after="0"/>
              <w:jc w:val="both"/>
              <w:rPr>
                <w:rFonts w:ascii="Arial" w:hAnsi="Arial" w:cs="Arial"/>
                <w:iCs/>
                <w:lang w:val="pt-BR"/>
              </w:rPr>
            </w:pPr>
            <w:r w:rsidRPr="006025AE">
              <w:rPr>
                <w:rFonts w:ascii="Arial" w:hAnsi="Arial" w:cs="Arial"/>
                <w:iCs/>
                <w:lang w:val="pt-BR"/>
              </w:rPr>
              <w:lastRenderedPageBreak/>
              <w:t xml:space="preserve">Temperatura  40 </w:t>
            </w:r>
            <w:r w:rsidRPr="006025AE">
              <w:rPr>
                <w:rFonts w:ascii="Arial" w:hAnsi="Arial" w:cs="Arial"/>
                <w:iCs/>
                <w:lang w:val="it-IT"/>
              </w:rPr>
              <w:sym w:font="Symbol" w:char="F0B0"/>
            </w:r>
            <w:r w:rsidRPr="006025AE">
              <w:rPr>
                <w:rFonts w:ascii="Arial" w:hAnsi="Arial" w:cs="Arial"/>
                <w:iCs/>
                <w:lang w:val="pt-BR"/>
              </w:rPr>
              <w:t xml:space="preserve"> C</w:t>
            </w:r>
          </w:p>
        </w:tc>
        <w:tc>
          <w:tcPr>
            <w:tcW w:w="1134" w:type="dxa"/>
            <w:shd w:val="clear" w:color="auto" w:fill="auto"/>
          </w:tcPr>
          <w:p w:rsidR="00E046D3" w:rsidRPr="00902381" w:rsidRDefault="00E046D3" w:rsidP="009116F4">
            <w:pPr>
              <w:suppressAutoHyphens/>
              <w:spacing w:before="40" w:after="0" w:line="240" w:lineRule="auto"/>
              <w:jc w:val="center"/>
              <w:rPr>
                <w:rFonts w:ascii="Arial" w:hAnsi="Arial" w:cs="Arial"/>
                <w:spacing w:val="-2"/>
                <w:sz w:val="20"/>
                <w:szCs w:val="24"/>
                <w:lang w:val="ro-RO"/>
              </w:rPr>
            </w:pPr>
          </w:p>
        </w:tc>
        <w:tc>
          <w:tcPr>
            <w:tcW w:w="1995" w:type="dxa"/>
            <w:shd w:val="clear" w:color="auto" w:fill="auto"/>
          </w:tcPr>
          <w:p w:rsidR="00E046D3" w:rsidRPr="005B7EB4" w:rsidRDefault="00E046D3" w:rsidP="009116F4">
            <w:pPr>
              <w:suppressAutoHyphens/>
              <w:spacing w:before="40" w:after="0" w:line="240" w:lineRule="auto"/>
              <w:jc w:val="center"/>
              <w:rPr>
                <w:rFonts w:ascii="Arial" w:hAnsi="Arial" w:cs="Arial"/>
                <w:spacing w:val="-2"/>
                <w:vertAlign w:val="superscript"/>
                <w:lang w:val="ro-RO"/>
              </w:rPr>
            </w:pPr>
          </w:p>
        </w:tc>
      </w:tr>
      <w:tr w:rsidR="00E046D3" w:rsidRPr="00902381" w:rsidTr="005B7EB4">
        <w:tc>
          <w:tcPr>
            <w:tcW w:w="1242" w:type="dxa"/>
            <w:vMerge/>
            <w:shd w:val="clear" w:color="auto" w:fill="auto"/>
          </w:tcPr>
          <w:p w:rsidR="00E046D3" w:rsidRPr="00902381" w:rsidRDefault="00E046D3"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E046D3" w:rsidRPr="00902381" w:rsidRDefault="00E046D3"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E046D3" w:rsidRPr="006025AE" w:rsidRDefault="00E046D3" w:rsidP="00D27E47">
            <w:pPr>
              <w:jc w:val="both"/>
              <w:rPr>
                <w:rFonts w:ascii="Arial" w:hAnsi="Arial" w:cs="Arial"/>
                <w:iCs/>
                <w:lang w:val="pt-BR"/>
              </w:rPr>
            </w:pPr>
            <w:r w:rsidRPr="006025AE">
              <w:rPr>
                <w:rFonts w:ascii="Arial" w:hAnsi="Arial" w:cs="Arial"/>
                <w:iCs/>
                <w:lang w:val="pt-BR"/>
              </w:rPr>
              <w:t>pH</w:t>
            </w:r>
          </w:p>
        </w:tc>
        <w:tc>
          <w:tcPr>
            <w:tcW w:w="1134" w:type="dxa"/>
            <w:shd w:val="clear" w:color="auto" w:fill="auto"/>
          </w:tcPr>
          <w:p w:rsidR="00E046D3" w:rsidRPr="00715999" w:rsidRDefault="00715999"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6,5-8,5</w:t>
            </w:r>
          </w:p>
        </w:tc>
        <w:tc>
          <w:tcPr>
            <w:tcW w:w="1995" w:type="dxa"/>
            <w:shd w:val="clear" w:color="auto" w:fill="auto"/>
          </w:tcPr>
          <w:p w:rsidR="00E046D3" w:rsidRPr="00902381" w:rsidRDefault="00E046D3" w:rsidP="009116F4">
            <w:pPr>
              <w:suppressAutoHyphens/>
              <w:spacing w:before="40" w:after="0" w:line="240" w:lineRule="auto"/>
              <w:jc w:val="center"/>
              <w:rPr>
                <w:rFonts w:ascii="Arial" w:hAnsi="Arial" w:cs="Arial"/>
                <w:spacing w:val="-2"/>
                <w:sz w:val="20"/>
                <w:szCs w:val="24"/>
                <w:lang w:val="ro-RO"/>
              </w:rPr>
            </w:pPr>
          </w:p>
        </w:tc>
      </w:tr>
      <w:tr w:rsidR="005B7EB4" w:rsidRPr="00902381" w:rsidTr="005B7EB4">
        <w:trPr>
          <w:trHeight w:val="281"/>
        </w:trPr>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jc w:val="both"/>
              <w:rPr>
                <w:rFonts w:ascii="Arial" w:hAnsi="Arial" w:cs="Arial"/>
                <w:iCs/>
                <w:lang w:val="pt-BR"/>
              </w:rPr>
            </w:pPr>
            <w:r w:rsidRPr="006025AE">
              <w:rPr>
                <w:rFonts w:ascii="Arial" w:hAnsi="Arial" w:cs="Arial"/>
                <w:iCs/>
                <w:lang w:val="pt-BR"/>
              </w:rPr>
              <w:t>Suspensii</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350</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pt-BR"/>
              </w:rPr>
            </w:pPr>
            <w:r w:rsidRPr="006025AE">
              <w:rPr>
                <w:rFonts w:ascii="Arial" w:hAnsi="Arial" w:cs="Arial"/>
                <w:iCs/>
                <w:lang w:val="pt-BR"/>
              </w:rPr>
              <w:t xml:space="preserve">CBO5 </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300</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pt-BR"/>
              </w:rPr>
            </w:pPr>
            <w:r w:rsidRPr="006025AE">
              <w:rPr>
                <w:rFonts w:ascii="Arial" w:hAnsi="Arial" w:cs="Arial"/>
                <w:iCs/>
                <w:lang w:val="pt-BR"/>
              </w:rPr>
              <w:t>CCOCr</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500</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vertAlign w:val="superscript"/>
                <w:lang w:val="pt-BR"/>
              </w:rPr>
            </w:pPr>
            <w:r w:rsidRPr="006025AE">
              <w:rPr>
                <w:rFonts w:ascii="Arial" w:hAnsi="Arial" w:cs="Arial"/>
                <w:iCs/>
                <w:lang w:val="pt-BR"/>
              </w:rPr>
              <w:t>Amoniu NH4</w:t>
            </w:r>
            <w:r w:rsidRPr="006025AE">
              <w:rPr>
                <w:rFonts w:ascii="Arial" w:hAnsi="Arial" w:cs="Arial"/>
                <w:iCs/>
                <w:vertAlign w:val="superscript"/>
                <w:lang w:val="pt-BR"/>
              </w:rPr>
              <w:t>+</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30</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pt-BR"/>
              </w:rPr>
            </w:pPr>
            <w:r w:rsidRPr="006025AE">
              <w:rPr>
                <w:rFonts w:ascii="Arial" w:hAnsi="Arial" w:cs="Arial"/>
                <w:iCs/>
                <w:lang w:val="pt-BR"/>
              </w:rPr>
              <w:t>Fosfor Total</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5</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it-IT"/>
              </w:rPr>
            </w:pPr>
            <w:r w:rsidRPr="006025AE">
              <w:rPr>
                <w:rFonts w:ascii="Arial" w:hAnsi="Arial" w:cs="Arial"/>
                <w:iCs/>
                <w:lang w:val="it-IT"/>
              </w:rPr>
              <w:t>Cianuri totale</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1</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it-IT"/>
              </w:rPr>
            </w:pPr>
            <w:r w:rsidRPr="006025AE">
              <w:rPr>
                <w:rFonts w:ascii="Arial" w:hAnsi="Arial" w:cs="Arial"/>
                <w:iCs/>
                <w:lang w:val="it-IT"/>
              </w:rPr>
              <w:t>Sulfati</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600</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rPr>
          <w:trHeight w:val="243"/>
        </w:trPr>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jc w:val="both"/>
              <w:rPr>
                <w:rFonts w:ascii="Arial" w:hAnsi="Arial" w:cs="Arial"/>
                <w:iCs/>
                <w:lang w:val="it-IT"/>
              </w:rPr>
            </w:pPr>
            <w:r>
              <w:rPr>
                <w:rFonts w:ascii="Arial" w:hAnsi="Arial" w:cs="Arial"/>
                <w:iCs/>
                <w:lang w:val="it-IT"/>
              </w:rPr>
              <w:t>Detergenti</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25</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it-IT"/>
              </w:rPr>
            </w:pPr>
            <w:r w:rsidRPr="006025AE">
              <w:rPr>
                <w:rFonts w:ascii="Arial" w:hAnsi="Arial" w:cs="Arial"/>
                <w:iCs/>
                <w:lang w:val="it-IT"/>
              </w:rPr>
              <w:t>Fenoli</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30</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it-IT"/>
              </w:rPr>
            </w:pPr>
            <w:r w:rsidRPr="006025AE">
              <w:rPr>
                <w:rFonts w:ascii="Arial" w:hAnsi="Arial" w:cs="Arial"/>
                <w:iCs/>
                <w:lang w:val="it-IT"/>
              </w:rPr>
              <w:t xml:space="preserve">Substante extractibile </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30</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it-IT"/>
              </w:rPr>
            </w:pPr>
            <w:r w:rsidRPr="006025AE">
              <w:rPr>
                <w:rFonts w:ascii="Arial" w:hAnsi="Arial" w:cs="Arial"/>
                <w:iCs/>
                <w:lang w:val="it-IT"/>
              </w:rPr>
              <w:t>Sulfuri si hidrogen sulfurat</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1</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it-IT"/>
              </w:rPr>
            </w:pPr>
            <w:r w:rsidRPr="006025AE">
              <w:rPr>
                <w:rFonts w:ascii="Arial" w:hAnsi="Arial" w:cs="Arial"/>
                <w:iCs/>
                <w:lang w:val="it-IT"/>
              </w:rPr>
              <w:t>Plumb</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0,5</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it-IT"/>
              </w:rPr>
            </w:pPr>
            <w:r w:rsidRPr="006025AE">
              <w:rPr>
                <w:rFonts w:ascii="Arial" w:hAnsi="Arial" w:cs="Arial"/>
                <w:iCs/>
                <w:lang w:val="it-IT"/>
              </w:rPr>
              <w:t>Cadmiu</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0,3</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it-IT"/>
              </w:rPr>
            </w:pPr>
            <w:r w:rsidRPr="006025AE">
              <w:rPr>
                <w:rFonts w:ascii="Arial" w:hAnsi="Arial" w:cs="Arial"/>
                <w:iCs/>
                <w:lang w:val="it-IT"/>
              </w:rPr>
              <w:t>Crom total</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1,5</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fr-FR"/>
              </w:rPr>
            </w:pPr>
            <w:r w:rsidRPr="006025AE">
              <w:rPr>
                <w:rFonts w:ascii="Arial" w:hAnsi="Arial" w:cs="Arial"/>
                <w:iCs/>
                <w:lang w:val="fr-FR"/>
              </w:rPr>
              <w:t>Cupru</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0,2</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fr-FR"/>
              </w:rPr>
            </w:pPr>
            <w:r w:rsidRPr="006025AE">
              <w:rPr>
                <w:rFonts w:ascii="Arial" w:hAnsi="Arial" w:cs="Arial"/>
                <w:iCs/>
                <w:lang w:val="fr-FR"/>
              </w:rPr>
              <w:t>Nichel</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1</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fr-FR"/>
              </w:rPr>
            </w:pPr>
            <w:r w:rsidRPr="006025AE">
              <w:rPr>
                <w:rFonts w:ascii="Arial" w:hAnsi="Arial" w:cs="Arial"/>
                <w:iCs/>
                <w:lang w:val="fr-FR"/>
              </w:rPr>
              <w:t>Zinc</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1</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r w:rsidR="005B7EB4" w:rsidRPr="00902381" w:rsidTr="005B7EB4">
        <w:tc>
          <w:tcPr>
            <w:tcW w:w="1242"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410" w:type="dxa"/>
            <w:vMerge/>
            <w:shd w:val="clear" w:color="auto" w:fill="auto"/>
          </w:tcPr>
          <w:p w:rsidR="005B7EB4" w:rsidRPr="00902381" w:rsidRDefault="005B7EB4" w:rsidP="009116F4">
            <w:pPr>
              <w:suppressAutoHyphens/>
              <w:spacing w:before="40" w:after="0" w:line="240" w:lineRule="auto"/>
              <w:jc w:val="center"/>
              <w:rPr>
                <w:rFonts w:ascii="Arial" w:hAnsi="Arial" w:cs="Arial"/>
                <w:spacing w:val="-2"/>
                <w:sz w:val="20"/>
                <w:szCs w:val="24"/>
                <w:lang w:val="ro-RO"/>
              </w:rPr>
            </w:pPr>
          </w:p>
        </w:tc>
        <w:tc>
          <w:tcPr>
            <w:tcW w:w="2552" w:type="dxa"/>
            <w:shd w:val="clear" w:color="auto" w:fill="auto"/>
          </w:tcPr>
          <w:p w:rsidR="005B7EB4" w:rsidRPr="006025AE" w:rsidRDefault="005B7EB4" w:rsidP="00D27E47">
            <w:pPr>
              <w:spacing w:after="0"/>
              <w:jc w:val="both"/>
              <w:rPr>
                <w:rFonts w:ascii="Arial" w:hAnsi="Arial" w:cs="Arial"/>
                <w:iCs/>
                <w:lang w:val="fr-FR"/>
              </w:rPr>
            </w:pPr>
            <w:r w:rsidRPr="006025AE">
              <w:rPr>
                <w:rFonts w:ascii="Arial" w:hAnsi="Arial" w:cs="Arial"/>
                <w:iCs/>
                <w:lang w:val="fr-FR"/>
              </w:rPr>
              <w:t>Mangan</w:t>
            </w:r>
          </w:p>
        </w:tc>
        <w:tc>
          <w:tcPr>
            <w:tcW w:w="1134" w:type="dxa"/>
            <w:shd w:val="clear" w:color="auto" w:fill="auto"/>
          </w:tcPr>
          <w:p w:rsidR="005B7EB4" w:rsidRPr="00715999" w:rsidRDefault="005B7EB4" w:rsidP="009116F4">
            <w:pPr>
              <w:suppressAutoHyphens/>
              <w:spacing w:before="40" w:after="0" w:line="240" w:lineRule="auto"/>
              <w:jc w:val="center"/>
              <w:rPr>
                <w:rFonts w:ascii="Arial" w:hAnsi="Arial" w:cs="Arial"/>
                <w:spacing w:val="-2"/>
                <w:lang w:val="ro-RO"/>
              </w:rPr>
            </w:pPr>
            <w:r w:rsidRPr="00715999">
              <w:rPr>
                <w:rFonts w:ascii="Arial" w:hAnsi="Arial" w:cs="Arial"/>
                <w:spacing w:val="-2"/>
                <w:lang w:val="ro-RO"/>
              </w:rPr>
              <w:t>2</w:t>
            </w:r>
          </w:p>
        </w:tc>
        <w:tc>
          <w:tcPr>
            <w:tcW w:w="1995" w:type="dxa"/>
            <w:shd w:val="clear" w:color="auto" w:fill="auto"/>
          </w:tcPr>
          <w:p w:rsidR="005B7EB4" w:rsidRDefault="005B7EB4" w:rsidP="005B7EB4">
            <w:pPr>
              <w:spacing w:after="0"/>
              <w:jc w:val="center"/>
            </w:pPr>
            <w:r w:rsidRPr="000952AE">
              <w:rPr>
                <w:rFonts w:ascii="Arial" w:hAnsi="Arial" w:cs="Arial"/>
                <w:spacing w:val="-2"/>
                <w:lang w:val="ro-RO"/>
              </w:rPr>
              <w:t>mg/dm</w:t>
            </w:r>
            <w:r w:rsidRPr="000952AE">
              <w:rPr>
                <w:rFonts w:ascii="Arial" w:hAnsi="Arial" w:cs="Arial"/>
                <w:spacing w:val="-2"/>
                <w:vertAlign w:val="superscript"/>
                <w:lang w:val="ro-RO"/>
              </w:rPr>
              <w:t>3</w:t>
            </w:r>
          </w:p>
        </w:tc>
      </w:tr>
    </w:tbl>
    <w:p w:rsidR="002430C9" w:rsidRDefault="002430C9" w:rsidP="002430C9">
      <w:pPr>
        <w:tabs>
          <w:tab w:val="left" w:pos="180"/>
          <w:tab w:val="left" w:pos="360"/>
          <w:tab w:val="left" w:pos="540"/>
        </w:tabs>
        <w:spacing w:after="0" w:line="240" w:lineRule="auto"/>
        <w:jc w:val="both"/>
        <w:rPr>
          <w:rFonts w:ascii="Arial" w:hAnsi="Arial" w:cs="Arial"/>
          <w:b/>
          <w:sz w:val="24"/>
          <w:szCs w:val="24"/>
          <w:lang w:val="ro-RO"/>
        </w:rPr>
      </w:pPr>
    </w:p>
    <w:p w:rsidR="002430C9" w:rsidRPr="00BD2DCE" w:rsidRDefault="002430C9" w:rsidP="002430C9">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194053" w:rsidRDefault="002430C9" w:rsidP="002430C9">
      <w:pPr>
        <w:suppressAutoHyphens/>
        <w:spacing w:after="0" w:line="240" w:lineRule="auto"/>
        <w:jc w:val="both"/>
        <w:rPr>
          <w:rFonts w:ascii="Arial" w:hAnsi="Arial" w:cs="Arial"/>
          <w:b/>
          <w:color w:val="808080"/>
          <w:spacing w:val="-2"/>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ebitele prevăzute în Autorizaţia de Gospodărire a Apelor nr</w:t>
      </w:r>
      <w:r>
        <w:rPr>
          <w:rFonts w:ascii="Arial" w:hAnsi="Arial" w:cs="Arial"/>
          <w:sz w:val="24"/>
          <w:szCs w:val="24"/>
          <w:lang w:val="ro-RO"/>
        </w:rPr>
        <w:t xml:space="preserve">.181/04.06.2009, eliberată de </w:t>
      </w:r>
      <w:r w:rsidRPr="00851033">
        <w:rPr>
          <w:rFonts w:ascii="Arial" w:hAnsi="Arial" w:cs="Arial"/>
          <w:sz w:val="24"/>
          <w:szCs w:val="24"/>
          <w:lang w:val="ro-RO"/>
        </w:rPr>
        <w:t>Administraţia Naţională</w:t>
      </w:r>
      <w:r>
        <w:rPr>
          <w:rFonts w:ascii="Arial" w:hAnsi="Arial" w:cs="Arial"/>
          <w:sz w:val="24"/>
          <w:szCs w:val="24"/>
          <w:lang w:val="ro-RO"/>
        </w:rPr>
        <w:t xml:space="preserve"> Apele Române, Directia Apelor Siret, Bacau</w:t>
      </w:r>
      <w:r w:rsidRPr="00BD2DCE">
        <w:rPr>
          <w:rFonts w:ascii="Arial" w:hAnsi="Arial" w:cs="Arial"/>
          <w:sz w:val="24"/>
          <w:szCs w:val="24"/>
          <w:lang w:val="ro-RO"/>
        </w:rPr>
        <w:t>,</w:t>
      </w:r>
      <w:r>
        <w:rPr>
          <w:rFonts w:ascii="Arial" w:hAnsi="Arial" w:cs="Arial"/>
          <w:sz w:val="24"/>
          <w:szCs w:val="24"/>
          <w:lang w:val="ro-RO"/>
        </w:rPr>
        <w:t xml:space="preserve"> </w:t>
      </w:r>
      <w:r w:rsidRPr="00BD2DCE">
        <w:rPr>
          <w:rFonts w:ascii="Arial" w:hAnsi="Arial" w:cs="Arial"/>
          <w:sz w:val="24"/>
          <w:szCs w:val="24"/>
          <w:lang w:val="ro-RO"/>
        </w:rPr>
        <w:t>sunt</w:t>
      </w:r>
    </w:p>
    <w:p w:rsidR="00194053" w:rsidRPr="00083916" w:rsidRDefault="00194053" w:rsidP="009116F4">
      <w:pPr>
        <w:suppressAutoHyphens/>
        <w:spacing w:after="0" w:line="240" w:lineRule="auto"/>
        <w:jc w:val="both"/>
        <w:rPr>
          <w:rFonts w:ascii="Arial" w:hAnsi="Arial" w:cs="Arial"/>
          <w:b/>
          <w:spacing w:val="-2"/>
          <w:sz w:val="24"/>
          <w:szCs w:val="24"/>
          <w:lang w:val="ro-RO"/>
        </w:rPr>
      </w:pPr>
    </w:p>
    <w:p w:rsidR="00194053" w:rsidRDefault="00194053" w:rsidP="009116F4">
      <w:pPr>
        <w:suppressAutoHyphens/>
        <w:spacing w:after="0" w:line="240" w:lineRule="auto"/>
        <w:jc w:val="both"/>
        <w:rPr>
          <w:rFonts w:ascii="Arial" w:hAnsi="Arial" w:cs="Arial"/>
          <w:sz w:val="24"/>
          <w:szCs w:val="24"/>
          <w:lang w:val="ro-RO"/>
        </w:rPr>
      </w:pPr>
      <w:r w:rsidRPr="00DA10A2">
        <w:rPr>
          <w:rFonts w:ascii="Arial" w:hAnsi="Arial" w:cs="Arial"/>
          <w:b/>
          <w:sz w:val="24"/>
          <w:szCs w:val="24"/>
        </w:rPr>
        <w:t xml:space="preserve">Concentraţii </w:t>
      </w:r>
      <w:r w:rsidRPr="00083916">
        <w:rPr>
          <w:rFonts w:ascii="Arial" w:hAnsi="Arial" w:cs="Arial"/>
          <w:b/>
          <w:sz w:val="24"/>
          <w:szCs w:val="24"/>
        </w:rPr>
        <w:t>maxime admise pentru apa</w:t>
      </w:r>
      <w:r>
        <w:rPr>
          <w:rFonts w:ascii="Arial" w:hAnsi="Arial" w:cs="Arial"/>
          <w:b/>
          <w:sz w:val="24"/>
          <w:szCs w:val="24"/>
        </w:rPr>
        <w:t xml:space="preserve"> subterană</w:t>
      </w:r>
    </w:p>
    <w:p w:rsidR="00194053" w:rsidRDefault="009D0915" w:rsidP="009116F4">
      <w:pPr>
        <w:suppressAutoHyphens/>
        <w:spacing w:after="0" w:line="240" w:lineRule="auto"/>
        <w:jc w:val="both"/>
        <w:rPr>
          <w:rFonts w:ascii="Arial" w:hAnsi="Arial" w:cs="Arial"/>
          <w:sz w:val="24"/>
          <w:szCs w:val="24"/>
          <w:lang w:val="ro-RO"/>
        </w:rPr>
      </w:pPr>
      <w:r>
        <w:rPr>
          <w:rFonts w:ascii="Arial" w:hAnsi="Arial" w:cs="Arial"/>
          <w:sz w:val="24"/>
          <w:szCs w:val="24"/>
          <w:lang w:val="ro-RO"/>
        </w:rPr>
        <w:t>Nu este cazul</w:t>
      </w:r>
    </w:p>
    <w:p w:rsidR="00CE6702" w:rsidRPr="00CE6702" w:rsidRDefault="00CE6702" w:rsidP="00CE6702">
      <w:pPr>
        <w:tabs>
          <w:tab w:val="left" w:pos="1728"/>
          <w:tab w:val="left" w:pos="9058"/>
        </w:tabs>
        <w:spacing w:after="0"/>
        <w:jc w:val="both"/>
        <w:rPr>
          <w:rFonts w:ascii="Arial" w:hAnsi="Arial" w:cs="Arial"/>
          <w:bCs/>
          <w:spacing w:val="2"/>
          <w:sz w:val="24"/>
          <w:szCs w:val="24"/>
        </w:rPr>
      </w:pPr>
      <w:r w:rsidRPr="00CE6702">
        <w:rPr>
          <w:rFonts w:ascii="Arial" w:hAnsi="Arial" w:cs="Arial"/>
          <w:bCs/>
          <w:i/>
          <w:spacing w:val="2"/>
          <w:sz w:val="24"/>
          <w:szCs w:val="24"/>
        </w:rPr>
        <w:t>Sursa de poluare</w:t>
      </w:r>
      <w:r>
        <w:rPr>
          <w:rFonts w:ascii="Arial" w:hAnsi="Arial" w:cs="Arial"/>
          <w:bCs/>
          <w:spacing w:val="2"/>
          <w:sz w:val="24"/>
          <w:szCs w:val="24"/>
        </w:rPr>
        <w:t xml:space="preserve">: </w:t>
      </w:r>
      <w:r w:rsidRPr="00CE6702">
        <w:rPr>
          <w:rFonts w:ascii="Arial" w:hAnsi="Arial" w:cs="Arial"/>
          <w:bCs/>
          <w:spacing w:val="2"/>
          <w:sz w:val="24"/>
          <w:szCs w:val="24"/>
        </w:rPr>
        <w:t>Deoarece intreaga suprafata de lucru este betoneta si prevazuta cu borduri de protectie si rigole de scurgere, sursele de contaminare a freaticului , practic nu exista.</w:t>
      </w:r>
    </w:p>
    <w:p w:rsidR="00CE6702" w:rsidRPr="00CE6702" w:rsidRDefault="00CE6702" w:rsidP="00CE6702">
      <w:pPr>
        <w:tabs>
          <w:tab w:val="left" w:pos="1728"/>
          <w:tab w:val="left" w:pos="9058"/>
        </w:tabs>
        <w:jc w:val="both"/>
        <w:rPr>
          <w:rFonts w:ascii="Arial" w:hAnsi="Arial" w:cs="Arial"/>
          <w:bCs/>
          <w:spacing w:val="2"/>
          <w:sz w:val="24"/>
          <w:szCs w:val="24"/>
          <w:lang w:val="it-IT"/>
        </w:rPr>
      </w:pPr>
      <w:r w:rsidRPr="00CE6702">
        <w:rPr>
          <w:rFonts w:ascii="Arial" w:hAnsi="Arial" w:cs="Arial"/>
          <w:bCs/>
          <w:spacing w:val="2"/>
          <w:sz w:val="24"/>
          <w:szCs w:val="24"/>
          <w:lang w:val="it-IT"/>
        </w:rPr>
        <w:t>Poluarea panzei freatice poate avea loc doar accidental in aceleasi conditii ca si poluarea solului;</w:t>
      </w:r>
    </w:p>
    <w:p w:rsidR="00194053" w:rsidRPr="00083916" w:rsidRDefault="00194053" w:rsidP="009116F4">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194053" w:rsidRPr="0080162E" w:rsidRDefault="00194053" w:rsidP="009116F4">
      <w:pPr>
        <w:pStyle w:val="NoSpacing"/>
        <w:jc w:val="both"/>
        <w:rPr>
          <w:rFonts w:ascii="Arial" w:eastAsia="Calibri" w:hAnsi="Arial" w:cs="Arial"/>
          <w:sz w:val="24"/>
          <w:szCs w:val="24"/>
          <w:lang w:val="ro-RO"/>
        </w:rPr>
      </w:pPr>
      <w:r w:rsidRPr="00083916">
        <w:rPr>
          <w:rFonts w:ascii="Arial" w:hAnsi="Arial" w:cs="Arial"/>
          <w:b/>
          <w:sz w:val="24"/>
          <w:szCs w:val="24"/>
        </w:rPr>
        <w:t xml:space="preserve">10.4.1. </w:t>
      </w:r>
      <w:r w:rsidRPr="0080162E">
        <w:rPr>
          <w:rFonts w:ascii="Arial" w:eastAsia="Calibri" w:hAnsi="Arial" w:cs="Arial"/>
          <w:sz w:val="24"/>
          <w:szCs w:val="24"/>
          <w:lang w:val="ro-RO"/>
        </w:rPr>
        <w:t>Valorile concentraţiilor agenţilor poluanţi specifici activităţii prezenţi în solul terenurilor   aferente societăţii nu vor depăşi pragul de alertă pentru terenuri de folosinţă mai puţin sensibile prevăzute de Ordinul nr. 756/1997.</w:t>
      </w:r>
    </w:p>
    <w:p w:rsidR="000572D0" w:rsidRDefault="000572D0" w:rsidP="009116F4">
      <w:pPr>
        <w:pStyle w:val="Heading2"/>
        <w:ind w:left="0"/>
      </w:pPr>
    </w:p>
    <w:p w:rsidR="00194053" w:rsidRDefault="00194053" w:rsidP="009116F4">
      <w:pPr>
        <w:pStyle w:val="Heading2"/>
        <w:ind w:left="0"/>
      </w:pPr>
      <w:r w:rsidRPr="00083916">
        <w:t>10.4.2.</w:t>
      </w:r>
      <w:r>
        <w:t xml:space="preserve"> </w:t>
      </w:r>
      <w:r w:rsidRPr="00083916">
        <w:rPr>
          <w:rFonts w:cs="Arial"/>
        </w:rPr>
        <w:t>Valori admise pentru</w:t>
      </w:r>
      <w:r>
        <w:rPr>
          <w:rFonts w:cs="Arial"/>
        </w:rPr>
        <w:t xml:space="preserve"> sol</w:t>
      </w:r>
      <w:r>
        <w:t xml:space="preserve">  </w:t>
      </w:r>
    </w:p>
    <w:p w:rsidR="005B7EB4" w:rsidRPr="005B7EB4" w:rsidRDefault="005B7EB4" w:rsidP="00CE6702">
      <w:pPr>
        <w:spacing w:after="0"/>
        <w:rPr>
          <w:rFonts w:ascii="Arial" w:hAnsi="Arial" w:cs="Arial"/>
          <w:sz w:val="24"/>
          <w:szCs w:val="24"/>
          <w:lang w:val="ro-RO"/>
        </w:rPr>
      </w:pPr>
      <w:r w:rsidRPr="005B7EB4">
        <w:rPr>
          <w:rFonts w:ascii="Arial" w:hAnsi="Arial" w:cs="Arial"/>
          <w:sz w:val="24"/>
          <w:szCs w:val="24"/>
          <w:lang w:val="ro-RO"/>
        </w:rPr>
        <w:t>Nu este cazul</w:t>
      </w:r>
    </w:p>
    <w:p w:rsidR="00CE6702" w:rsidRPr="00CE6702" w:rsidRDefault="00CE6702" w:rsidP="00CE6702">
      <w:pPr>
        <w:pStyle w:val="mariana12CharCharCharChar"/>
        <w:spacing w:line="240" w:lineRule="auto"/>
        <w:ind w:firstLine="0"/>
        <w:rPr>
          <w:lang w:val="it-IT"/>
        </w:rPr>
      </w:pPr>
      <w:r w:rsidRPr="00CE6702">
        <w:rPr>
          <w:i/>
          <w:lang w:val="ro-RO"/>
        </w:rPr>
        <w:t>Sursa de poluare</w:t>
      </w:r>
      <w:r>
        <w:rPr>
          <w:lang w:val="ro-RO"/>
        </w:rPr>
        <w:t xml:space="preserve">: </w:t>
      </w:r>
      <w:r w:rsidRPr="00CE6702">
        <w:rPr>
          <w:lang w:val="ro-RO"/>
        </w:rPr>
        <w:t>Poluarea solului poate aparea accidental, in cazul transportului si depozitarii necorespunzatoare a deseurilor,  la oprirea instalatiei de epurare a gazelor reziduale prin depunerea de pulberi sedimentabile, si in caz de  infiltratii din reteaua de canalizare .</w:t>
      </w:r>
      <w:r w:rsidRPr="00CE6702">
        <w:rPr>
          <w:lang w:val="it-IT"/>
        </w:rPr>
        <w:t xml:space="preserve"> </w:t>
      </w:r>
    </w:p>
    <w:p w:rsidR="00194053" w:rsidRDefault="00194053" w:rsidP="009116F4">
      <w:pPr>
        <w:pStyle w:val="Heading2"/>
        <w:ind w:left="0"/>
      </w:pPr>
    </w:p>
    <w:p w:rsidR="00194053" w:rsidRPr="00083916" w:rsidRDefault="00194053" w:rsidP="009116F4">
      <w:pPr>
        <w:pStyle w:val="Heading2"/>
        <w:ind w:left="0"/>
      </w:pPr>
      <w:r w:rsidRPr="00083916">
        <w:t>10.5.    Zgomot</w:t>
      </w:r>
    </w:p>
    <w:p w:rsidR="00194053" w:rsidRPr="00083916" w:rsidRDefault="00194053" w:rsidP="009116F4">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10.5.1.</w:t>
      </w:r>
      <w:r w:rsidRPr="00083916">
        <w:rPr>
          <w:rFonts w:ascii="Arial" w:hAnsi="Arial" w:cs="Arial"/>
          <w:b/>
          <w:i/>
          <w:sz w:val="24"/>
          <w:szCs w:val="24"/>
          <w:lang w:val="ro-RO"/>
        </w:rPr>
        <w:t xml:space="preserve"> </w:t>
      </w:r>
      <w:r w:rsidRPr="00083916">
        <w:rPr>
          <w:rFonts w:ascii="Arial" w:hAnsi="Arial" w:cs="Arial"/>
          <w:sz w:val="24"/>
          <w:szCs w:val="24"/>
          <w:lang w:val="ro-RO"/>
        </w:rPr>
        <w:t xml:space="preserve">Valoarea admisă a zgomotului la limita incintei, nu va depăşi nivelul de zgomot echivalent continuu de </w:t>
      </w:r>
      <w:r w:rsidRPr="00083916">
        <w:rPr>
          <w:rFonts w:ascii="Arial" w:hAnsi="Arial" w:cs="Arial"/>
          <w:b/>
          <w:sz w:val="24"/>
          <w:szCs w:val="24"/>
          <w:lang w:val="ro-RO"/>
        </w:rPr>
        <w:t>65 dB(A), la valoarea curbei de zgomot CZ 60 dB</w:t>
      </w:r>
      <w:r w:rsidRPr="00083916">
        <w:rPr>
          <w:rFonts w:ascii="Arial" w:hAnsi="Arial" w:cs="Arial"/>
          <w:sz w:val="24"/>
          <w:szCs w:val="24"/>
          <w:lang w:val="ro-RO"/>
        </w:rPr>
        <w:t>, conform STAS 10009/88- Acustica în construcţii- Acustica urbană- limite admisibile ale nivelului de zgomot.</w:t>
      </w:r>
      <w:r>
        <w:rPr>
          <w:rFonts w:ascii="Arial" w:hAnsi="Arial" w:cs="Arial"/>
          <w:sz w:val="24"/>
          <w:szCs w:val="24"/>
          <w:lang w:val="ro-RO"/>
        </w:rPr>
        <w:t xml:space="preserve"> </w:t>
      </w:r>
    </w:p>
    <w:p w:rsidR="00194053" w:rsidRPr="00937954" w:rsidRDefault="00194053" w:rsidP="009116F4">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937954">
        <w:rPr>
          <w:rFonts w:ascii="Arial" w:hAnsi="Arial" w:cs="Arial"/>
          <w:b/>
          <w:sz w:val="24"/>
          <w:szCs w:val="24"/>
          <w:lang w:val="ro-RO"/>
        </w:rPr>
        <w:t>10.5.2.</w:t>
      </w:r>
      <w:r w:rsidRPr="00937954">
        <w:rPr>
          <w:rFonts w:ascii="Arial" w:hAnsi="Arial" w:cs="Arial"/>
          <w:sz w:val="24"/>
          <w:szCs w:val="24"/>
          <w:lang w:val="ro-RO"/>
        </w:rPr>
        <w:t xml:space="preserve"> La limita receptorilor protejaţi zgomotul datorat activităţii pe amplasamentele autorizate nu va depãşi nivelul admis: </w:t>
      </w:r>
      <w:r>
        <w:rPr>
          <w:rFonts w:ascii="Arial" w:hAnsi="Arial" w:cs="Arial"/>
          <w:sz w:val="24"/>
          <w:szCs w:val="24"/>
          <w:lang w:val="ro-RO"/>
        </w:rPr>
        <w:t xml:space="preserve">... , </w:t>
      </w:r>
      <w:r w:rsidRPr="00937954">
        <w:rPr>
          <w:rFonts w:ascii="Arial" w:hAnsi="Arial" w:cs="Arial"/>
          <w:sz w:val="24"/>
          <w:szCs w:val="24"/>
          <w:lang w:val="ro-RO"/>
        </w:rPr>
        <w:t xml:space="preserve">conform OM nr. </w:t>
      </w:r>
      <w:r w:rsidRPr="00937954">
        <w:rPr>
          <w:rFonts w:ascii="Arial" w:hAnsi="Arial" w:cs="Arial"/>
          <w:sz w:val="24"/>
          <w:szCs w:val="24"/>
          <w:lang w:val="pt-BR"/>
        </w:rPr>
        <w:t>119/ 2014 pentru aprobarea normelor de igienă şi sănătate publică privind mediul de viaţă al populaţiei</w:t>
      </w:r>
      <w:r>
        <w:rPr>
          <w:rFonts w:ascii="Arial" w:hAnsi="Arial" w:cs="Arial"/>
          <w:sz w:val="24"/>
          <w:szCs w:val="24"/>
          <w:lang w:val="pt-BR"/>
        </w:rPr>
        <w:t>.</w:t>
      </w:r>
    </w:p>
    <w:p w:rsidR="00194053" w:rsidRDefault="00194053" w:rsidP="009116F4">
      <w:pPr>
        <w:shd w:val="clear" w:color="auto" w:fill="FFFFFF"/>
        <w:tabs>
          <w:tab w:val="left" w:pos="360"/>
          <w:tab w:val="left" w:pos="72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10.5.3.</w:t>
      </w:r>
      <w:r w:rsidRPr="00083916">
        <w:rPr>
          <w:rFonts w:ascii="Arial" w:hAnsi="Arial" w:cs="Arial"/>
          <w:caps/>
          <w:sz w:val="24"/>
          <w:szCs w:val="24"/>
          <w:lang w:val="ro-RO"/>
        </w:rPr>
        <w:t xml:space="preserve"> î</w:t>
      </w:r>
      <w:r w:rsidRPr="00083916">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CE6702" w:rsidRDefault="00CE6702" w:rsidP="009116F4">
      <w:pPr>
        <w:shd w:val="clear" w:color="auto" w:fill="FFFFFF"/>
        <w:tabs>
          <w:tab w:val="left" w:pos="360"/>
          <w:tab w:val="left" w:pos="720"/>
        </w:tabs>
        <w:spacing w:after="0" w:line="240" w:lineRule="auto"/>
        <w:ind w:right="3"/>
        <w:jc w:val="both"/>
        <w:rPr>
          <w:rFonts w:ascii="Arial" w:hAnsi="Arial" w:cs="Arial"/>
          <w:sz w:val="24"/>
          <w:szCs w:val="24"/>
          <w:lang w:val="ro-RO"/>
        </w:rPr>
      </w:pPr>
    </w:p>
    <w:p w:rsidR="00CE6702" w:rsidRPr="00CE6702" w:rsidRDefault="00CE6702" w:rsidP="00CE6702">
      <w:pPr>
        <w:shd w:val="clear" w:color="auto" w:fill="FFFFFF"/>
        <w:spacing w:after="120" w:line="274" w:lineRule="exact"/>
        <w:rPr>
          <w:rFonts w:ascii="Arial" w:hAnsi="Arial" w:cs="Arial"/>
          <w:b/>
          <w:sz w:val="24"/>
          <w:szCs w:val="24"/>
          <w:lang w:val="it-IT"/>
        </w:rPr>
      </w:pPr>
      <w:r w:rsidRPr="00CE6702">
        <w:rPr>
          <w:rFonts w:ascii="Arial" w:hAnsi="Arial" w:cs="Arial"/>
          <w:b/>
          <w:sz w:val="24"/>
          <w:szCs w:val="24"/>
          <w:lang w:val="it-IT"/>
        </w:rPr>
        <w:t>10.6. Mirosuri</w:t>
      </w:r>
    </w:p>
    <w:p w:rsidR="00CE6702" w:rsidRPr="00CE6702" w:rsidRDefault="00CE6702" w:rsidP="00CE6702">
      <w:pPr>
        <w:shd w:val="clear" w:color="auto" w:fill="FFFFFF"/>
        <w:spacing w:line="274" w:lineRule="exact"/>
        <w:rPr>
          <w:rFonts w:ascii="Arial" w:hAnsi="Arial" w:cs="Arial"/>
          <w:b/>
          <w:sz w:val="24"/>
          <w:szCs w:val="24"/>
          <w:lang w:val="it-IT"/>
        </w:rPr>
      </w:pPr>
      <w:r w:rsidRPr="00CE6702">
        <w:rPr>
          <w:rFonts w:ascii="Arial" w:hAnsi="Arial" w:cs="Arial"/>
          <w:b/>
          <w:sz w:val="24"/>
          <w:szCs w:val="24"/>
          <w:lang w:val="it-IT"/>
        </w:rPr>
        <w:t>Instalatia de incinerare va fi astfel exploatata incat sa nu genereze emisii de miros.</w:t>
      </w:r>
    </w:p>
    <w:p w:rsidR="00CE6702" w:rsidRPr="00CE6702" w:rsidRDefault="00CE6702" w:rsidP="00CE6702">
      <w:pPr>
        <w:jc w:val="both"/>
        <w:rPr>
          <w:rFonts w:ascii="Arial" w:hAnsi="Arial" w:cs="Arial"/>
          <w:sz w:val="24"/>
          <w:szCs w:val="24"/>
          <w:lang w:val="it-IT"/>
        </w:rPr>
      </w:pPr>
      <w:r w:rsidRPr="00CE6702">
        <w:rPr>
          <w:rFonts w:ascii="Arial" w:hAnsi="Arial" w:cs="Arial"/>
          <w:sz w:val="24"/>
          <w:szCs w:val="24"/>
          <w:lang w:val="it-IT"/>
        </w:rPr>
        <w:lastRenderedPageBreak/>
        <w:t xml:space="preserve">Conform Standardul national 12574/87-Conditii de calitate pentru aerul din zonele protejate , se considera ca emisiile de  substante  puternic mirositoare depasesc concentratiile maxime admise atunci cand in zona de impact mirosul lor dezagreabil si persistent este sesizabil olfactiv. </w:t>
      </w:r>
    </w:p>
    <w:p w:rsidR="00194053" w:rsidRPr="00083916" w:rsidRDefault="00194053" w:rsidP="009116F4">
      <w:pPr>
        <w:pStyle w:val="Heading1"/>
      </w:pPr>
      <w:r>
        <w:t xml:space="preserve">11. </w:t>
      </w:r>
      <w:r w:rsidRPr="00083916">
        <w:t xml:space="preserve">GESTIUNEA  DEŞEURILOR </w:t>
      </w:r>
    </w:p>
    <w:p w:rsidR="00194053" w:rsidRDefault="00194053" w:rsidP="009116F4">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9"/>
        <w:gridCol w:w="2225"/>
        <w:gridCol w:w="1214"/>
        <w:gridCol w:w="910"/>
        <w:gridCol w:w="1012"/>
        <w:gridCol w:w="1113"/>
        <w:gridCol w:w="607"/>
        <w:gridCol w:w="1416"/>
      </w:tblGrid>
      <w:tr w:rsidR="00D27E47" w:rsidRPr="00317E6E" w:rsidTr="00D27E47">
        <w:trPr>
          <w:cantSplit/>
          <w:trHeight w:val="1701"/>
        </w:trPr>
        <w:tc>
          <w:tcPr>
            <w:tcW w:w="809" w:type="dxa"/>
            <w:shd w:val="clear" w:color="auto" w:fill="C0C0C0"/>
            <w:vAlign w:val="center"/>
          </w:tcPr>
          <w:p w:rsidR="00D27E47" w:rsidRPr="00317E6E" w:rsidRDefault="00D27E47" w:rsidP="00D27E47">
            <w:pPr>
              <w:spacing w:before="40" w:after="0" w:line="240" w:lineRule="auto"/>
              <w:jc w:val="center"/>
              <w:rPr>
                <w:rFonts w:ascii="Arial" w:eastAsia="Times New Roman" w:hAnsi="Arial" w:cs="Arial"/>
                <w:b/>
                <w:bCs/>
                <w:iCs/>
                <w:noProof/>
                <w:color w:val="000000"/>
                <w:sz w:val="20"/>
                <w:szCs w:val="24"/>
                <w:lang w:val="ro-RO"/>
              </w:rPr>
            </w:pPr>
            <w:r w:rsidRPr="00317E6E">
              <w:rPr>
                <w:rFonts w:ascii="Arial" w:eastAsia="Times New Roman" w:hAnsi="Arial" w:cs="Arial"/>
                <w:b/>
                <w:bCs/>
                <w:iCs/>
                <w:noProof/>
                <w:color w:val="000000"/>
                <w:sz w:val="20"/>
                <w:szCs w:val="24"/>
                <w:lang w:val="ro-RO"/>
              </w:rPr>
              <w:t>Cod deșeu</w:t>
            </w:r>
          </w:p>
        </w:tc>
        <w:tc>
          <w:tcPr>
            <w:tcW w:w="2225" w:type="dxa"/>
            <w:shd w:val="clear" w:color="auto" w:fill="C0C0C0"/>
            <w:vAlign w:val="center"/>
          </w:tcPr>
          <w:p w:rsidR="00D27E47" w:rsidRPr="00317E6E" w:rsidRDefault="00D27E47" w:rsidP="00D27E47">
            <w:pPr>
              <w:spacing w:before="40" w:after="0" w:line="240" w:lineRule="auto"/>
              <w:jc w:val="center"/>
              <w:rPr>
                <w:rFonts w:ascii="Arial" w:eastAsia="Times New Roman" w:hAnsi="Arial" w:cs="Arial"/>
                <w:b/>
                <w:bCs/>
                <w:iCs/>
                <w:noProof/>
                <w:color w:val="000000"/>
                <w:sz w:val="20"/>
                <w:szCs w:val="24"/>
                <w:lang w:val="ro-RO"/>
              </w:rPr>
            </w:pPr>
            <w:r w:rsidRPr="00317E6E">
              <w:rPr>
                <w:rFonts w:ascii="Arial" w:eastAsia="Times New Roman" w:hAnsi="Arial" w:cs="Arial"/>
                <w:b/>
                <w:bCs/>
                <w:iCs/>
                <w:noProof/>
                <w:color w:val="000000"/>
                <w:sz w:val="20"/>
                <w:szCs w:val="24"/>
                <w:lang w:val="ro-RO"/>
              </w:rPr>
              <w:t>Denumire deșeu</w:t>
            </w:r>
          </w:p>
        </w:tc>
        <w:tc>
          <w:tcPr>
            <w:tcW w:w="1214" w:type="dxa"/>
            <w:shd w:val="clear" w:color="auto" w:fill="C0C0C0"/>
            <w:vAlign w:val="center"/>
          </w:tcPr>
          <w:p w:rsidR="00D27E47" w:rsidRPr="00317E6E" w:rsidRDefault="00D27E47" w:rsidP="00D27E47">
            <w:pPr>
              <w:spacing w:before="40" w:after="0" w:line="240" w:lineRule="auto"/>
              <w:jc w:val="center"/>
              <w:rPr>
                <w:rFonts w:ascii="Arial" w:eastAsia="Times New Roman" w:hAnsi="Arial" w:cs="Arial"/>
                <w:b/>
                <w:bCs/>
                <w:iCs/>
                <w:noProof/>
                <w:color w:val="000000"/>
                <w:sz w:val="20"/>
                <w:szCs w:val="24"/>
                <w:lang w:val="ro-RO"/>
              </w:rPr>
            </w:pPr>
            <w:r w:rsidRPr="00317E6E">
              <w:rPr>
                <w:rFonts w:ascii="Arial" w:eastAsia="Times New Roman" w:hAnsi="Arial" w:cs="Arial"/>
                <w:b/>
                <w:bCs/>
                <w:iCs/>
                <w:noProof/>
                <w:color w:val="000000"/>
                <w:sz w:val="20"/>
                <w:szCs w:val="24"/>
                <w:lang w:val="ro-RO"/>
              </w:rPr>
              <w:t>Sursă generatoare</w:t>
            </w:r>
          </w:p>
        </w:tc>
        <w:tc>
          <w:tcPr>
            <w:tcW w:w="910" w:type="dxa"/>
            <w:shd w:val="clear" w:color="auto" w:fill="C0C0C0"/>
            <w:textDirection w:val="btLr"/>
            <w:vAlign w:val="center"/>
          </w:tcPr>
          <w:p w:rsidR="00D27E47" w:rsidRPr="00317E6E" w:rsidRDefault="00D27E47" w:rsidP="00D27E47">
            <w:pPr>
              <w:spacing w:before="40" w:after="0" w:line="240" w:lineRule="auto"/>
              <w:ind w:left="113" w:right="113"/>
              <w:jc w:val="center"/>
              <w:rPr>
                <w:rFonts w:ascii="Arial" w:eastAsia="Times New Roman" w:hAnsi="Arial" w:cs="Arial"/>
                <w:b/>
                <w:bCs/>
                <w:iCs/>
                <w:noProof/>
                <w:color w:val="000000"/>
                <w:sz w:val="20"/>
                <w:szCs w:val="24"/>
                <w:lang w:val="ro-RO"/>
              </w:rPr>
            </w:pPr>
            <w:r w:rsidRPr="00317E6E">
              <w:rPr>
                <w:rFonts w:ascii="Arial" w:eastAsia="Times New Roman" w:hAnsi="Arial" w:cs="Arial"/>
                <w:b/>
                <w:bCs/>
                <w:iCs/>
                <w:noProof/>
                <w:color w:val="000000"/>
                <w:sz w:val="20"/>
                <w:szCs w:val="24"/>
                <w:lang w:val="ro-RO"/>
              </w:rPr>
              <w:t>Cantitate</w:t>
            </w:r>
          </w:p>
        </w:tc>
        <w:tc>
          <w:tcPr>
            <w:tcW w:w="1012" w:type="dxa"/>
            <w:shd w:val="clear" w:color="auto" w:fill="C0C0C0"/>
            <w:vAlign w:val="center"/>
          </w:tcPr>
          <w:p w:rsidR="00D27E47" w:rsidRPr="00317E6E" w:rsidRDefault="00D27E47" w:rsidP="00D27E47">
            <w:pPr>
              <w:spacing w:before="40" w:after="0" w:line="240" w:lineRule="auto"/>
              <w:jc w:val="center"/>
              <w:rPr>
                <w:rFonts w:ascii="Arial" w:eastAsia="Times New Roman" w:hAnsi="Arial" w:cs="Arial"/>
                <w:b/>
                <w:bCs/>
                <w:iCs/>
                <w:noProof/>
                <w:color w:val="000000"/>
                <w:sz w:val="20"/>
                <w:szCs w:val="24"/>
                <w:lang w:val="ro-RO"/>
              </w:rPr>
            </w:pPr>
            <w:r w:rsidRPr="00317E6E">
              <w:rPr>
                <w:rFonts w:ascii="Arial" w:eastAsia="Times New Roman" w:hAnsi="Arial" w:cs="Arial"/>
                <w:b/>
                <w:bCs/>
                <w:iCs/>
                <w:noProof/>
                <w:color w:val="000000"/>
                <w:sz w:val="20"/>
                <w:szCs w:val="24"/>
                <w:lang w:val="ro-RO"/>
              </w:rPr>
              <w:t>UM</w:t>
            </w:r>
          </w:p>
        </w:tc>
        <w:tc>
          <w:tcPr>
            <w:tcW w:w="1113" w:type="dxa"/>
            <w:shd w:val="clear" w:color="auto" w:fill="C0C0C0"/>
            <w:vAlign w:val="center"/>
          </w:tcPr>
          <w:p w:rsidR="00D27E47" w:rsidRPr="00317E6E" w:rsidRDefault="00D27E47" w:rsidP="00D27E47">
            <w:pPr>
              <w:spacing w:before="40" w:after="0" w:line="240" w:lineRule="auto"/>
              <w:jc w:val="center"/>
              <w:rPr>
                <w:rFonts w:ascii="Arial" w:eastAsia="Times New Roman" w:hAnsi="Arial" w:cs="Arial"/>
                <w:b/>
                <w:bCs/>
                <w:iCs/>
                <w:noProof/>
                <w:color w:val="000000"/>
                <w:sz w:val="20"/>
                <w:szCs w:val="24"/>
                <w:lang w:val="ro-RO"/>
              </w:rPr>
            </w:pPr>
            <w:r w:rsidRPr="00317E6E">
              <w:rPr>
                <w:rFonts w:ascii="Arial" w:eastAsia="Times New Roman" w:hAnsi="Arial" w:cs="Arial"/>
                <w:b/>
                <w:bCs/>
                <w:iCs/>
                <w:noProof/>
                <w:color w:val="000000"/>
                <w:sz w:val="20"/>
                <w:szCs w:val="24"/>
                <w:lang w:val="ro-RO"/>
              </w:rPr>
              <w:t>Operațiune valorificare / eliminare</w:t>
            </w:r>
          </w:p>
        </w:tc>
        <w:tc>
          <w:tcPr>
            <w:tcW w:w="607" w:type="dxa"/>
            <w:shd w:val="clear" w:color="auto" w:fill="C0C0C0"/>
            <w:textDirection w:val="btLr"/>
            <w:vAlign w:val="center"/>
          </w:tcPr>
          <w:p w:rsidR="00D27E47" w:rsidRPr="00317E6E" w:rsidRDefault="00D27E47" w:rsidP="00D27E47">
            <w:pPr>
              <w:spacing w:before="40" w:after="0" w:line="240" w:lineRule="auto"/>
              <w:ind w:left="113" w:right="113"/>
              <w:jc w:val="center"/>
              <w:rPr>
                <w:rFonts w:ascii="Arial" w:eastAsia="Times New Roman" w:hAnsi="Arial" w:cs="Arial"/>
                <w:b/>
                <w:bCs/>
                <w:iCs/>
                <w:noProof/>
                <w:color w:val="000000"/>
                <w:sz w:val="20"/>
                <w:szCs w:val="24"/>
                <w:lang w:val="ro-RO"/>
              </w:rPr>
            </w:pPr>
            <w:r w:rsidRPr="00317E6E">
              <w:rPr>
                <w:rFonts w:ascii="Arial" w:eastAsia="Times New Roman" w:hAnsi="Arial" w:cs="Arial"/>
                <w:b/>
                <w:bCs/>
                <w:iCs/>
                <w:noProof/>
                <w:color w:val="000000"/>
                <w:sz w:val="20"/>
                <w:szCs w:val="24"/>
                <w:lang w:val="ro-RO"/>
              </w:rPr>
              <w:t>Cod operațiune</w:t>
            </w:r>
          </w:p>
        </w:tc>
        <w:tc>
          <w:tcPr>
            <w:tcW w:w="1416" w:type="dxa"/>
            <w:shd w:val="clear" w:color="auto" w:fill="C0C0C0"/>
            <w:vAlign w:val="center"/>
          </w:tcPr>
          <w:p w:rsidR="00D27E47" w:rsidRPr="00317E6E" w:rsidRDefault="00D27E47" w:rsidP="00D27E47">
            <w:pPr>
              <w:spacing w:before="40" w:after="0" w:line="240" w:lineRule="auto"/>
              <w:jc w:val="center"/>
              <w:rPr>
                <w:rFonts w:ascii="Arial" w:eastAsia="Times New Roman" w:hAnsi="Arial" w:cs="Arial"/>
                <w:b/>
                <w:bCs/>
                <w:iCs/>
                <w:noProof/>
                <w:color w:val="000000"/>
                <w:sz w:val="20"/>
                <w:szCs w:val="24"/>
                <w:lang w:val="ro-RO"/>
              </w:rPr>
            </w:pPr>
            <w:r w:rsidRPr="00317E6E">
              <w:rPr>
                <w:rFonts w:ascii="Arial" w:eastAsia="Times New Roman" w:hAnsi="Arial" w:cs="Arial"/>
                <w:b/>
                <w:bCs/>
                <w:iCs/>
                <w:noProof/>
                <w:color w:val="000000"/>
                <w:sz w:val="20"/>
                <w:szCs w:val="24"/>
                <w:lang w:val="ro-RO"/>
              </w:rPr>
              <w:t>Denumire operațiune</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19 01 11*</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cenusi de ardere si zguri cu continut de substante periculoase</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Instalatia de incinerare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500,00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5</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Depozitarea in depozite special amenajate (de exemplu, dispunerea in celule etanse separate, care sunt acoperite si izolate unele fata de celelalte si fata de mediu si altele asemenea)</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19 01 07*</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deseuri solide de la epurarea gazelor</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Instalatia de incinerare (material adsorbant epuizat)</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250,00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10</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Incinerarea pe sol</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13 01 11*</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uleiuri hidraulice sintetice</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Utilaje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100,00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Litri/an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10</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Incinerarea pe sol</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13 02 05*</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uleiuri minerale neclorurate de motor, de transmisie si de ungere</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Utilaje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10</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Incinerarea pe sol</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15 01 10*</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ambalaje care contin reziduuri sau sunt contaminate cu substante periculoase</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Ambalaje de la deseuri periculoase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10</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Incinerarea pe sol</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19 08 10*</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amestecuri de grasimi si uleiuri de la separarea amestecurilor apa/ulei din alte sectoare decât cel specificat la 19 08 09</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Separatorul statiei de epurare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10</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Incinerarea pe sol</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15 02 02*</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absorbanti, materiale filtrante (inclusiv filtre de ulei fara alta specificatie), materiale de lustruire, îmbracaminte de protectie contaminata cu substante periculoase</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Personal si intretinerea instalatiei de incinerare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10</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Incinerarea pe sol</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16 11 05*</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 xml:space="preserve">materiale de captusire si refractare din procesele </w:t>
            </w:r>
            <w:r w:rsidRPr="00317E6E">
              <w:rPr>
                <w:rFonts w:ascii="Arial" w:eastAsia="Times New Roman" w:hAnsi="Arial" w:cs="Arial"/>
                <w:bCs/>
                <w:iCs/>
                <w:noProof/>
                <w:color w:val="000000"/>
                <w:sz w:val="20"/>
                <w:szCs w:val="24"/>
                <w:lang w:val="ro-RO"/>
              </w:rPr>
              <w:lastRenderedPageBreak/>
              <w:t>ne-metalurgice cu continut de substante periculoase</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lastRenderedPageBreak/>
              <w:t>Instalatia de incinerare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5,00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10</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Incinerarea pe sol</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lastRenderedPageBreak/>
              <w:t>16 02 15*</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componente periculoase demontate din echipamente casate</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Instalatia de incinerare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Valorificare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R 12</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Schimb de deseuri in vederea efectuarii oricareia dintre operatiile numerotate de la R1 la R11</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19 01 12</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cenusi de ardere si zguri, altele decât cele mentionate la 19 01 11</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Instalatia de incinerare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1000,00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Depozitarea pe sol si in sol (de exemplu, depozite si altele asemenea)</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19 01 02</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materiale feroase din cenusile de ardere</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Instalatia de incinerare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Valorificare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R 12</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Schimb de deseuri in vederea efectuarii oricareia dintre operatiile numerotate de la R1 la R11</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19 12 12</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alte deseuri (inclusiv amestecuri de materiale) de la tratarea mecanica a deseurilor, altele decât cele specificate la 19 12 11</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Instalatia de tocare deseuri</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Valorificare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R 1</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Utilizarea in principal drept combustibil sau alte mijloace de generare de energie</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19 08 12</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namoluri de la epurarea biologica a apelor reziduale industriale, altele decât cele specificate la 19 08 11</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Microstatia de epurare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250,00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8</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Tratamentul biologic nespecificat la celelalte operatii din prezenta anexa, din care rezulta compusi sau amestecuri finale care sunt eliminate prin intermediul oricarei operatii numerotate de la D1 la D7 si de la D9 la D12</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16 01 03</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anvelope scoase din uz</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Utilaje de transport</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Valorificare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R 12</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Schimb de deseuri in vederea efectuarii oricareia dintre operatiile numerotate de la R1 la R11</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20 03 01</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deseuri municipale amestecate</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Personal</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 xml:space="preserve">Depozitarea pe sol si in sol (de exemplu, depozite si </w:t>
            </w:r>
            <w:r w:rsidRPr="00317E6E">
              <w:rPr>
                <w:rFonts w:ascii="Arial" w:eastAsia="Times New Roman" w:hAnsi="Arial" w:cs="Arial"/>
                <w:bCs/>
                <w:iCs/>
                <w:noProof/>
                <w:color w:val="000000"/>
                <w:sz w:val="20"/>
                <w:szCs w:val="24"/>
                <w:lang w:val="ro-RO"/>
              </w:rPr>
              <w:lastRenderedPageBreak/>
              <w:t>altele asemenea)</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lastRenderedPageBreak/>
              <w:t>15 01 01</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ambalaje ele hârtie si carton</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10</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Incinerarea pe sol</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15 01 02</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ambalaje de materiale plastice</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10</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Incinerarea pe sol</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15 01 03</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ambalaje de lemn</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Ambalaje deseuri</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6,00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Tone/an</w:t>
            </w: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Eliminare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D 10</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Incinerarea pe sol</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16 02 14</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echipamente casate, altele decât cele specificate de la 16 02 09 la 16 02 13</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Instalatie incinerare</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Valorificare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R 12</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Schimb de deseuri in vederea efectuarii oricareia dintre operatiile numerotate de la R1 la R11</w:t>
            </w:r>
          </w:p>
        </w:tc>
      </w:tr>
      <w:tr w:rsidR="00D27E47" w:rsidRPr="00317E6E" w:rsidTr="00D27E47">
        <w:tc>
          <w:tcPr>
            <w:tcW w:w="809"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16 01 17</w:t>
            </w:r>
          </w:p>
        </w:tc>
        <w:tc>
          <w:tcPr>
            <w:tcW w:w="2225"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metale feroase</w:t>
            </w:r>
          </w:p>
        </w:tc>
        <w:tc>
          <w:tcPr>
            <w:tcW w:w="1214"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Intretinerea utilajelor</w:t>
            </w:r>
          </w:p>
        </w:tc>
        <w:tc>
          <w:tcPr>
            <w:tcW w:w="910"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0,00</w:t>
            </w:r>
          </w:p>
        </w:tc>
        <w:tc>
          <w:tcPr>
            <w:tcW w:w="1012"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Valorificare</w:t>
            </w:r>
          </w:p>
        </w:tc>
        <w:tc>
          <w:tcPr>
            <w:tcW w:w="607"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R 12</w:t>
            </w:r>
          </w:p>
        </w:tc>
        <w:tc>
          <w:tcPr>
            <w:tcW w:w="1416" w:type="dxa"/>
            <w:shd w:val="clear" w:color="auto" w:fill="auto"/>
          </w:tcPr>
          <w:p w:rsidR="00D27E47" w:rsidRPr="00317E6E" w:rsidRDefault="00D27E47" w:rsidP="00D27E47">
            <w:pPr>
              <w:spacing w:before="40" w:after="0" w:line="240" w:lineRule="auto"/>
              <w:jc w:val="center"/>
              <w:rPr>
                <w:rFonts w:ascii="Arial" w:eastAsia="Times New Roman" w:hAnsi="Arial" w:cs="Arial"/>
                <w:bCs/>
                <w:iCs/>
                <w:noProof/>
                <w:color w:val="000000"/>
                <w:sz w:val="20"/>
                <w:szCs w:val="24"/>
                <w:lang w:val="ro-RO"/>
              </w:rPr>
            </w:pPr>
            <w:r w:rsidRPr="00317E6E">
              <w:rPr>
                <w:rFonts w:ascii="Arial" w:eastAsia="Times New Roman" w:hAnsi="Arial" w:cs="Arial"/>
                <w:bCs/>
                <w:iCs/>
                <w:noProof/>
                <w:color w:val="000000"/>
                <w:sz w:val="20"/>
                <w:szCs w:val="24"/>
                <w:lang w:val="ro-RO"/>
              </w:rPr>
              <w:t>Schimb de deseuri in vederea efectuarii oricareia dintre operatiile numerotate de la R1 la R11</w:t>
            </w:r>
          </w:p>
        </w:tc>
      </w:tr>
    </w:tbl>
    <w:p w:rsidR="00D27E47" w:rsidRDefault="00D27E47" w:rsidP="009116F4">
      <w:pPr>
        <w:tabs>
          <w:tab w:val="left" w:pos="420"/>
          <w:tab w:val="left" w:pos="513"/>
        </w:tabs>
        <w:spacing w:after="0" w:line="240" w:lineRule="auto"/>
        <w:ind w:left="420" w:hanging="420"/>
        <w:jc w:val="both"/>
        <w:rPr>
          <w:rFonts w:ascii="Arial" w:hAnsi="Arial" w:cs="Arial"/>
          <w:b/>
          <w:bCs/>
          <w:noProof/>
          <w:sz w:val="24"/>
          <w:szCs w:val="24"/>
          <w:lang w:val="ro-RO"/>
        </w:rPr>
      </w:pPr>
    </w:p>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1"/>
        <w:gridCol w:w="1231"/>
        <w:gridCol w:w="513"/>
        <w:gridCol w:w="1026"/>
        <w:gridCol w:w="1128"/>
        <w:gridCol w:w="615"/>
        <w:gridCol w:w="1538"/>
      </w:tblGrid>
      <w:tr w:rsidR="00194053" w:rsidRPr="00902381" w:rsidTr="009116F4">
        <w:trPr>
          <w:cantSplit/>
          <w:trHeight w:val="1701"/>
        </w:trPr>
        <w:tc>
          <w:tcPr>
            <w:tcW w:w="820"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Cod deșeu</w:t>
            </w:r>
          </w:p>
        </w:tc>
        <w:tc>
          <w:tcPr>
            <w:tcW w:w="2461"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Denumire deșeu</w:t>
            </w:r>
          </w:p>
        </w:tc>
        <w:tc>
          <w:tcPr>
            <w:tcW w:w="1231"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Sursă generatoare</w:t>
            </w:r>
          </w:p>
        </w:tc>
        <w:tc>
          <w:tcPr>
            <w:tcW w:w="513" w:type="dxa"/>
            <w:shd w:val="clear" w:color="auto" w:fill="C0C0C0"/>
            <w:textDirection w:val="btLr"/>
            <w:vAlign w:val="center"/>
          </w:tcPr>
          <w:p w:rsidR="00194053" w:rsidRPr="00902381" w:rsidRDefault="00194053" w:rsidP="009116F4">
            <w:pPr>
              <w:spacing w:before="40" w:after="0" w:line="240" w:lineRule="auto"/>
              <w:ind w:left="113" w:right="113"/>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Cantitate</w:t>
            </w:r>
          </w:p>
        </w:tc>
        <w:tc>
          <w:tcPr>
            <w:tcW w:w="1026"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UM</w:t>
            </w:r>
          </w:p>
        </w:tc>
        <w:tc>
          <w:tcPr>
            <w:tcW w:w="1128"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Operațiune valorificare / eliminare</w:t>
            </w:r>
          </w:p>
        </w:tc>
        <w:tc>
          <w:tcPr>
            <w:tcW w:w="615" w:type="dxa"/>
            <w:shd w:val="clear" w:color="auto" w:fill="C0C0C0"/>
            <w:textDirection w:val="btLr"/>
            <w:vAlign w:val="center"/>
          </w:tcPr>
          <w:p w:rsidR="00194053" w:rsidRPr="00902381" w:rsidRDefault="00194053" w:rsidP="009116F4">
            <w:pPr>
              <w:spacing w:before="40" w:after="0" w:line="240" w:lineRule="auto"/>
              <w:ind w:left="113" w:right="113"/>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Cod operațiune</w:t>
            </w:r>
          </w:p>
        </w:tc>
        <w:tc>
          <w:tcPr>
            <w:tcW w:w="1538"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Denumire operațiune</w:t>
            </w:r>
          </w:p>
        </w:tc>
      </w:tr>
      <w:tr w:rsidR="00194053" w:rsidRPr="00902381" w:rsidTr="009116F4">
        <w:tc>
          <w:tcPr>
            <w:tcW w:w="820" w:type="dxa"/>
            <w:shd w:val="clear" w:color="auto" w:fill="auto"/>
          </w:tcPr>
          <w:p w:rsidR="00194053" w:rsidRPr="00902381" w:rsidRDefault="00194053" w:rsidP="009116F4">
            <w:pPr>
              <w:spacing w:before="40" w:after="0" w:line="240" w:lineRule="auto"/>
              <w:jc w:val="center"/>
              <w:rPr>
                <w:rFonts w:ascii="Arial" w:eastAsia="Times New Roman" w:hAnsi="Arial" w:cs="Arial"/>
                <w:bCs/>
                <w:iCs/>
                <w:noProof/>
                <w:color w:val="000000"/>
                <w:sz w:val="20"/>
                <w:szCs w:val="24"/>
                <w:lang w:val="ro-RO"/>
              </w:rPr>
            </w:pPr>
          </w:p>
        </w:tc>
        <w:tc>
          <w:tcPr>
            <w:tcW w:w="2461" w:type="dxa"/>
            <w:shd w:val="clear" w:color="auto" w:fill="auto"/>
          </w:tcPr>
          <w:p w:rsidR="00194053" w:rsidRPr="00902381" w:rsidRDefault="00194053" w:rsidP="009116F4">
            <w:pPr>
              <w:spacing w:before="40" w:after="0" w:line="240" w:lineRule="auto"/>
              <w:jc w:val="center"/>
              <w:rPr>
                <w:rFonts w:ascii="Arial" w:eastAsia="Times New Roman" w:hAnsi="Arial" w:cs="Arial"/>
                <w:bCs/>
                <w:iCs/>
                <w:noProof/>
                <w:color w:val="000000"/>
                <w:sz w:val="20"/>
                <w:szCs w:val="24"/>
                <w:lang w:val="ro-RO"/>
              </w:rPr>
            </w:pPr>
          </w:p>
        </w:tc>
        <w:tc>
          <w:tcPr>
            <w:tcW w:w="1231" w:type="dxa"/>
            <w:shd w:val="clear" w:color="auto" w:fill="auto"/>
          </w:tcPr>
          <w:p w:rsidR="00194053" w:rsidRPr="00902381" w:rsidRDefault="00194053" w:rsidP="009116F4">
            <w:pPr>
              <w:spacing w:before="40" w:after="0" w:line="240" w:lineRule="auto"/>
              <w:jc w:val="center"/>
              <w:rPr>
                <w:rFonts w:ascii="Arial" w:eastAsia="Times New Roman" w:hAnsi="Arial" w:cs="Arial"/>
                <w:bCs/>
                <w:iCs/>
                <w:noProof/>
                <w:color w:val="000000"/>
                <w:sz w:val="20"/>
                <w:szCs w:val="24"/>
                <w:lang w:val="ro-RO"/>
              </w:rPr>
            </w:pPr>
          </w:p>
        </w:tc>
        <w:tc>
          <w:tcPr>
            <w:tcW w:w="513" w:type="dxa"/>
            <w:shd w:val="clear" w:color="auto" w:fill="auto"/>
          </w:tcPr>
          <w:p w:rsidR="00194053" w:rsidRPr="00902381" w:rsidRDefault="00194053" w:rsidP="009116F4">
            <w:pPr>
              <w:spacing w:before="40" w:after="0" w:line="240" w:lineRule="auto"/>
              <w:jc w:val="center"/>
              <w:rPr>
                <w:rFonts w:ascii="Arial" w:eastAsia="Times New Roman" w:hAnsi="Arial" w:cs="Arial"/>
                <w:bCs/>
                <w:iCs/>
                <w:noProof/>
                <w:color w:val="000000"/>
                <w:sz w:val="20"/>
                <w:szCs w:val="24"/>
                <w:lang w:val="ro-RO"/>
              </w:rPr>
            </w:pPr>
          </w:p>
        </w:tc>
        <w:tc>
          <w:tcPr>
            <w:tcW w:w="1026" w:type="dxa"/>
            <w:shd w:val="clear" w:color="auto" w:fill="auto"/>
          </w:tcPr>
          <w:p w:rsidR="00194053" w:rsidRPr="00902381" w:rsidRDefault="00194053" w:rsidP="009116F4">
            <w:pPr>
              <w:spacing w:before="40" w:after="0" w:line="240" w:lineRule="auto"/>
              <w:jc w:val="center"/>
              <w:rPr>
                <w:rFonts w:ascii="Arial" w:eastAsia="Times New Roman" w:hAnsi="Arial" w:cs="Arial"/>
                <w:bCs/>
                <w:iCs/>
                <w:noProof/>
                <w:color w:val="000000"/>
                <w:sz w:val="20"/>
                <w:szCs w:val="24"/>
                <w:lang w:val="ro-RO"/>
              </w:rPr>
            </w:pPr>
          </w:p>
        </w:tc>
        <w:tc>
          <w:tcPr>
            <w:tcW w:w="1128" w:type="dxa"/>
            <w:shd w:val="clear" w:color="auto" w:fill="auto"/>
          </w:tcPr>
          <w:p w:rsidR="00194053" w:rsidRPr="00902381" w:rsidRDefault="00194053" w:rsidP="009116F4">
            <w:pPr>
              <w:spacing w:before="40" w:after="0" w:line="240" w:lineRule="auto"/>
              <w:jc w:val="center"/>
              <w:rPr>
                <w:rFonts w:ascii="Arial" w:eastAsia="Times New Roman" w:hAnsi="Arial" w:cs="Arial"/>
                <w:bCs/>
                <w:iCs/>
                <w:noProof/>
                <w:color w:val="000000"/>
                <w:sz w:val="20"/>
                <w:szCs w:val="24"/>
                <w:lang w:val="ro-RO"/>
              </w:rPr>
            </w:pPr>
          </w:p>
        </w:tc>
        <w:tc>
          <w:tcPr>
            <w:tcW w:w="615" w:type="dxa"/>
            <w:shd w:val="clear" w:color="auto" w:fill="auto"/>
          </w:tcPr>
          <w:p w:rsidR="00194053" w:rsidRPr="00902381" w:rsidRDefault="00194053" w:rsidP="009116F4">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194053" w:rsidRPr="00902381" w:rsidRDefault="00194053" w:rsidP="009116F4">
            <w:pPr>
              <w:spacing w:before="40" w:after="0" w:line="240" w:lineRule="auto"/>
              <w:jc w:val="center"/>
              <w:rPr>
                <w:rFonts w:ascii="Arial" w:eastAsia="Times New Roman" w:hAnsi="Arial" w:cs="Arial"/>
                <w:bCs/>
                <w:iCs/>
                <w:noProof/>
                <w:color w:val="000000"/>
                <w:sz w:val="20"/>
                <w:szCs w:val="24"/>
                <w:lang w:val="ro-RO"/>
              </w:rPr>
            </w:pPr>
          </w:p>
        </w:tc>
      </w:tr>
    </w:tbl>
    <w:p w:rsidR="00194053" w:rsidRPr="00277720" w:rsidRDefault="00194053" w:rsidP="009116F4">
      <w:pPr>
        <w:spacing w:after="0" w:line="240" w:lineRule="auto"/>
        <w:jc w:val="both"/>
        <w:rPr>
          <w:rFonts w:ascii="Arial" w:eastAsia="Times New Roman" w:hAnsi="Arial" w:cs="Arial"/>
          <w:b/>
          <w:bCs/>
          <w:iCs/>
          <w:noProof/>
          <w:color w:val="000000"/>
          <w:sz w:val="24"/>
          <w:szCs w:val="24"/>
          <w:lang w:val="ro-RO"/>
        </w:rPr>
      </w:pPr>
    </w:p>
    <w:p w:rsidR="00194053" w:rsidRDefault="00194053" w:rsidP="009116F4">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277720">
        <w:rPr>
          <w:rFonts w:ascii="Arial" w:eastAsia="Times New Roman" w:hAnsi="Arial" w:cs="Arial"/>
          <w:b/>
          <w:bCs/>
          <w:noProof/>
          <w:color w:val="000000"/>
          <w:sz w:val="24"/>
          <w:szCs w:val="24"/>
          <w:lang w:val="ro-RO"/>
        </w:rPr>
        <w:t>11.2.</w:t>
      </w:r>
      <w:r>
        <w:rPr>
          <w:rFonts w:ascii="Arial" w:eastAsia="Times New Roman" w:hAnsi="Arial" w:cs="Arial"/>
          <w:b/>
          <w:bCs/>
          <w:noProof/>
          <w:color w:val="000000"/>
          <w:sz w:val="24"/>
          <w:szCs w:val="24"/>
          <w:lang w:val="ro-RO"/>
        </w:rPr>
        <w:t xml:space="preserve"> Deşeuri colectate</w:t>
      </w:r>
    </w:p>
    <w:p w:rsidR="00DE3CB7" w:rsidRDefault="00DE3CB7" w:rsidP="00DE3CB7">
      <w:pPr>
        <w:tabs>
          <w:tab w:val="left" w:pos="0"/>
        </w:tabs>
        <w:spacing w:after="0" w:line="240" w:lineRule="auto"/>
        <w:jc w:val="both"/>
        <w:rPr>
          <w:rFonts w:ascii="Arial" w:eastAsia="Times New Roman" w:hAnsi="Arial" w:cs="Arial"/>
          <w:bCs/>
          <w:noProof/>
          <w:color w:val="000000"/>
          <w:sz w:val="24"/>
          <w:szCs w:val="24"/>
          <w:lang w:val="ro-RO"/>
        </w:rPr>
      </w:pPr>
      <w:r w:rsidRPr="00DE3CB7">
        <w:rPr>
          <w:rFonts w:ascii="Arial" w:eastAsia="Times New Roman" w:hAnsi="Arial" w:cs="Arial"/>
          <w:bCs/>
          <w:noProof/>
          <w:color w:val="000000"/>
          <w:sz w:val="24"/>
          <w:szCs w:val="24"/>
          <w:lang w:val="ro-RO"/>
        </w:rPr>
        <w:t>Lista deseurilor colectate este prezentata la capitolul 6, pct.6.1 al prezentei autorizatii</w:t>
      </w:r>
      <w:r>
        <w:rPr>
          <w:rFonts w:ascii="Arial" w:eastAsia="Times New Roman" w:hAnsi="Arial" w:cs="Arial"/>
          <w:bCs/>
          <w:noProof/>
          <w:color w:val="000000"/>
          <w:sz w:val="24"/>
          <w:szCs w:val="24"/>
          <w:lang w:val="ro-RO"/>
        </w:rPr>
        <w:t>.</w:t>
      </w:r>
    </w:p>
    <w:p w:rsidR="00194053" w:rsidRPr="00DE3CB7" w:rsidRDefault="00194053" w:rsidP="00DE3CB7">
      <w:pPr>
        <w:tabs>
          <w:tab w:val="left" w:pos="0"/>
        </w:tabs>
        <w:spacing w:after="0" w:line="240" w:lineRule="auto"/>
        <w:jc w:val="both"/>
        <w:rPr>
          <w:rFonts w:ascii="Arial" w:eastAsia="Times New Roman" w:hAnsi="Arial" w:cs="Arial"/>
          <w:bCs/>
          <w:noProof/>
          <w:color w:val="000000"/>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5"/>
        <w:gridCol w:w="2363"/>
        <w:gridCol w:w="827"/>
        <w:gridCol w:w="1181"/>
        <w:gridCol w:w="1181"/>
        <w:gridCol w:w="709"/>
        <w:gridCol w:w="2127"/>
      </w:tblGrid>
      <w:tr w:rsidR="00194053" w:rsidRPr="0090572B" w:rsidTr="009116F4">
        <w:trPr>
          <w:cantSplit/>
          <w:trHeight w:val="1701"/>
        </w:trPr>
        <w:tc>
          <w:tcPr>
            <w:tcW w:w="945" w:type="dxa"/>
            <w:shd w:val="clear" w:color="auto" w:fill="C0C0C0"/>
            <w:vAlign w:val="center"/>
          </w:tcPr>
          <w:p w:rsidR="00194053" w:rsidRPr="0090572B" w:rsidRDefault="00194053" w:rsidP="009116F4">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Cod deșeu</w:t>
            </w:r>
          </w:p>
        </w:tc>
        <w:tc>
          <w:tcPr>
            <w:tcW w:w="2363" w:type="dxa"/>
            <w:shd w:val="clear" w:color="auto" w:fill="C0C0C0"/>
            <w:vAlign w:val="center"/>
          </w:tcPr>
          <w:p w:rsidR="00194053" w:rsidRPr="0090572B" w:rsidRDefault="00194053" w:rsidP="009116F4">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Denumire deșeu</w:t>
            </w:r>
          </w:p>
        </w:tc>
        <w:tc>
          <w:tcPr>
            <w:tcW w:w="827" w:type="dxa"/>
            <w:shd w:val="clear" w:color="auto" w:fill="C0C0C0"/>
            <w:textDirection w:val="btLr"/>
            <w:vAlign w:val="center"/>
          </w:tcPr>
          <w:p w:rsidR="00194053" w:rsidRPr="0090572B" w:rsidRDefault="00194053" w:rsidP="009116F4">
            <w:pPr>
              <w:spacing w:before="40" w:after="0" w:line="240" w:lineRule="auto"/>
              <w:ind w:left="113" w:right="113"/>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Cantitate</w:t>
            </w:r>
          </w:p>
        </w:tc>
        <w:tc>
          <w:tcPr>
            <w:tcW w:w="1181" w:type="dxa"/>
            <w:shd w:val="clear" w:color="auto" w:fill="C0C0C0"/>
            <w:vAlign w:val="center"/>
          </w:tcPr>
          <w:p w:rsidR="00194053" w:rsidRPr="0090572B" w:rsidRDefault="00194053" w:rsidP="009116F4">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UM</w:t>
            </w:r>
          </w:p>
        </w:tc>
        <w:tc>
          <w:tcPr>
            <w:tcW w:w="1181" w:type="dxa"/>
            <w:shd w:val="clear" w:color="auto" w:fill="C0C0C0"/>
            <w:vAlign w:val="center"/>
          </w:tcPr>
          <w:p w:rsidR="00194053" w:rsidRPr="0090572B" w:rsidRDefault="00194053" w:rsidP="009116F4">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Operațiune valorificare / eliminare</w:t>
            </w:r>
          </w:p>
        </w:tc>
        <w:tc>
          <w:tcPr>
            <w:tcW w:w="709" w:type="dxa"/>
            <w:shd w:val="clear" w:color="auto" w:fill="C0C0C0"/>
            <w:textDirection w:val="btLr"/>
            <w:vAlign w:val="center"/>
          </w:tcPr>
          <w:p w:rsidR="00194053" w:rsidRPr="0090572B" w:rsidRDefault="00194053" w:rsidP="009116F4">
            <w:pPr>
              <w:spacing w:before="40" w:after="0" w:line="240" w:lineRule="auto"/>
              <w:ind w:left="113" w:right="113"/>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 xml:space="preserve">Cod operațiune  </w:t>
            </w:r>
          </w:p>
        </w:tc>
        <w:tc>
          <w:tcPr>
            <w:tcW w:w="2127" w:type="dxa"/>
            <w:shd w:val="clear" w:color="auto" w:fill="C0C0C0"/>
            <w:vAlign w:val="center"/>
          </w:tcPr>
          <w:p w:rsidR="00194053" w:rsidRPr="0090572B" w:rsidRDefault="00194053" w:rsidP="009116F4">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Denumire operațiune</w:t>
            </w:r>
          </w:p>
        </w:tc>
      </w:tr>
      <w:tr w:rsidR="00194053" w:rsidRPr="0090572B" w:rsidTr="009116F4">
        <w:tc>
          <w:tcPr>
            <w:tcW w:w="945" w:type="dxa"/>
            <w:shd w:val="clear" w:color="auto" w:fill="auto"/>
          </w:tcPr>
          <w:p w:rsidR="00194053" w:rsidRPr="0090572B" w:rsidRDefault="00194053" w:rsidP="009116F4">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2363" w:type="dxa"/>
            <w:shd w:val="clear" w:color="auto" w:fill="auto"/>
          </w:tcPr>
          <w:p w:rsidR="00194053" w:rsidRPr="0090572B" w:rsidRDefault="00194053" w:rsidP="009116F4">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827" w:type="dxa"/>
            <w:shd w:val="clear" w:color="auto" w:fill="auto"/>
          </w:tcPr>
          <w:p w:rsidR="00194053" w:rsidRPr="0090572B" w:rsidRDefault="00194053" w:rsidP="009116F4">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1181" w:type="dxa"/>
            <w:shd w:val="clear" w:color="auto" w:fill="auto"/>
          </w:tcPr>
          <w:p w:rsidR="00194053" w:rsidRPr="0090572B" w:rsidRDefault="00194053" w:rsidP="009116F4">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1181" w:type="dxa"/>
            <w:shd w:val="clear" w:color="auto" w:fill="auto"/>
          </w:tcPr>
          <w:p w:rsidR="00194053" w:rsidRPr="0090572B" w:rsidRDefault="00194053" w:rsidP="009116F4">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709" w:type="dxa"/>
            <w:shd w:val="clear" w:color="auto" w:fill="auto"/>
          </w:tcPr>
          <w:p w:rsidR="00194053" w:rsidRPr="0090572B" w:rsidRDefault="00194053" w:rsidP="009116F4">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2127" w:type="dxa"/>
            <w:shd w:val="clear" w:color="auto" w:fill="auto"/>
          </w:tcPr>
          <w:p w:rsidR="00194053" w:rsidRPr="0090572B" w:rsidRDefault="00194053" w:rsidP="009116F4">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r>
    </w:tbl>
    <w:p w:rsidR="00194053" w:rsidRDefault="00194053" w:rsidP="009116F4">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194053" w:rsidRPr="000D07FE" w:rsidRDefault="00194053" w:rsidP="009116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2632"/>
        <w:gridCol w:w="838"/>
        <w:gridCol w:w="1197"/>
        <w:gridCol w:w="1197"/>
        <w:gridCol w:w="598"/>
        <w:gridCol w:w="1914"/>
      </w:tblGrid>
      <w:tr w:rsidR="00194053" w:rsidRPr="002826FF" w:rsidTr="009116F4">
        <w:trPr>
          <w:cantSplit/>
          <w:trHeight w:val="1701"/>
        </w:trPr>
        <w:tc>
          <w:tcPr>
            <w:tcW w:w="957" w:type="dxa"/>
            <w:shd w:val="clear" w:color="auto" w:fill="C0C0C0"/>
            <w:vAlign w:val="center"/>
          </w:tcPr>
          <w:p w:rsidR="00194053" w:rsidRPr="002826FF" w:rsidRDefault="00194053" w:rsidP="009116F4">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w:t>
            </w:r>
          </w:p>
        </w:tc>
        <w:tc>
          <w:tcPr>
            <w:tcW w:w="2632" w:type="dxa"/>
            <w:shd w:val="clear" w:color="auto" w:fill="C0C0C0"/>
            <w:vAlign w:val="center"/>
          </w:tcPr>
          <w:p w:rsidR="00194053" w:rsidRPr="002826FF" w:rsidRDefault="00194053" w:rsidP="009116F4">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c>
          <w:tcPr>
            <w:tcW w:w="838" w:type="dxa"/>
            <w:shd w:val="clear" w:color="auto" w:fill="C0C0C0"/>
            <w:textDirection w:val="btLr"/>
            <w:vAlign w:val="center"/>
          </w:tcPr>
          <w:p w:rsidR="00194053" w:rsidRPr="002826FF" w:rsidRDefault="00194053" w:rsidP="009116F4">
            <w:pPr>
              <w:spacing w:before="40" w:after="0" w:line="240" w:lineRule="auto"/>
              <w:ind w:left="113" w:right="113"/>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Cantitate</w:t>
            </w:r>
          </w:p>
        </w:tc>
        <w:tc>
          <w:tcPr>
            <w:tcW w:w="1197" w:type="dxa"/>
            <w:shd w:val="clear" w:color="auto" w:fill="C0C0C0"/>
            <w:vAlign w:val="center"/>
          </w:tcPr>
          <w:p w:rsidR="00194053" w:rsidRPr="002826FF" w:rsidRDefault="00194053" w:rsidP="009116F4">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UM</w:t>
            </w:r>
          </w:p>
        </w:tc>
        <w:tc>
          <w:tcPr>
            <w:tcW w:w="1197" w:type="dxa"/>
            <w:shd w:val="clear" w:color="auto" w:fill="C0C0C0"/>
            <w:vAlign w:val="center"/>
          </w:tcPr>
          <w:p w:rsidR="00194053" w:rsidRPr="002826FF" w:rsidRDefault="00194053" w:rsidP="009116F4">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Operațiune valorificare / eliminare</w:t>
            </w:r>
          </w:p>
        </w:tc>
        <w:tc>
          <w:tcPr>
            <w:tcW w:w="598" w:type="dxa"/>
            <w:shd w:val="clear" w:color="auto" w:fill="C0C0C0"/>
            <w:textDirection w:val="btLr"/>
            <w:vAlign w:val="center"/>
          </w:tcPr>
          <w:p w:rsidR="00194053" w:rsidRPr="002826FF" w:rsidRDefault="00194053" w:rsidP="009116F4">
            <w:pPr>
              <w:spacing w:before="40" w:after="0" w:line="240" w:lineRule="auto"/>
              <w:ind w:left="113" w:right="113"/>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operațiune</w:t>
            </w:r>
          </w:p>
        </w:tc>
        <w:tc>
          <w:tcPr>
            <w:tcW w:w="1914" w:type="dxa"/>
            <w:shd w:val="clear" w:color="auto" w:fill="C0C0C0"/>
            <w:vAlign w:val="center"/>
          </w:tcPr>
          <w:p w:rsidR="00194053" w:rsidRPr="002826FF" w:rsidRDefault="00194053" w:rsidP="009116F4">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operațiune</w:t>
            </w:r>
          </w:p>
        </w:tc>
      </w:tr>
      <w:tr w:rsidR="00194053" w:rsidRPr="002826FF" w:rsidTr="009116F4">
        <w:tc>
          <w:tcPr>
            <w:tcW w:w="957" w:type="dxa"/>
            <w:shd w:val="clear" w:color="auto" w:fill="auto"/>
          </w:tcPr>
          <w:p w:rsidR="00194053" w:rsidRPr="002826FF" w:rsidRDefault="00194053" w:rsidP="009116F4">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2632" w:type="dxa"/>
            <w:shd w:val="clear" w:color="auto" w:fill="auto"/>
          </w:tcPr>
          <w:p w:rsidR="00194053" w:rsidRPr="002826FF" w:rsidRDefault="00194053" w:rsidP="009116F4">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838" w:type="dxa"/>
            <w:shd w:val="clear" w:color="auto" w:fill="auto"/>
          </w:tcPr>
          <w:p w:rsidR="00194053" w:rsidRPr="002826FF" w:rsidRDefault="00194053" w:rsidP="009116F4">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197" w:type="dxa"/>
            <w:shd w:val="clear" w:color="auto" w:fill="auto"/>
          </w:tcPr>
          <w:p w:rsidR="00194053" w:rsidRPr="002826FF" w:rsidRDefault="00194053" w:rsidP="009116F4">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197" w:type="dxa"/>
            <w:shd w:val="clear" w:color="auto" w:fill="auto"/>
          </w:tcPr>
          <w:p w:rsidR="00194053" w:rsidRPr="002826FF" w:rsidRDefault="00194053" w:rsidP="009116F4">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98" w:type="dxa"/>
            <w:shd w:val="clear" w:color="auto" w:fill="auto"/>
          </w:tcPr>
          <w:p w:rsidR="00194053" w:rsidRPr="002826FF" w:rsidRDefault="00194053" w:rsidP="009116F4">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914" w:type="dxa"/>
            <w:shd w:val="clear" w:color="auto" w:fill="auto"/>
          </w:tcPr>
          <w:p w:rsidR="00194053" w:rsidRPr="002826FF" w:rsidRDefault="00194053" w:rsidP="009116F4">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194053" w:rsidRDefault="00194053" w:rsidP="009116F4">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194053" w:rsidRDefault="00194053" w:rsidP="009116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lastRenderedPageBreak/>
        <w:t xml:space="preserve">Deşeuri </w:t>
      </w:r>
      <w:r>
        <w:rPr>
          <w:rFonts w:ascii="Arial" w:hAnsi="Arial" w:cs="Arial"/>
          <w:b/>
          <w:sz w:val="24"/>
          <w:szCs w:val="24"/>
        </w:rPr>
        <w:t>de echipamente electrice şi electronice colectate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194053" w:rsidRPr="002826FF" w:rsidTr="009116F4">
        <w:tc>
          <w:tcPr>
            <w:tcW w:w="3733" w:type="dxa"/>
            <w:shd w:val="clear" w:color="auto" w:fill="C0C0C0"/>
            <w:vAlign w:val="center"/>
          </w:tcPr>
          <w:p w:rsidR="00194053" w:rsidRPr="002826FF" w:rsidRDefault="00194053" w:rsidP="009116F4">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echipamente electrice și electronice (DEEE)</w:t>
            </w:r>
          </w:p>
        </w:tc>
        <w:tc>
          <w:tcPr>
            <w:tcW w:w="5600" w:type="dxa"/>
            <w:shd w:val="clear" w:color="auto" w:fill="C0C0C0"/>
            <w:vAlign w:val="center"/>
          </w:tcPr>
          <w:p w:rsidR="00194053" w:rsidRPr="002826FF" w:rsidRDefault="00194053" w:rsidP="009116F4">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194053" w:rsidRPr="002826FF" w:rsidTr="009116F4">
        <w:tc>
          <w:tcPr>
            <w:tcW w:w="3733" w:type="dxa"/>
            <w:shd w:val="clear" w:color="auto" w:fill="auto"/>
          </w:tcPr>
          <w:p w:rsidR="00194053" w:rsidRPr="002826FF" w:rsidRDefault="00194053" w:rsidP="009116F4">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600" w:type="dxa"/>
            <w:shd w:val="clear" w:color="auto" w:fill="auto"/>
          </w:tcPr>
          <w:p w:rsidR="00194053" w:rsidRPr="002826FF" w:rsidRDefault="00194053" w:rsidP="009116F4">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194053" w:rsidRDefault="00194053" w:rsidP="009116F4">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194053" w:rsidRDefault="00194053" w:rsidP="009116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194053" w:rsidRPr="002826FF" w:rsidTr="009116F4">
        <w:tc>
          <w:tcPr>
            <w:tcW w:w="3733" w:type="dxa"/>
            <w:shd w:val="clear" w:color="auto" w:fill="C0C0C0"/>
            <w:vAlign w:val="center"/>
          </w:tcPr>
          <w:p w:rsidR="00194053" w:rsidRPr="002826FF" w:rsidRDefault="00194053" w:rsidP="009116F4">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194053" w:rsidRPr="002826FF" w:rsidRDefault="00194053" w:rsidP="009116F4">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194053" w:rsidRPr="002826FF" w:rsidTr="009116F4">
        <w:tc>
          <w:tcPr>
            <w:tcW w:w="3733" w:type="dxa"/>
            <w:shd w:val="clear" w:color="auto" w:fill="auto"/>
          </w:tcPr>
          <w:p w:rsidR="00194053" w:rsidRPr="002826FF" w:rsidRDefault="00194053" w:rsidP="009116F4">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600" w:type="dxa"/>
            <w:shd w:val="clear" w:color="auto" w:fill="auto"/>
          </w:tcPr>
          <w:p w:rsidR="00194053" w:rsidRPr="002826FF" w:rsidRDefault="00194053" w:rsidP="009116F4">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194053" w:rsidRDefault="00194053" w:rsidP="009116F4">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194053" w:rsidRDefault="00194053" w:rsidP="009116F4">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194053" w:rsidRPr="00277720" w:rsidRDefault="00194053" w:rsidP="009116F4">
      <w:pPr>
        <w:tabs>
          <w:tab w:val="left" w:pos="480"/>
        </w:tabs>
        <w:spacing w:after="0" w:line="240" w:lineRule="auto"/>
        <w:ind w:left="482" w:hanging="482"/>
        <w:jc w:val="both"/>
        <w:rPr>
          <w:rFonts w:ascii="Arial" w:eastAsia="Times New Roman" w:hAnsi="Arial" w:cs="Arial"/>
          <w:b/>
          <w:bCs/>
          <w:noProof/>
          <w:color w:val="000000"/>
          <w:sz w:val="24"/>
          <w:szCs w:val="24"/>
          <w:lang w:val="ro-RO"/>
        </w:rPr>
      </w:pPr>
      <w:r>
        <w:rPr>
          <w:rFonts w:ascii="Arial" w:eastAsia="Times New Roman" w:hAnsi="Arial" w:cs="Arial"/>
          <w:b/>
          <w:bCs/>
          <w:noProof/>
          <w:color w:val="000000"/>
          <w:sz w:val="24"/>
          <w:szCs w:val="24"/>
          <w:lang w:val="ro-RO"/>
        </w:rPr>
        <w:t xml:space="preserve">11.3. </w:t>
      </w:r>
      <w:r w:rsidRPr="00277720">
        <w:rPr>
          <w:rFonts w:ascii="Arial" w:eastAsia="Times New Roman" w:hAnsi="Arial" w:cs="Arial"/>
          <w:b/>
          <w:bCs/>
          <w:noProof/>
          <w:color w:val="000000"/>
          <w:sz w:val="24"/>
          <w:szCs w:val="24"/>
          <w:lang w:val="ro-RO"/>
        </w:rPr>
        <w:t xml:space="preserve">Deşeuri </w:t>
      </w:r>
      <w:r>
        <w:rPr>
          <w:rFonts w:ascii="Arial" w:eastAsia="Times New Roman" w:hAnsi="Arial" w:cs="Arial"/>
          <w:b/>
          <w:bCs/>
          <w:noProof/>
          <w:color w:val="000000"/>
          <w:sz w:val="24"/>
          <w:szCs w:val="24"/>
          <w:lang w:val="ro-RO"/>
        </w:rPr>
        <w:t>stocate temporar</w:t>
      </w:r>
    </w:p>
    <w:p w:rsidR="00194053" w:rsidRDefault="00194053" w:rsidP="009116F4">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0"/>
        <w:gridCol w:w="3200"/>
        <w:gridCol w:w="1600"/>
        <w:gridCol w:w="1333"/>
        <w:gridCol w:w="1600"/>
      </w:tblGrid>
      <w:tr w:rsidR="00194053" w:rsidRPr="00902381" w:rsidTr="009116F4">
        <w:tc>
          <w:tcPr>
            <w:tcW w:w="1600"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deșeu</w:t>
            </w:r>
          </w:p>
        </w:tc>
        <w:tc>
          <w:tcPr>
            <w:tcW w:w="3200"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deșeu</w:t>
            </w:r>
          </w:p>
        </w:tc>
        <w:tc>
          <w:tcPr>
            <w:tcW w:w="1600"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Cantitate</w:t>
            </w:r>
          </w:p>
        </w:tc>
        <w:tc>
          <w:tcPr>
            <w:tcW w:w="1333"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UM</w:t>
            </w:r>
          </w:p>
        </w:tc>
        <w:tc>
          <w:tcPr>
            <w:tcW w:w="1600"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Mod de stocare</w:t>
            </w:r>
          </w:p>
        </w:tc>
      </w:tr>
      <w:tr w:rsidR="00194053" w:rsidRPr="00902381" w:rsidTr="009116F4">
        <w:tc>
          <w:tcPr>
            <w:tcW w:w="1600"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c>
          <w:tcPr>
            <w:tcW w:w="3200"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c>
          <w:tcPr>
            <w:tcW w:w="1333"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r>
    </w:tbl>
    <w:p w:rsidR="00194053" w:rsidRDefault="00194053" w:rsidP="009116F4">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p w:rsidR="00194053" w:rsidRPr="00AE4BCB" w:rsidRDefault="00194053" w:rsidP="009116F4">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p w:rsidR="00194053" w:rsidRPr="00937954" w:rsidRDefault="00194053" w:rsidP="009116F4">
      <w:pPr>
        <w:spacing w:after="0" w:line="240" w:lineRule="auto"/>
        <w:jc w:val="both"/>
        <w:rPr>
          <w:rFonts w:ascii="Arial" w:eastAsia="Times New Roman" w:hAnsi="Arial" w:cs="Arial"/>
          <w:bCs/>
          <w:noProof/>
          <w:color w:val="000000"/>
          <w:sz w:val="24"/>
          <w:szCs w:val="24"/>
          <w:lang w:val="ro-RO"/>
        </w:rPr>
      </w:pPr>
      <w:r w:rsidRPr="00277720">
        <w:rPr>
          <w:rFonts w:ascii="Arial" w:eastAsia="Times New Roman" w:hAnsi="Arial" w:cs="Arial"/>
          <w:b/>
          <w:bCs/>
          <w:noProof/>
          <w:color w:val="000000"/>
          <w:sz w:val="24"/>
          <w:szCs w:val="24"/>
          <w:lang w:val="ro-RO"/>
        </w:rPr>
        <w:t>11.</w:t>
      </w:r>
      <w:r>
        <w:rPr>
          <w:rFonts w:ascii="Arial" w:eastAsia="Times New Roman" w:hAnsi="Arial" w:cs="Arial"/>
          <w:b/>
          <w:bCs/>
          <w:noProof/>
          <w:color w:val="000000"/>
          <w:sz w:val="24"/>
          <w:szCs w:val="24"/>
          <w:lang w:val="ro-RO"/>
        </w:rPr>
        <w:t>4</w:t>
      </w:r>
      <w:r w:rsidRPr="00277720">
        <w:rPr>
          <w:rFonts w:ascii="Arial" w:eastAsia="Times New Roman" w:hAnsi="Arial" w:cs="Arial"/>
          <w:b/>
          <w:bCs/>
          <w:noProof/>
          <w:color w:val="000000"/>
          <w:sz w:val="24"/>
          <w:szCs w:val="24"/>
          <w:lang w:val="ro-RO"/>
        </w:rPr>
        <w:t>. Deşeuri tratate</w:t>
      </w:r>
      <w:r>
        <w:rPr>
          <w:rFonts w:ascii="Arial" w:eastAsia="Times New Roman" w:hAnsi="Arial" w:cs="Arial"/>
          <w:b/>
          <w:bCs/>
          <w:noProof/>
          <w:color w:val="000000"/>
          <w:sz w:val="24"/>
          <w:szCs w:val="24"/>
          <w:lang w:val="ro-RO"/>
        </w:rPr>
        <w:t xml:space="preserve"> </w:t>
      </w:r>
      <w:r>
        <w:rPr>
          <w:rFonts w:ascii="Arial" w:eastAsia="Times New Roman" w:hAnsi="Arial" w:cs="Arial"/>
          <w:bCs/>
          <w:noProof/>
          <w:color w:val="000000"/>
          <w:sz w:val="24"/>
          <w:szCs w:val="24"/>
          <w:lang w:val="ro-RO"/>
        </w:rPr>
        <w:t>- operatorul</w:t>
      </w:r>
      <w:r w:rsidRPr="00277720">
        <w:rPr>
          <w:rFonts w:ascii="Arial" w:eastAsia="Times New Roman" w:hAnsi="Arial" w:cs="Arial"/>
          <w:bCs/>
          <w:noProof/>
          <w:color w:val="000000"/>
          <w:sz w:val="24"/>
          <w:szCs w:val="24"/>
          <w:lang w:val="ro-RO"/>
        </w:rPr>
        <w:t xml:space="preserve"> valorifică/elimină următoarele deşeuri în baza</w:t>
      </w:r>
      <w:r w:rsidRPr="005E45DF">
        <w:rPr>
          <w:rFonts w:ascii="Arial" w:eastAsia="Times New Roman" w:hAnsi="Arial" w:cs="Arial"/>
          <w:bCs/>
          <w:noProof/>
          <w:color w:val="000000"/>
          <w:sz w:val="24"/>
          <w:szCs w:val="24"/>
          <w:lang w:val="ro-RO"/>
        </w:rPr>
        <w:t xml:space="preserve"> contractelor de service al instalaţiilor, sau în baza contractelor de colectare deşeuri, </w:t>
      </w:r>
      <w:r w:rsidRPr="00937954">
        <w:rPr>
          <w:rFonts w:ascii="Arial" w:eastAsia="Times New Roman" w:hAnsi="Arial" w:cs="Arial"/>
          <w:bCs/>
          <w:noProof/>
          <w:color w:val="000000"/>
          <w:sz w:val="24"/>
          <w:szCs w:val="24"/>
          <w:lang w:val="ro-RO"/>
        </w:rPr>
        <w:t xml:space="preserve">încheiate cu firme autorizate:  </w:t>
      </w:r>
    </w:p>
    <w:p w:rsidR="00194053" w:rsidRDefault="00194053" w:rsidP="009116F4">
      <w:pPr>
        <w:spacing w:after="0" w:line="240" w:lineRule="auto"/>
        <w:jc w:val="both"/>
        <w:rPr>
          <w:rFonts w:ascii="Times New Roman" w:eastAsia="Times New Roman" w:hAnsi="Times New Roman"/>
          <w:b/>
          <w:bCs/>
          <w:noProof/>
          <w:color w:val="000000"/>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4"/>
        <w:gridCol w:w="1530"/>
        <w:gridCol w:w="765"/>
        <w:gridCol w:w="1377"/>
        <w:gridCol w:w="1530"/>
        <w:gridCol w:w="1224"/>
        <w:gridCol w:w="1683"/>
      </w:tblGrid>
      <w:tr w:rsidR="00194053" w:rsidRPr="00902381" w:rsidTr="009116F4">
        <w:trPr>
          <w:cantSplit/>
          <w:trHeight w:val="1134"/>
        </w:trPr>
        <w:tc>
          <w:tcPr>
            <w:tcW w:w="1224"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deșeu</w:t>
            </w:r>
          </w:p>
        </w:tc>
        <w:tc>
          <w:tcPr>
            <w:tcW w:w="1530"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deșeu</w:t>
            </w:r>
          </w:p>
        </w:tc>
        <w:tc>
          <w:tcPr>
            <w:tcW w:w="765" w:type="dxa"/>
            <w:shd w:val="clear" w:color="auto" w:fill="C0C0C0"/>
            <w:textDirection w:val="btLr"/>
            <w:vAlign w:val="center"/>
          </w:tcPr>
          <w:p w:rsidR="00194053" w:rsidRPr="00902381" w:rsidRDefault="00194053" w:rsidP="009116F4">
            <w:pPr>
              <w:spacing w:before="40" w:after="0" w:line="240" w:lineRule="auto"/>
              <w:ind w:left="113" w:right="113"/>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Cantitate</w:t>
            </w:r>
          </w:p>
        </w:tc>
        <w:tc>
          <w:tcPr>
            <w:tcW w:w="1377"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UM</w:t>
            </w:r>
          </w:p>
        </w:tc>
        <w:tc>
          <w:tcPr>
            <w:tcW w:w="1530"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Operațiune valorificare / eliminare</w:t>
            </w:r>
          </w:p>
        </w:tc>
        <w:tc>
          <w:tcPr>
            <w:tcW w:w="1224"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operațiune</w:t>
            </w:r>
          </w:p>
        </w:tc>
        <w:tc>
          <w:tcPr>
            <w:tcW w:w="1683" w:type="dxa"/>
            <w:shd w:val="clear" w:color="auto" w:fill="C0C0C0"/>
            <w:vAlign w:val="center"/>
          </w:tcPr>
          <w:p w:rsidR="00194053" w:rsidRPr="00902381" w:rsidRDefault="00194053" w:rsidP="009116F4">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operațiune</w:t>
            </w:r>
          </w:p>
        </w:tc>
      </w:tr>
      <w:tr w:rsidR="00194053" w:rsidRPr="00902381" w:rsidTr="009116F4">
        <w:tc>
          <w:tcPr>
            <w:tcW w:w="1224"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c>
          <w:tcPr>
            <w:tcW w:w="1530"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c>
          <w:tcPr>
            <w:tcW w:w="765"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c>
          <w:tcPr>
            <w:tcW w:w="1377"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c>
          <w:tcPr>
            <w:tcW w:w="1530"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c>
          <w:tcPr>
            <w:tcW w:w="1224"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c>
          <w:tcPr>
            <w:tcW w:w="1683" w:type="dxa"/>
            <w:shd w:val="clear" w:color="auto" w:fill="auto"/>
          </w:tcPr>
          <w:p w:rsidR="00194053" w:rsidRPr="00902381" w:rsidRDefault="00194053" w:rsidP="009116F4">
            <w:pPr>
              <w:spacing w:before="40" w:after="0" w:line="240" w:lineRule="auto"/>
              <w:jc w:val="center"/>
              <w:rPr>
                <w:rFonts w:ascii="Arial" w:eastAsia="Times New Roman" w:hAnsi="Arial" w:cs="Arial"/>
                <w:bCs/>
                <w:noProof/>
                <w:color w:val="000000"/>
                <w:sz w:val="20"/>
                <w:szCs w:val="24"/>
                <w:lang w:val="ro-RO"/>
              </w:rPr>
            </w:pPr>
          </w:p>
        </w:tc>
      </w:tr>
    </w:tbl>
    <w:p w:rsidR="00194053" w:rsidRPr="00937954" w:rsidRDefault="00194053" w:rsidP="009116F4">
      <w:pPr>
        <w:spacing w:after="0" w:line="240" w:lineRule="auto"/>
        <w:jc w:val="both"/>
        <w:rPr>
          <w:rFonts w:ascii="Times New Roman" w:eastAsia="Times New Roman" w:hAnsi="Times New Roman"/>
          <w:b/>
          <w:bCs/>
          <w:noProof/>
          <w:color w:val="000000"/>
          <w:sz w:val="24"/>
          <w:szCs w:val="24"/>
          <w:lang w:val="ro-RO"/>
        </w:rPr>
      </w:pPr>
    </w:p>
    <w:p w:rsidR="00194053" w:rsidRDefault="00194053" w:rsidP="009116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194053" w:rsidRPr="0065039F" w:rsidTr="009116F4">
        <w:tc>
          <w:tcPr>
            <w:tcW w:w="3733" w:type="dxa"/>
            <w:shd w:val="clear" w:color="auto" w:fill="C0C0C0"/>
            <w:vAlign w:val="center"/>
          </w:tcPr>
          <w:p w:rsidR="00194053" w:rsidRPr="0065039F" w:rsidRDefault="00194053" w:rsidP="009116F4">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echipamente electrice și electronice (DEEE)</w:t>
            </w:r>
          </w:p>
        </w:tc>
        <w:tc>
          <w:tcPr>
            <w:tcW w:w="5600" w:type="dxa"/>
            <w:shd w:val="clear" w:color="auto" w:fill="C0C0C0"/>
            <w:vAlign w:val="center"/>
          </w:tcPr>
          <w:p w:rsidR="00194053" w:rsidRPr="0065039F" w:rsidRDefault="00194053" w:rsidP="009116F4">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194053" w:rsidRPr="0065039F" w:rsidTr="009116F4">
        <w:tc>
          <w:tcPr>
            <w:tcW w:w="3733" w:type="dxa"/>
            <w:shd w:val="clear" w:color="auto" w:fill="auto"/>
          </w:tcPr>
          <w:p w:rsidR="00194053" w:rsidRPr="0065039F" w:rsidRDefault="00194053" w:rsidP="009116F4">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c>
          <w:tcPr>
            <w:tcW w:w="5600" w:type="dxa"/>
            <w:shd w:val="clear" w:color="auto" w:fill="auto"/>
          </w:tcPr>
          <w:p w:rsidR="00194053" w:rsidRPr="0065039F" w:rsidRDefault="00194053" w:rsidP="009116F4">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194053" w:rsidRDefault="00194053" w:rsidP="009116F4">
      <w:pPr>
        <w:autoSpaceDE w:val="0"/>
        <w:autoSpaceDN w:val="0"/>
        <w:adjustRightInd w:val="0"/>
        <w:spacing w:after="0" w:line="240" w:lineRule="auto"/>
        <w:ind w:firstLine="720"/>
        <w:jc w:val="both"/>
        <w:rPr>
          <w:rFonts w:ascii="Times New Roman" w:eastAsia="Times New Roman" w:hAnsi="Times New Roman"/>
          <w:b/>
          <w:bCs/>
          <w:noProof/>
          <w:color w:val="000000"/>
          <w:sz w:val="24"/>
          <w:szCs w:val="24"/>
          <w:lang w:val="ro-RO"/>
        </w:rPr>
      </w:pPr>
    </w:p>
    <w:p w:rsidR="00194053" w:rsidRDefault="00194053" w:rsidP="009116F4">
      <w:pPr>
        <w:autoSpaceDE w:val="0"/>
        <w:autoSpaceDN w:val="0"/>
        <w:adjustRightInd w:val="0"/>
        <w:spacing w:after="0" w:line="240" w:lineRule="auto"/>
        <w:ind w:firstLine="720"/>
        <w:jc w:val="both"/>
        <w:rPr>
          <w:rFonts w:ascii="Arial" w:hAnsi="Arial" w:cs="Arial"/>
          <w:b/>
          <w:sz w:val="24"/>
          <w:szCs w:val="24"/>
          <w:lang w:val="es-ES"/>
        </w:rPr>
      </w:pPr>
      <w:r w:rsidRPr="0065039F">
        <w:rPr>
          <w:rFonts w:ascii="Arial" w:hAnsi="Arial" w:cs="Arial"/>
          <w:b/>
          <w:sz w:val="24"/>
          <w:szCs w:val="24"/>
          <w:lang w:val="es-ES"/>
        </w:rPr>
        <w:t xml:space="preserve"> </w:t>
      </w:r>
      <w:r w:rsidRPr="000D07FE">
        <w:rPr>
          <w:rFonts w:ascii="Arial" w:hAnsi="Arial" w:cs="Arial"/>
          <w:b/>
          <w:sz w:val="24"/>
          <w:szCs w:val="24"/>
          <w:lang w:val="es-ES"/>
        </w:rPr>
        <w:t xml:space="preserve">Deşeuri </w:t>
      </w:r>
      <w:r>
        <w:rPr>
          <w:rFonts w:ascii="Arial" w:hAnsi="Arial" w:cs="Arial"/>
          <w:b/>
          <w:sz w:val="24"/>
          <w:szCs w:val="24"/>
        </w:rPr>
        <w:t>de baterii şi acumulatori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194053" w:rsidRPr="0065039F" w:rsidTr="009116F4">
        <w:tc>
          <w:tcPr>
            <w:tcW w:w="3733" w:type="dxa"/>
            <w:shd w:val="clear" w:color="auto" w:fill="C0C0C0"/>
            <w:vAlign w:val="center"/>
          </w:tcPr>
          <w:p w:rsidR="00194053" w:rsidRPr="0065039F" w:rsidRDefault="00194053" w:rsidP="009116F4">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194053" w:rsidRPr="0065039F" w:rsidRDefault="00194053" w:rsidP="009116F4">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194053" w:rsidRPr="0065039F" w:rsidTr="009116F4">
        <w:tc>
          <w:tcPr>
            <w:tcW w:w="3733" w:type="dxa"/>
            <w:shd w:val="clear" w:color="auto" w:fill="auto"/>
          </w:tcPr>
          <w:p w:rsidR="00194053" w:rsidRPr="0065039F" w:rsidRDefault="00194053" w:rsidP="009116F4">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c>
          <w:tcPr>
            <w:tcW w:w="5600" w:type="dxa"/>
            <w:shd w:val="clear" w:color="auto" w:fill="auto"/>
          </w:tcPr>
          <w:p w:rsidR="00194053" w:rsidRPr="0065039F" w:rsidRDefault="00194053" w:rsidP="009116F4">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194053" w:rsidRDefault="00194053" w:rsidP="009116F4">
      <w:pPr>
        <w:spacing w:after="0" w:line="240" w:lineRule="auto"/>
        <w:ind w:firstLine="720"/>
        <w:jc w:val="both"/>
        <w:rPr>
          <w:rFonts w:ascii="Times New Roman" w:eastAsia="Times New Roman" w:hAnsi="Times New Roman"/>
          <w:b/>
          <w:bCs/>
          <w:noProof/>
          <w:color w:val="000000"/>
          <w:sz w:val="24"/>
          <w:szCs w:val="24"/>
          <w:lang w:val="ro-RO"/>
        </w:rPr>
      </w:pPr>
    </w:p>
    <w:p w:rsidR="00194053" w:rsidRDefault="00194053" w:rsidP="009116F4">
      <w:pPr>
        <w:spacing w:after="0" w:line="240" w:lineRule="auto"/>
        <w:ind w:firstLine="720"/>
        <w:jc w:val="both"/>
        <w:rPr>
          <w:rFonts w:ascii="Times New Roman" w:eastAsia="Times New Roman" w:hAnsi="Times New Roman"/>
          <w:b/>
          <w:bCs/>
          <w:noProof/>
          <w:color w:val="000000"/>
          <w:sz w:val="24"/>
          <w:szCs w:val="24"/>
          <w:lang w:val="ro-RO"/>
        </w:rPr>
      </w:pPr>
    </w:p>
    <w:p w:rsidR="00194053" w:rsidRPr="005E45DF" w:rsidRDefault="00194053" w:rsidP="009116F4">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11.5</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194053" w:rsidRDefault="00194053" w:rsidP="009116F4">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p w:rsidR="00194053" w:rsidRPr="0075375E" w:rsidRDefault="00194053" w:rsidP="009116F4">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2632"/>
        <w:gridCol w:w="838"/>
        <w:gridCol w:w="1197"/>
        <w:gridCol w:w="1197"/>
        <w:gridCol w:w="598"/>
        <w:gridCol w:w="1914"/>
      </w:tblGrid>
      <w:tr w:rsidR="00194053" w:rsidRPr="002826FF" w:rsidTr="009116F4">
        <w:trPr>
          <w:cantSplit/>
          <w:trHeight w:val="1701"/>
        </w:trPr>
        <w:tc>
          <w:tcPr>
            <w:tcW w:w="957" w:type="dxa"/>
            <w:shd w:val="clear" w:color="auto" w:fill="C0C0C0"/>
            <w:vAlign w:val="center"/>
          </w:tcPr>
          <w:p w:rsidR="00194053" w:rsidRPr="002826FF" w:rsidRDefault="00194053" w:rsidP="009116F4">
            <w:pPr>
              <w:spacing w:before="40" w:after="0" w:line="240" w:lineRule="auto"/>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Cod deșeu</w:t>
            </w:r>
          </w:p>
        </w:tc>
        <w:tc>
          <w:tcPr>
            <w:tcW w:w="2632" w:type="dxa"/>
            <w:shd w:val="clear" w:color="auto" w:fill="C0C0C0"/>
            <w:vAlign w:val="center"/>
          </w:tcPr>
          <w:p w:rsidR="00194053" w:rsidRPr="002826FF" w:rsidRDefault="00194053" w:rsidP="009116F4">
            <w:pPr>
              <w:spacing w:before="40" w:after="0" w:line="240" w:lineRule="auto"/>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Denumire deșeu</w:t>
            </w:r>
          </w:p>
        </w:tc>
        <w:tc>
          <w:tcPr>
            <w:tcW w:w="838" w:type="dxa"/>
            <w:shd w:val="clear" w:color="auto" w:fill="C0C0C0"/>
            <w:textDirection w:val="btLr"/>
            <w:vAlign w:val="center"/>
          </w:tcPr>
          <w:p w:rsidR="00194053" w:rsidRPr="002826FF" w:rsidRDefault="00194053" w:rsidP="009116F4">
            <w:pPr>
              <w:spacing w:before="40" w:after="0" w:line="240" w:lineRule="auto"/>
              <w:ind w:left="113" w:right="113"/>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Cantitate</w:t>
            </w:r>
          </w:p>
        </w:tc>
        <w:tc>
          <w:tcPr>
            <w:tcW w:w="1197" w:type="dxa"/>
            <w:shd w:val="clear" w:color="auto" w:fill="C0C0C0"/>
            <w:vAlign w:val="center"/>
          </w:tcPr>
          <w:p w:rsidR="00194053" w:rsidRPr="002826FF" w:rsidRDefault="00194053" w:rsidP="009116F4">
            <w:pPr>
              <w:spacing w:before="40" w:after="0" w:line="240" w:lineRule="auto"/>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UM</w:t>
            </w:r>
          </w:p>
        </w:tc>
        <w:tc>
          <w:tcPr>
            <w:tcW w:w="1197" w:type="dxa"/>
            <w:shd w:val="clear" w:color="auto" w:fill="C0C0C0"/>
            <w:vAlign w:val="center"/>
          </w:tcPr>
          <w:p w:rsidR="00194053" w:rsidRPr="002826FF" w:rsidRDefault="00194053" w:rsidP="009116F4">
            <w:pPr>
              <w:spacing w:before="40" w:after="0" w:line="240" w:lineRule="auto"/>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Operațiune valorificare / eliminare</w:t>
            </w:r>
          </w:p>
        </w:tc>
        <w:tc>
          <w:tcPr>
            <w:tcW w:w="598" w:type="dxa"/>
            <w:shd w:val="clear" w:color="auto" w:fill="C0C0C0"/>
            <w:textDirection w:val="btLr"/>
            <w:vAlign w:val="center"/>
          </w:tcPr>
          <w:p w:rsidR="00194053" w:rsidRPr="002826FF" w:rsidRDefault="00194053" w:rsidP="009116F4">
            <w:pPr>
              <w:spacing w:before="40" w:after="0" w:line="240" w:lineRule="auto"/>
              <w:ind w:left="113" w:right="113"/>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Cod operațiune</w:t>
            </w:r>
          </w:p>
        </w:tc>
        <w:tc>
          <w:tcPr>
            <w:tcW w:w="1914" w:type="dxa"/>
            <w:shd w:val="clear" w:color="auto" w:fill="C0C0C0"/>
            <w:vAlign w:val="center"/>
          </w:tcPr>
          <w:p w:rsidR="00194053" w:rsidRPr="002826FF" w:rsidRDefault="00194053" w:rsidP="009116F4">
            <w:pPr>
              <w:spacing w:before="40" w:after="0" w:line="240" w:lineRule="auto"/>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Denumire operațiune</w:t>
            </w:r>
          </w:p>
        </w:tc>
      </w:tr>
      <w:tr w:rsidR="00194053" w:rsidRPr="002826FF" w:rsidTr="009116F4">
        <w:tc>
          <w:tcPr>
            <w:tcW w:w="957" w:type="dxa"/>
            <w:shd w:val="clear" w:color="auto" w:fill="auto"/>
          </w:tcPr>
          <w:p w:rsidR="00194053" w:rsidRPr="002826FF" w:rsidRDefault="00194053" w:rsidP="009116F4">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2632" w:type="dxa"/>
            <w:shd w:val="clear" w:color="auto" w:fill="auto"/>
          </w:tcPr>
          <w:p w:rsidR="00194053" w:rsidRPr="002826FF" w:rsidRDefault="00194053" w:rsidP="009116F4">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838" w:type="dxa"/>
            <w:shd w:val="clear" w:color="auto" w:fill="auto"/>
          </w:tcPr>
          <w:p w:rsidR="00194053" w:rsidRPr="002826FF" w:rsidRDefault="00194053" w:rsidP="009116F4">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1197" w:type="dxa"/>
            <w:shd w:val="clear" w:color="auto" w:fill="auto"/>
          </w:tcPr>
          <w:p w:rsidR="00194053" w:rsidRPr="002826FF" w:rsidRDefault="00194053" w:rsidP="009116F4">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1197" w:type="dxa"/>
            <w:shd w:val="clear" w:color="auto" w:fill="auto"/>
          </w:tcPr>
          <w:p w:rsidR="00194053" w:rsidRPr="002826FF" w:rsidRDefault="00194053" w:rsidP="009116F4">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598" w:type="dxa"/>
            <w:shd w:val="clear" w:color="auto" w:fill="auto"/>
          </w:tcPr>
          <w:p w:rsidR="00194053" w:rsidRPr="002826FF" w:rsidRDefault="00194053" w:rsidP="009116F4">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1914" w:type="dxa"/>
            <w:shd w:val="clear" w:color="auto" w:fill="auto"/>
          </w:tcPr>
          <w:p w:rsidR="00194053" w:rsidRPr="002826FF" w:rsidRDefault="00194053" w:rsidP="009116F4">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r>
    </w:tbl>
    <w:p w:rsidR="00194053" w:rsidRDefault="00194053" w:rsidP="009116F4">
      <w:pPr>
        <w:spacing w:after="0" w:line="240" w:lineRule="auto"/>
        <w:jc w:val="both"/>
        <w:rPr>
          <w:rFonts w:ascii="Arial" w:hAnsi="Arial" w:cs="Arial"/>
          <w:noProof/>
          <w:color w:val="000000"/>
          <w:sz w:val="24"/>
          <w:szCs w:val="24"/>
          <w:lang w:val="ro-RO"/>
        </w:rPr>
      </w:pPr>
    </w:p>
    <w:p w:rsidR="00194053" w:rsidRDefault="00194053" w:rsidP="009116F4">
      <w:pPr>
        <w:tabs>
          <w:tab w:val="left" w:pos="360"/>
          <w:tab w:val="left" w:pos="720"/>
          <w:tab w:val="left" w:pos="1800"/>
        </w:tabs>
        <w:spacing w:after="0" w:line="240" w:lineRule="auto"/>
        <w:ind w:right="1"/>
        <w:jc w:val="both"/>
        <w:rPr>
          <w:rFonts w:ascii="Arial" w:hAnsi="Arial" w:cs="Arial"/>
          <w:b/>
          <w:bCs/>
          <w:noProof/>
          <w:color w:val="000000"/>
          <w:sz w:val="24"/>
          <w:szCs w:val="24"/>
          <w:lang w:val="ro-RO"/>
        </w:rPr>
      </w:pPr>
    </w:p>
    <w:p w:rsidR="00194053" w:rsidRPr="005E45DF" w:rsidRDefault="00194053" w:rsidP="009116F4">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194053" w:rsidRPr="005E45DF" w:rsidRDefault="00194053" w:rsidP="009116F4">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Gestionarea tuturor categoriilor de deşeuri se va realiza cu respectarea strictǎ a prevederilor Legea nr. 211/2010 privind regimul deseurilor.</w:t>
      </w:r>
      <w:r>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Deşeurile vor fi colectare şi depozitate temporar pe tipuri şi categorii, fǎrǎ a se amesteca.</w:t>
      </w:r>
    </w:p>
    <w:p w:rsidR="00194053" w:rsidRDefault="00194053" w:rsidP="009116F4">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9</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9E1F30">
        <w:rPr>
          <w:rFonts w:ascii="Arial" w:hAnsi="Arial" w:cs="Arial"/>
          <w:noProof/>
          <w:sz w:val="24"/>
          <w:szCs w:val="24"/>
          <w:lang w:val="ro-RO"/>
        </w:rPr>
        <w:t xml:space="preserve">vigoare: </w:t>
      </w:r>
    </w:p>
    <w:p w:rsidR="00194053" w:rsidRPr="001662CC" w:rsidRDefault="00194053" w:rsidP="004B7D06">
      <w:pPr>
        <w:pStyle w:val="ListParagraph"/>
        <w:numPr>
          <w:ilvl w:val="0"/>
          <w:numId w:val="14"/>
        </w:numPr>
        <w:tabs>
          <w:tab w:val="left" w:pos="546"/>
          <w:tab w:val="left" w:pos="851"/>
        </w:tabs>
        <w:jc w:val="both"/>
        <w:rPr>
          <w:rFonts w:ascii="Arial" w:hAnsi="Arial" w:cs="Arial"/>
          <w:noProof/>
          <w:spacing w:val="-12"/>
          <w:lang w:val="ro-RO"/>
        </w:rPr>
      </w:pPr>
      <w:r w:rsidRPr="001662CC">
        <w:rPr>
          <w:rFonts w:ascii="Arial" w:hAnsi="Arial" w:cs="Arial"/>
          <w:noProof/>
          <w:lang w:val="ro-RO"/>
        </w:rPr>
        <w:t>HG. 166/2004  modificată şi completată cu HG 989/2005 privind aprobarea proiectului „Dezvoltarea sistemului de colectare a deşeurilor de  ambalaje PET postconsum în vederea reciclării”;</w:t>
      </w:r>
    </w:p>
    <w:p w:rsidR="00194053" w:rsidRPr="001662CC" w:rsidRDefault="00194053" w:rsidP="004B7D06">
      <w:pPr>
        <w:pStyle w:val="ListParagraph"/>
        <w:numPr>
          <w:ilvl w:val="0"/>
          <w:numId w:val="14"/>
        </w:numPr>
        <w:tabs>
          <w:tab w:val="left" w:pos="360"/>
          <w:tab w:val="left" w:pos="720"/>
          <w:tab w:val="left" w:pos="851"/>
          <w:tab w:val="left" w:pos="1800"/>
        </w:tabs>
        <w:ind w:right="-23"/>
        <w:jc w:val="both"/>
        <w:rPr>
          <w:rFonts w:ascii="Arial" w:hAnsi="Arial" w:cs="Arial"/>
          <w:noProof/>
          <w:lang w:val="ro-RO"/>
        </w:rPr>
      </w:pPr>
      <w:r w:rsidRPr="001662CC">
        <w:rPr>
          <w:rFonts w:ascii="Arial" w:hAnsi="Arial" w:cs="Arial"/>
          <w:noProof/>
          <w:lang w:val="ro-RO"/>
        </w:rPr>
        <w:t>HG. 170/2004 privind gestionarea anvelopelor uzate, cu modificările şi completările ulterioare;</w:t>
      </w:r>
    </w:p>
    <w:p w:rsidR="00194053" w:rsidRPr="001662CC" w:rsidRDefault="00194053" w:rsidP="004B7D06">
      <w:pPr>
        <w:pStyle w:val="ListParagraph"/>
        <w:numPr>
          <w:ilvl w:val="0"/>
          <w:numId w:val="14"/>
        </w:numPr>
        <w:tabs>
          <w:tab w:val="left" w:pos="360"/>
          <w:tab w:val="left" w:pos="720"/>
          <w:tab w:val="left" w:pos="851"/>
          <w:tab w:val="left" w:pos="1800"/>
          <w:tab w:val="left" w:pos="8824"/>
        </w:tabs>
        <w:ind w:right="18"/>
        <w:jc w:val="both"/>
        <w:rPr>
          <w:rFonts w:ascii="Arial" w:hAnsi="Arial" w:cs="Arial"/>
          <w:noProof/>
          <w:lang w:val="ro-RO"/>
        </w:rPr>
      </w:pPr>
      <w:r w:rsidRPr="001662CC">
        <w:rPr>
          <w:rFonts w:ascii="Arial" w:hAnsi="Arial" w:cs="Arial"/>
          <w:noProof/>
          <w:lang w:val="ro-RO"/>
        </w:rPr>
        <w:t>HG. 621/2005 privind gestionarea ambalajelor şi deşeurilor de ambalaje, modificată şi completată prin HG 1872/2006 si HG 247/2011;</w:t>
      </w:r>
      <w:r w:rsidRPr="001662CC">
        <w:rPr>
          <w:rFonts w:ascii="Arial" w:hAnsi="Arial" w:cs="Arial"/>
          <w:noProof/>
          <w:lang w:val="ro-RO"/>
        </w:rPr>
        <w:tab/>
      </w:r>
    </w:p>
    <w:p w:rsidR="00194053" w:rsidRDefault="00194053" w:rsidP="004B7D06">
      <w:pPr>
        <w:pStyle w:val="ListParagraph"/>
        <w:numPr>
          <w:ilvl w:val="0"/>
          <w:numId w:val="14"/>
        </w:numPr>
        <w:tabs>
          <w:tab w:val="left" w:pos="360"/>
          <w:tab w:val="left" w:pos="720"/>
          <w:tab w:val="left" w:pos="851"/>
          <w:tab w:val="left" w:pos="1800"/>
        </w:tabs>
        <w:jc w:val="both"/>
        <w:rPr>
          <w:rFonts w:ascii="Arial" w:hAnsi="Arial" w:cs="Arial"/>
          <w:noProof/>
          <w:lang w:val="ro-RO"/>
        </w:rPr>
      </w:pPr>
      <w:r w:rsidRPr="001662CC">
        <w:rPr>
          <w:rFonts w:ascii="Arial" w:hAnsi="Arial" w:cs="Arial"/>
          <w:noProof/>
          <w:lang w:val="ro-RO"/>
        </w:rPr>
        <w:t>HG 235/2007 privind gestionarea uleiurilor uzate;</w:t>
      </w:r>
    </w:p>
    <w:p w:rsidR="00194053" w:rsidRPr="0031729E" w:rsidRDefault="00194053" w:rsidP="004B7D06">
      <w:pPr>
        <w:pStyle w:val="ListParagraph"/>
        <w:numPr>
          <w:ilvl w:val="0"/>
          <w:numId w:val="14"/>
        </w:numPr>
        <w:tabs>
          <w:tab w:val="left" w:pos="360"/>
          <w:tab w:val="left" w:pos="720"/>
          <w:tab w:val="left" w:pos="851"/>
          <w:tab w:val="left" w:pos="1800"/>
        </w:tabs>
        <w:ind w:right="1"/>
        <w:jc w:val="both"/>
        <w:rPr>
          <w:rFonts w:ascii="Arial" w:hAnsi="Arial" w:cs="Arial"/>
          <w:b/>
          <w:bCs/>
          <w:noProof/>
          <w:lang w:val="ro-RO"/>
        </w:rPr>
      </w:pPr>
      <w:r w:rsidRPr="0031729E">
        <w:rPr>
          <w:rFonts w:ascii="Arial" w:hAnsi="Arial" w:cs="Arial"/>
          <w:noProof/>
          <w:spacing w:val="-10"/>
          <w:lang w:val="ro-RO"/>
        </w:rPr>
        <w:t xml:space="preserve">HG. 1132/2008 </w:t>
      </w:r>
      <w:r w:rsidRPr="0031729E">
        <w:rPr>
          <w:rFonts w:ascii="Arial" w:hAnsi="Arial" w:cs="Arial"/>
          <w:noProof/>
          <w:lang w:val="ro-RO"/>
        </w:rPr>
        <w:t>privind regimul bateriilor şi acumulatorilor şi a deşeurilor de baterii şi acumulatori cu modificările şi completările ulterioare</w:t>
      </w:r>
      <w:r w:rsidRPr="0031729E">
        <w:rPr>
          <w:rFonts w:ascii="Arial" w:hAnsi="Arial" w:cs="Arial"/>
          <w:noProof/>
          <w:spacing w:val="-10"/>
          <w:lang w:val="ro-RO"/>
        </w:rPr>
        <w:t>.</w:t>
      </w:r>
    </w:p>
    <w:p w:rsidR="00194053" w:rsidRPr="009E1F30" w:rsidRDefault="00194053" w:rsidP="009116F4">
      <w:pPr>
        <w:tabs>
          <w:tab w:val="left" w:pos="360"/>
          <w:tab w:val="left" w:pos="720"/>
          <w:tab w:val="left" w:pos="1800"/>
        </w:tabs>
        <w:spacing w:after="0" w:line="240" w:lineRule="auto"/>
        <w:ind w:right="1"/>
        <w:jc w:val="both"/>
        <w:rPr>
          <w:rFonts w:ascii="Arial" w:hAnsi="Arial" w:cs="Arial"/>
          <w:b/>
          <w:bCs/>
          <w:noProof/>
          <w:sz w:val="24"/>
          <w:szCs w:val="24"/>
          <w:lang w:val="ro-RO"/>
        </w:rPr>
      </w:pPr>
      <w:r w:rsidRPr="009E1F30">
        <w:rPr>
          <w:rFonts w:ascii="Arial" w:hAnsi="Arial" w:cs="Arial"/>
          <w:b/>
          <w:bCs/>
          <w:noProof/>
          <w:sz w:val="24"/>
          <w:szCs w:val="24"/>
          <w:lang w:val="ro-RO"/>
        </w:rPr>
        <w:t>11.</w:t>
      </w:r>
      <w:r>
        <w:rPr>
          <w:rFonts w:ascii="Arial" w:hAnsi="Arial" w:cs="Arial"/>
          <w:b/>
          <w:bCs/>
          <w:noProof/>
          <w:sz w:val="24"/>
          <w:szCs w:val="24"/>
          <w:lang w:val="ro-RO"/>
        </w:rPr>
        <w:t>10</w:t>
      </w:r>
      <w:r w:rsidRPr="009E1F30">
        <w:rPr>
          <w:rFonts w:ascii="Arial" w:hAnsi="Arial" w:cs="Arial"/>
          <w:b/>
          <w:bCs/>
          <w:i/>
          <w:iCs/>
          <w:noProof/>
          <w:sz w:val="24"/>
          <w:szCs w:val="24"/>
          <w:lang w:val="ro-RO"/>
        </w:rPr>
        <w:t>.</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În conformitate cu H.G.124/2003 privind prevenirea, reducerea şi controlul poluării mediului cu azbest, modificatǎ cu H.G. 734/2006, începând cu data de 1 ianuarie 2007</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r>
        <w:rPr>
          <w:rFonts w:ascii="Arial" w:hAnsi="Arial" w:cs="Arial"/>
          <w:noProof/>
          <w:sz w:val="24"/>
          <w:szCs w:val="24"/>
          <w:lang w:val="ro-RO"/>
        </w:rPr>
        <w:t xml:space="preserve"> </w:t>
      </w:r>
      <w:r>
        <w:rPr>
          <w:rFonts w:ascii="Arial" w:hAnsi="Arial" w:cs="Arial"/>
          <w:b/>
          <w:bCs/>
          <w:noProof/>
          <w:sz w:val="24"/>
          <w:szCs w:val="24"/>
          <w:lang w:val="ro-RO"/>
        </w:rPr>
        <w:t xml:space="preserve"> </w:t>
      </w:r>
    </w:p>
    <w:p w:rsidR="00194053" w:rsidRPr="005E45DF" w:rsidRDefault="00194053" w:rsidP="009116F4">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194053" w:rsidRPr="005E45DF" w:rsidRDefault="00194053" w:rsidP="009116F4">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2</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194053" w:rsidRDefault="00194053" w:rsidP="009116F4">
      <w:pPr>
        <w:spacing w:after="0"/>
        <w:jc w:val="both"/>
        <w:rPr>
          <w:rFonts w:ascii="Arial" w:hAnsi="Arial" w:cs="Arial"/>
          <w:noProof/>
          <w:color w:val="000000"/>
          <w:lang w:val="ro-RO"/>
        </w:rPr>
      </w:pPr>
    </w:p>
    <w:p w:rsidR="00194053" w:rsidRDefault="00194053" w:rsidP="009116F4">
      <w:pPr>
        <w:pStyle w:val="Heading1"/>
      </w:pPr>
      <w:r>
        <w:t xml:space="preserve">12. </w:t>
      </w:r>
      <w:r w:rsidRPr="005E45DF">
        <w:t>INTERVENŢIA RAPIDĂ, PREVENIREA ŞI MANAGEMENTUL SITUAŢIILOR  DE URGENŢĂ</w:t>
      </w:r>
    </w:p>
    <w:p w:rsidR="00194053" w:rsidRDefault="00194053" w:rsidP="009116F4">
      <w:pPr>
        <w:spacing w:after="0" w:line="240" w:lineRule="auto"/>
        <w:jc w:val="both"/>
        <w:rPr>
          <w:rFonts w:ascii="Arial" w:hAnsi="Arial" w:cs="Arial"/>
          <w:lang w:val="ro-RO"/>
        </w:rPr>
      </w:pPr>
    </w:p>
    <w:p w:rsidR="00194053" w:rsidRPr="00215E60" w:rsidRDefault="00194053" w:rsidP="009116F4">
      <w:pPr>
        <w:spacing w:after="0" w:line="240" w:lineRule="auto"/>
        <w:jc w:val="both"/>
        <w:rPr>
          <w:rFonts w:ascii="Arial" w:hAnsi="Arial" w:cs="Arial"/>
          <w:b/>
          <w:sz w:val="24"/>
          <w:szCs w:val="24"/>
          <w:u w:val="single"/>
          <w:lang w:val="ro-RO"/>
        </w:rPr>
      </w:pPr>
      <w:r w:rsidRPr="00215E60">
        <w:rPr>
          <w:rFonts w:ascii="Arial" w:hAnsi="Arial" w:cs="Arial"/>
          <w:b/>
          <w:sz w:val="24"/>
          <w:szCs w:val="24"/>
          <w:u w:val="single"/>
          <w:lang w:val="ro-RO"/>
        </w:rPr>
        <w:t xml:space="preserve">Instalaţia </w:t>
      </w:r>
      <w:r w:rsidR="00215E60" w:rsidRPr="00215E60">
        <w:rPr>
          <w:rFonts w:ascii="Arial" w:hAnsi="Arial" w:cs="Arial"/>
          <w:b/>
          <w:sz w:val="24"/>
          <w:szCs w:val="24"/>
          <w:u w:val="single"/>
          <w:lang w:val="ro-RO"/>
        </w:rPr>
        <w:t xml:space="preserve">nu </w:t>
      </w:r>
      <w:r w:rsidRPr="00215E60">
        <w:rPr>
          <w:rFonts w:ascii="Arial" w:hAnsi="Arial" w:cs="Arial"/>
          <w:b/>
          <w:sz w:val="24"/>
          <w:szCs w:val="24"/>
          <w:u w:val="single"/>
          <w:lang w:val="ro-RO"/>
        </w:rPr>
        <w:t xml:space="preserve">intră sub Directiva SEVESO cu raport de securitate </w:t>
      </w:r>
    </w:p>
    <w:p w:rsidR="00AA6C72" w:rsidRDefault="00AA6C72" w:rsidP="009116F4">
      <w:pPr>
        <w:spacing w:after="0" w:line="240" w:lineRule="auto"/>
        <w:jc w:val="both"/>
        <w:rPr>
          <w:rFonts w:ascii="Arial" w:hAnsi="Arial" w:cs="Arial"/>
          <w:b/>
          <w:sz w:val="24"/>
          <w:szCs w:val="24"/>
          <w:u w:val="single"/>
          <w:lang w:val="ro-RO"/>
        </w:rPr>
      </w:pPr>
    </w:p>
    <w:p w:rsidR="00194053" w:rsidRPr="00215E60" w:rsidRDefault="00194053" w:rsidP="009116F4">
      <w:pPr>
        <w:spacing w:after="0" w:line="240" w:lineRule="auto"/>
        <w:jc w:val="both"/>
        <w:rPr>
          <w:rFonts w:ascii="Arial" w:hAnsi="Arial" w:cs="Arial"/>
          <w:b/>
          <w:sz w:val="24"/>
          <w:szCs w:val="24"/>
          <w:u w:val="single"/>
          <w:lang w:val="ro-RO"/>
        </w:rPr>
      </w:pPr>
      <w:r w:rsidRPr="00215E60">
        <w:rPr>
          <w:rFonts w:ascii="Arial" w:hAnsi="Arial" w:cs="Arial"/>
          <w:b/>
          <w:sz w:val="24"/>
          <w:szCs w:val="24"/>
          <w:u w:val="single"/>
          <w:lang w:val="ro-RO"/>
        </w:rPr>
        <w:t xml:space="preserve">Instalaţia </w:t>
      </w:r>
      <w:r w:rsidR="00215E60" w:rsidRPr="00215E60">
        <w:rPr>
          <w:rFonts w:ascii="Arial" w:hAnsi="Arial" w:cs="Arial"/>
          <w:b/>
          <w:sz w:val="24"/>
          <w:szCs w:val="24"/>
          <w:u w:val="single"/>
          <w:lang w:val="ro-RO"/>
        </w:rPr>
        <w:t xml:space="preserve">nu </w:t>
      </w:r>
      <w:r w:rsidRPr="00215E60">
        <w:rPr>
          <w:rFonts w:ascii="Arial" w:hAnsi="Arial" w:cs="Arial"/>
          <w:b/>
          <w:sz w:val="24"/>
          <w:szCs w:val="24"/>
          <w:u w:val="single"/>
          <w:lang w:val="ro-RO"/>
        </w:rPr>
        <w:t xml:space="preserve">intră sub DirectivaSEVESO cu politică de prevenire </w:t>
      </w:r>
    </w:p>
    <w:p w:rsidR="00AA6C72" w:rsidRDefault="00AA6C72" w:rsidP="009116F4">
      <w:pPr>
        <w:spacing w:after="0" w:line="240" w:lineRule="auto"/>
        <w:jc w:val="both"/>
        <w:rPr>
          <w:rFonts w:ascii="Arial" w:hAnsi="Arial" w:cs="Arial"/>
          <w:b/>
          <w:bCs/>
          <w:iCs/>
          <w:noProof/>
          <w:sz w:val="24"/>
          <w:szCs w:val="24"/>
          <w:lang w:val="ro-RO"/>
        </w:rPr>
      </w:pPr>
    </w:p>
    <w:p w:rsidR="00194053" w:rsidRPr="00AB39ED" w:rsidRDefault="00194053" w:rsidP="009116F4">
      <w:pPr>
        <w:spacing w:after="0" w:line="240" w:lineRule="auto"/>
        <w:jc w:val="both"/>
        <w:rPr>
          <w:rFonts w:ascii="Arial" w:hAnsi="Arial" w:cs="Arial"/>
          <w:b/>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194053" w:rsidRPr="00AB39ED" w:rsidRDefault="00194053" w:rsidP="009116F4">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194053" w:rsidRPr="00AB39ED" w:rsidRDefault="00194053" w:rsidP="004B7D06">
      <w:pPr>
        <w:numPr>
          <w:ilvl w:val="0"/>
          <w:numId w:val="11"/>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lastRenderedPageBreak/>
        <w:t>Planul reţelelor de alimentare cu apǎ şi punctele de racord la aceste reţele;</w:t>
      </w:r>
    </w:p>
    <w:p w:rsidR="00194053" w:rsidRPr="00AB39ED" w:rsidRDefault="00194053" w:rsidP="004B7D06">
      <w:pPr>
        <w:numPr>
          <w:ilvl w:val="0"/>
          <w:numId w:val="11"/>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194053" w:rsidRPr="00AB39ED" w:rsidRDefault="00194053" w:rsidP="004B7D06">
      <w:pPr>
        <w:numPr>
          <w:ilvl w:val="0"/>
          <w:numId w:val="11"/>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194053" w:rsidRPr="00AB39ED" w:rsidRDefault="00194053" w:rsidP="004B7D06">
      <w:pPr>
        <w:numPr>
          <w:ilvl w:val="0"/>
          <w:numId w:val="11"/>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194053" w:rsidRPr="00AB39ED" w:rsidRDefault="00194053" w:rsidP="004B7D06">
      <w:pPr>
        <w:numPr>
          <w:ilvl w:val="0"/>
          <w:numId w:val="11"/>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Implementarea mǎsurilor de reducere a riscurilor de accidente şi consecinţele lor;</w:t>
      </w:r>
    </w:p>
    <w:p w:rsidR="00194053" w:rsidRPr="00AB39ED" w:rsidRDefault="00194053" w:rsidP="004B7D06">
      <w:pPr>
        <w:numPr>
          <w:ilvl w:val="0"/>
          <w:numId w:val="11"/>
        </w:numPr>
        <w:spacing w:after="0" w:line="240" w:lineRule="auto"/>
        <w:jc w:val="both"/>
        <w:rPr>
          <w:rFonts w:ascii="Arial" w:hAnsi="Arial" w:cs="Arial"/>
          <w:noProof/>
          <w:sz w:val="24"/>
          <w:szCs w:val="24"/>
          <w:lang w:val="ro-RO"/>
        </w:rPr>
      </w:pPr>
      <w:r w:rsidRPr="00AB39ED">
        <w:rPr>
          <w:rFonts w:ascii="Arial" w:hAnsi="Arial" w:cs="Arial"/>
          <w:caps/>
          <w:noProof/>
          <w:sz w:val="24"/>
          <w:szCs w:val="24"/>
          <w:lang w:val="ro-RO"/>
        </w:rPr>
        <w:t>a</w:t>
      </w:r>
      <w:r w:rsidRPr="00AB39ED">
        <w:rPr>
          <w:rFonts w:ascii="Arial" w:hAnsi="Arial" w:cs="Arial"/>
          <w:noProof/>
          <w:sz w:val="24"/>
          <w:szCs w:val="24"/>
          <w:lang w:val="ro-RO"/>
        </w:rPr>
        <w:t>mplasarea şi caracteristicile echipamentelor care pot fi utilizate în situaţii de urgenţǎ.</w:t>
      </w:r>
    </w:p>
    <w:p w:rsidR="00194053" w:rsidRPr="00AB39ED" w:rsidRDefault="00194053" w:rsidP="009116F4">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194053" w:rsidRPr="00AB39ED" w:rsidRDefault="00194053" w:rsidP="009116F4">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194053" w:rsidRPr="00AB39ED" w:rsidRDefault="00194053" w:rsidP="009116F4">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p w:rsidR="00194053" w:rsidRPr="00AB39ED" w:rsidRDefault="00194053" w:rsidP="009116F4">
      <w:pPr>
        <w:spacing w:after="0" w:line="240" w:lineRule="auto"/>
        <w:jc w:val="both"/>
        <w:rPr>
          <w:rFonts w:ascii="Arial" w:hAnsi="Arial" w:cs="Arial"/>
          <w:b/>
          <w:sz w:val="24"/>
          <w:szCs w:val="24"/>
          <w:lang w:val="ro-RO"/>
        </w:rPr>
      </w:pPr>
    </w:p>
    <w:p w:rsidR="00194053" w:rsidRPr="00AB39ED" w:rsidRDefault="00194053" w:rsidP="009116F4">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12.3. Program de revizii şi reparaţii a utilajelor şi instalaţiilor din dotare </w:t>
      </w:r>
    </w:p>
    <w:p w:rsidR="00194053" w:rsidRPr="00937954" w:rsidRDefault="00194053" w:rsidP="009116F4">
      <w:pPr>
        <w:spacing w:after="0" w:line="240" w:lineRule="auto"/>
        <w:jc w:val="both"/>
        <w:rPr>
          <w:rFonts w:ascii="Arial" w:hAnsi="Arial" w:cs="Arial"/>
          <w:sz w:val="24"/>
          <w:szCs w:val="24"/>
          <w:lang w:val="ro-RO"/>
        </w:rPr>
      </w:pPr>
      <w:r w:rsidRPr="00937954">
        <w:rPr>
          <w:rFonts w:ascii="Arial" w:hAnsi="Arial" w:cs="Arial"/>
          <w:b/>
          <w:sz w:val="24"/>
          <w:szCs w:val="24"/>
          <w:lang w:val="ro-RO"/>
        </w:rPr>
        <w:t>12.2.1.</w:t>
      </w:r>
      <w:r w:rsidRPr="00937954">
        <w:rPr>
          <w:rFonts w:ascii="Arial" w:hAnsi="Arial" w:cs="Arial"/>
          <w:sz w:val="24"/>
          <w:szCs w:val="24"/>
          <w:lang w:val="ro-RO"/>
        </w:rPr>
        <w:t xml:space="preserve"> Operatorul trebuie să întocmeascã şi sã implementeze un </w:t>
      </w:r>
      <w:r w:rsidRPr="00937954">
        <w:rPr>
          <w:rFonts w:ascii="Arial" w:hAnsi="Arial" w:cs="Arial"/>
          <w:i/>
          <w:sz w:val="24"/>
          <w:szCs w:val="24"/>
          <w:lang w:val="ro-RO"/>
        </w:rPr>
        <w:t>Program anual de revizii şi reparaţii</w:t>
      </w:r>
      <w:r w:rsidRPr="00937954">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194053" w:rsidRPr="00937954" w:rsidRDefault="00194053" w:rsidP="009116F4">
      <w:pPr>
        <w:spacing w:after="0" w:line="240" w:lineRule="auto"/>
        <w:jc w:val="both"/>
        <w:rPr>
          <w:rFonts w:ascii="Arial" w:hAnsi="Arial" w:cs="Arial"/>
          <w:sz w:val="24"/>
          <w:szCs w:val="24"/>
          <w:lang w:val="ro-RO"/>
        </w:rPr>
      </w:pPr>
      <w:r w:rsidRPr="00937954">
        <w:rPr>
          <w:rFonts w:ascii="Arial" w:hAnsi="Arial" w:cs="Arial"/>
          <w:b/>
          <w:sz w:val="24"/>
          <w:szCs w:val="24"/>
          <w:lang w:val="ro-RO"/>
        </w:rPr>
        <w:t>12.2.2.</w:t>
      </w:r>
      <w:r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194053" w:rsidRPr="00937954" w:rsidRDefault="00194053" w:rsidP="009116F4">
      <w:pPr>
        <w:spacing w:after="0" w:line="240" w:lineRule="auto"/>
        <w:jc w:val="both"/>
        <w:rPr>
          <w:rFonts w:ascii="Arial" w:hAnsi="Arial" w:cs="Arial"/>
          <w:sz w:val="24"/>
          <w:szCs w:val="24"/>
          <w:lang w:val="ro-RO"/>
        </w:rPr>
      </w:pPr>
      <w:r w:rsidRPr="00937954">
        <w:rPr>
          <w:rFonts w:ascii="Arial" w:hAnsi="Arial" w:cs="Arial"/>
          <w:b/>
          <w:sz w:val="24"/>
          <w:szCs w:val="24"/>
          <w:lang w:val="ro-RO"/>
        </w:rPr>
        <w:t>12.2.3.</w:t>
      </w:r>
      <w:r w:rsidRPr="00937954">
        <w:rPr>
          <w:rFonts w:ascii="Arial" w:hAnsi="Arial" w:cs="Arial"/>
          <w:sz w:val="24"/>
          <w:szCs w:val="24"/>
          <w:lang w:val="ro-RO"/>
        </w:rPr>
        <w:t xml:space="preserve"> Periodicitatea operaţiilor de întreţinere şi reparaţii trebuie să corespundă cu prescripţiile furnizorului de echipamente.</w:t>
      </w:r>
    </w:p>
    <w:p w:rsidR="00194053" w:rsidRPr="00937954" w:rsidRDefault="00194053" w:rsidP="009116F4">
      <w:pPr>
        <w:spacing w:after="0" w:line="240" w:lineRule="auto"/>
        <w:jc w:val="both"/>
        <w:rPr>
          <w:rFonts w:ascii="Arial" w:hAnsi="Arial" w:cs="Arial"/>
          <w:sz w:val="24"/>
          <w:szCs w:val="24"/>
          <w:lang w:val="ro-RO"/>
        </w:rPr>
      </w:pPr>
      <w:r w:rsidRPr="00937954">
        <w:rPr>
          <w:rFonts w:ascii="Arial" w:hAnsi="Arial" w:cs="Arial"/>
          <w:b/>
          <w:sz w:val="24"/>
          <w:szCs w:val="24"/>
          <w:lang w:val="ro-RO"/>
        </w:rPr>
        <w:t>12.2.4.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194053" w:rsidRPr="00AB39ED" w:rsidRDefault="00194053" w:rsidP="009116F4">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194053" w:rsidRPr="00AB39ED" w:rsidRDefault="00194053" w:rsidP="009116F4">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194053" w:rsidRPr="00AB39ED" w:rsidRDefault="00194053" w:rsidP="009116F4">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194053" w:rsidRPr="00AB39ED" w:rsidRDefault="00194053" w:rsidP="009116F4">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194053" w:rsidRPr="00AB39ED" w:rsidRDefault="00194053" w:rsidP="009116F4">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194053" w:rsidRPr="00AB39ED" w:rsidRDefault="00194053" w:rsidP="009116F4">
      <w:pPr>
        <w:pStyle w:val="BodyTextIndent3"/>
        <w:ind w:left="0"/>
        <w:rPr>
          <w:rFonts w:ascii="Arial" w:eastAsia="Calibri" w:hAnsi="Arial" w:cs="Arial"/>
          <w:lang w:val="ro-RO"/>
        </w:rPr>
      </w:pPr>
      <w:r w:rsidRPr="00AB39ED">
        <w:rPr>
          <w:rFonts w:ascii="Arial" w:eastAsia="Calibri" w:hAnsi="Arial" w:cs="Arial"/>
          <w:lang w:val="ro-RO"/>
        </w:rPr>
        <w:t xml:space="preserve">           - fonduri repartizate reparaţiilor sau intervenţiilor.</w:t>
      </w:r>
    </w:p>
    <w:p w:rsidR="00194053" w:rsidRDefault="00194053" w:rsidP="009116F4">
      <w:pPr>
        <w:spacing w:after="0" w:line="240" w:lineRule="auto"/>
        <w:jc w:val="both"/>
        <w:rPr>
          <w:rFonts w:ascii="Times New Roman" w:hAnsi="Times New Roman"/>
          <w:sz w:val="24"/>
          <w:szCs w:val="24"/>
          <w:lang w:val="ro-RO"/>
        </w:rPr>
      </w:pPr>
    </w:p>
    <w:p w:rsidR="00194053" w:rsidRPr="00AB39ED" w:rsidRDefault="00194053" w:rsidP="009116F4">
      <w:pPr>
        <w:pStyle w:val="Heading1"/>
      </w:pPr>
      <w:r>
        <w:t xml:space="preserve">13. </w:t>
      </w:r>
      <w:r w:rsidRPr="00AB39ED">
        <w:t>MONITORIZAREA  ACTIVITĂŢII</w:t>
      </w:r>
    </w:p>
    <w:p w:rsidR="00194053" w:rsidRPr="00AB39ED" w:rsidRDefault="00194053" w:rsidP="009116F4">
      <w:pPr>
        <w:spacing w:after="0" w:line="240" w:lineRule="auto"/>
        <w:rPr>
          <w:rFonts w:ascii="Arial" w:hAnsi="Arial" w:cs="Arial"/>
          <w:lang w:val="ro-RO"/>
        </w:rPr>
      </w:pPr>
    </w:p>
    <w:p w:rsidR="00194053" w:rsidRPr="00AB39ED" w:rsidRDefault="00194053" w:rsidP="009116F4">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194053" w:rsidRPr="00AB39ED" w:rsidRDefault="00194053" w:rsidP="009116F4">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are obligaţia să monitorizeze nivelul emisiilor de poluanţi conform prezentei autorizaţii integrate de mediu şi să raporteze datele de monitorizare către autoritatea competentă de protecţie a mediului</w:t>
      </w:r>
      <w:r w:rsidR="00256BFF">
        <w:rPr>
          <w:rFonts w:ascii="Arial" w:hAnsi="Arial" w:cs="Arial"/>
          <w:sz w:val="24"/>
          <w:szCs w:val="24"/>
          <w:lang w:val="ro-RO"/>
        </w:rPr>
        <w:t>, in forma adecvata, stabilita prin prezenta autorizatie si la termenele solicitate</w:t>
      </w:r>
      <w:r w:rsidRPr="00AB39ED">
        <w:rPr>
          <w:rFonts w:ascii="Arial" w:hAnsi="Arial" w:cs="Arial"/>
          <w:sz w:val="24"/>
          <w:szCs w:val="24"/>
          <w:lang w:val="ro-RO"/>
        </w:rPr>
        <w:t xml:space="preserve">. </w:t>
      </w:r>
    </w:p>
    <w:p w:rsidR="00194053" w:rsidRPr="00AB39ED" w:rsidRDefault="00194053" w:rsidP="009116F4">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194053" w:rsidRPr="00AB39ED" w:rsidRDefault="00194053" w:rsidP="009116F4">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laboratoare </w:t>
      </w:r>
      <w:r w:rsidRPr="005F4F50">
        <w:rPr>
          <w:rFonts w:ascii="Arial" w:hAnsi="Arial" w:cs="Arial"/>
          <w:color w:val="FF0000"/>
          <w:sz w:val="24"/>
          <w:szCs w:val="24"/>
          <w:lang w:val="ro-RO"/>
        </w:rPr>
        <w:t>acreditate</w:t>
      </w:r>
      <w:r w:rsidRPr="00AB39ED">
        <w:rPr>
          <w:rFonts w:ascii="Arial" w:hAnsi="Arial" w:cs="Arial"/>
          <w:sz w:val="24"/>
          <w:szCs w:val="24"/>
          <w:lang w:val="ro-RO"/>
        </w:rPr>
        <w:t>, prin metode de analiză conform standardelor de metodă.</w:t>
      </w:r>
    </w:p>
    <w:p w:rsidR="00194053" w:rsidRPr="00AB39ED" w:rsidRDefault="00194053" w:rsidP="009116F4">
      <w:pPr>
        <w:pStyle w:val="BodyText"/>
        <w:tabs>
          <w:tab w:val="left" w:pos="0"/>
        </w:tabs>
        <w:rPr>
          <w:rFonts w:ascii="Arial" w:hAnsi="Arial" w:cs="Arial"/>
          <w:lang w:val="ro-RO"/>
        </w:rPr>
      </w:pPr>
      <w:r w:rsidRPr="00AB39ED">
        <w:rPr>
          <w:rFonts w:ascii="Arial" w:hAnsi="Arial" w:cs="Arial"/>
          <w:b/>
          <w:lang w:val="ro-RO"/>
        </w:rPr>
        <w:lastRenderedPageBreak/>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194053" w:rsidRPr="00AB39ED" w:rsidRDefault="00194053" w:rsidP="009116F4">
      <w:pPr>
        <w:tabs>
          <w:tab w:val="left" w:pos="360"/>
          <w:tab w:val="left" w:pos="720"/>
          <w:tab w:val="left" w:pos="1800"/>
        </w:tabs>
        <w:spacing w:after="0" w:line="240" w:lineRule="auto"/>
        <w:ind w:right="3"/>
        <w:jc w:val="both"/>
        <w:rPr>
          <w:rFonts w:ascii="Arial" w:hAnsi="Arial" w:cs="Arial"/>
          <w:sz w:val="24"/>
          <w:szCs w:val="24"/>
          <w:lang w:val="ro-RO"/>
        </w:rPr>
      </w:pPr>
      <w:r w:rsidRPr="00AB39ED">
        <w:rPr>
          <w:rFonts w:ascii="Arial" w:hAnsi="Arial" w:cs="Arial"/>
          <w:b/>
          <w:sz w:val="24"/>
          <w:szCs w:val="24"/>
          <w:lang w:val="ro-RO"/>
        </w:rPr>
        <w:t>13.1.5.</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194053" w:rsidRPr="00AB39ED" w:rsidRDefault="00194053" w:rsidP="009116F4">
      <w:pPr>
        <w:spacing w:after="0" w:line="240" w:lineRule="auto"/>
        <w:jc w:val="both"/>
        <w:rPr>
          <w:rFonts w:ascii="Arial" w:hAnsi="Arial" w:cs="Arial"/>
          <w:spacing w:val="-4"/>
          <w:sz w:val="24"/>
          <w:szCs w:val="24"/>
          <w:lang w:val="ro-RO"/>
        </w:rPr>
      </w:pPr>
      <w:r w:rsidRPr="00AB39ED">
        <w:rPr>
          <w:rFonts w:ascii="Arial" w:hAnsi="Arial" w:cs="Arial"/>
          <w:b/>
          <w:sz w:val="24"/>
          <w:szCs w:val="24"/>
          <w:lang w:val="ro-RO"/>
        </w:rPr>
        <w:t>13.1.6.</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pacing w:val="-4"/>
          <w:sz w:val="24"/>
          <w:szCs w:val="24"/>
          <w:lang w:val="ro-RO"/>
        </w:rPr>
        <w:t>are obligaţia sa înregistreze şi sa arhiveze buletinele de analizǎ emise de terţi.</w:t>
      </w:r>
    </w:p>
    <w:p w:rsidR="00194053" w:rsidRPr="00AB39ED" w:rsidRDefault="00194053" w:rsidP="009116F4">
      <w:pPr>
        <w:pStyle w:val="Body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194053" w:rsidRPr="00AB39ED" w:rsidRDefault="00194053" w:rsidP="009116F4">
      <w:pPr>
        <w:pStyle w:val="BodyText"/>
        <w:rPr>
          <w:rFonts w:ascii="Arial" w:hAnsi="Arial" w:cs="Arial"/>
          <w:lang w:val="ro-RO"/>
        </w:rPr>
      </w:pPr>
      <w:r w:rsidRPr="00AB39ED">
        <w:rPr>
          <w:rFonts w:ascii="Arial" w:hAnsi="Arial" w:cs="Arial"/>
          <w:b/>
          <w:lang w:val="ro-RO"/>
        </w:rPr>
        <w:t>13.1.7.</w:t>
      </w:r>
      <w:r w:rsidRPr="00AB39ED">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194053" w:rsidRPr="00AB39ED" w:rsidRDefault="00194053" w:rsidP="009116F4">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194053" w:rsidRPr="00AB39ED" w:rsidRDefault="00194053" w:rsidP="009116F4">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13.1.9.</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194053" w:rsidRPr="00AB39ED" w:rsidRDefault="00194053" w:rsidP="009116F4">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194053" w:rsidRPr="00AB39ED" w:rsidRDefault="00194053" w:rsidP="009116F4">
      <w:pPr>
        <w:tabs>
          <w:tab w:val="left" w:pos="360"/>
          <w:tab w:val="left" w:pos="720"/>
          <w:tab w:val="left" w:pos="1800"/>
        </w:tabs>
        <w:spacing w:after="0" w:line="240" w:lineRule="auto"/>
        <w:ind w:right="72"/>
        <w:jc w:val="both"/>
        <w:rPr>
          <w:rFonts w:ascii="Arial" w:hAnsi="Arial" w:cs="Arial"/>
          <w:b/>
          <w:sz w:val="24"/>
          <w:szCs w:val="24"/>
          <w:lang w:val="ro-RO"/>
        </w:rPr>
      </w:pPr>
    </w:p>
    <w:p w:rsidR="00194053" w:rsidRPr="00AB39ED" w:rsidRDefault="00194053" w:rsidP="009116F4">
      <w:pPr>
        <w:tabs>
          <w:tab w:val="left" w:pos="360"/>
          <w:tab w:val="left" w:pos="720"/>
          <w:tab w:val="left" w:pos="1800"/>
        </w:tabs>
        <w:spacing w:before="120"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194053" w:rsidRDefault="00194053" w:rsidP="009116F4">
      <w:pPr>
        <w:tabs>
          <w:tab w:val="left" w:pos="360"/>
          <w:tab w:val="left" w:pos="720"/>
          <w:tab w:val="left" w:pos="1800"/>
        </w:tabs>
        <w:spacing w:after="0" w:line="240" w:lineRule="auto"/>
        <w:ind w:right="6"/>
        <w:jc w:val="both"/>
        <w:rPr>
          <w:rFonts w:ascii="Arial" w:hAnsi="Arial" w:cs="Arial"/>
          <w:bCs/>
          <w:sz w:val="24"/>
          <w:szCs w:val="24"/>
          <w:lang w:val="ro-RO"/>
        </w:rPr>
      </w:pPr>
      <w:r w:rsidRPr="000E54E2">
        <w:rPr>
          <w:rFonts w:ascii="Arial" w:hAnsi="Arial" w:cs="Arial"/>
          <w:bCs/>
          <w:sz w:val="24"/>
          <w:szCs w:val="24"/>
          <w:lang w:val="ro-RO"/>
        </w:rPr>
        <w:t>Monitorizarea emisiilor gazoase se va face în conformitate cu prevederile SR EN-15259/2008-Calitatea aerului, mǎsurarea emisiilor surselor fixe, cerinţe referitoare la secţiuni şi amplasamente de mǎsurare, precum şi la obiectivul, planul şi raportul de mǎsurare.</w:t>
      </w:r>
      <w:r>
        <w:rPr>
          <w:rFonts w:ascii="Arial" w:hAnsi="Arial" w:cs="Arial"/>
          <w:bCs/>
          <w:sz w:val="24"/>
          <w:szCs w:val="24"/>
          <w:lang w:val="ro-RO"/>
        </w:rPr>
        <w:t xml:space="preserve">  </w:t>
      </w:r>
    </w:p>
    <w:p w:rsidR="00194053" w:rsidRPr="00AB39ED" w:rsidRDefault="00194053" w:rsidP="009116F4">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p w:rsidR="00EA1E3D" w:rsidRDefault="00EA1E3D" w:rsidP="00EA1E3D">
      <w:pPr>
        <w:spacing w:after="0" w:line="240" w:lineRule="auto"/>
        <w:jc w:val="both"/>
        <w:rPr>
          <w:rFonts w:ascii="Arial" w:hAnsi="Arial" w:cs="Arial"/>
          <w:sz w:val="24"/>
          <w:szCs w:val="24"/>
        </w:rPr>
      </w:pPr>
      <w:r w:rsidRPr="00F50ABD">
        <w:rPr>
          <w:rFonts w:ascii="Arial" w:hAnsi="Arial" w:cs="Arial"/>
          <w:sz w:val="24"/>
          <w:szCs w:val="24"/>
        </w:rPr>
        <w:t>Titularul autorizatiei are obligatia sa monitorizeze nivelul emisiilor de poluanti in conditiile stabilite in tabelul de mai jos:</w:t>
      </w:r>
    </w:p>
    <w:p w:rsidR="00EA1E3D" w:rsidRPr="00F50ABD" w:rsidRDefault="00EA1E3D" w:rsidP="00EA1E3D">
      <w:pPr>
        <w:spacing w:after="0" w:line="240" w:lineRule="auto"/>
        <w:jc w:val="both"/>
        <w:rPr>
          <w:rFonts w:ascii="Arial" w:hAnsi="Arial" w:cs="Arial"/>
          <w:sz w:val="24"/>
          <w:szCs w:val="24"/>
        </w:rPr>
      </w:pPr>
    </w:p>
    <w:tbl>
      <w:tblPr>
        <w:tblW w:w="9799" w:type="dxa"/>
        <w:tblCellSpacing w:w="7" w:type="dxa"/>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tblPr>
      <w:tblGrid>
        <w:gridCol w:w="713"/>
        <w:gridCol w:w="5158"/>
        <w:gridCol w:w="2491"/>
        <w:gridCol w:w="1437"/>
      </w:tblGrid>
      <w:tr w:rsidR="00EA1E3D" w:rsidRPr="00F50ABD" w:rsidTr="00E11D0D">
        <w:trPr>
          <w:cantSplit/>
          <w:trHeight w:val="75"/>
          <w:tblHeader/>
          <w:tblCellSpacing w:w="7" w:type="dxa"/>
        </w:trPr>
        <w:tc>
          <w:tcPr>
            <w:tcW w:w="692" w:type="dxa"/>
            <w:shd w:val="clear" w:color="auto" w:fill="auto"/>
            <w:vAlign w:val="center"/>
          </w:tcPr>
          <w:p w:rsidR="00EA1E3D" w:rsidRPr="00F50ABD" w:rsidRDefault="00EA1E3D" w:rsidP="00E11D0D">
            <w:pPr>
              <w:spacing w:after="0" w:line="240" w:lineRule="auto"/>
              <w:jc w:val="center"/>
              <w:rPr>
                <w:rFonts w:ascii="Arial" w:hAnsi="Arial" w:cs="Arial"/>
                <w:b/>
                <w:sz w:val="24"/>
                <w:szCs w:val="24"/>
              </w:rPr>
            </w:pPr>
            <w:r w:rsidRPr="00F50ABD">
              <w:rPr>
                <w:rFonts w:ascii="Arial" w:hAnsi="Arial" w:cs="Arial"/>
                <w:b/>
                <w:sz w:val="24"/>
                <w:szCs w:val="24"/>
              </w:rPr>
              <w:t>Nr.</w:t>
            </w:r>
          </w:p>
          <w:p w:rsidR="00EA1E3D" w:rsidRPr="00F50ABD" w:rsidRDefault="00EA1E3D" w:rsidP="00E11D0D">
            <w:pPr>
              <w:spacing w:after="0" w:line="240" w:lineRule="auto"/>
              <w:jc w:val="center"/>
              <w:rPr>
                <w:rFonts w:ascii="Arial" w:hAnsi="Arial" w:cs="Arial"/>
                <w:b/>
                <w:sz w:val="24"/>
                <w:szCs w:val="24"/>
              </w:rPr>
            </w:pPr>
            <w:r w:rsidRPr="00F50ABD">
              <w:rPr>
                <w:rFonts w:ascii="Arial" w:hAnsi="Arial" w:cs="Arial"/>
                <w:b/>
                <w:sz w:val="24"/>
                <w:szCs w:val="24"/>
              </w:rPr>
              <w:t>crt.</w:t>
            </w:r>
          </w:p>
        </w:tc>
        <w:tc>
          <w:tcPr>
            <w:tcW w:w="5144" w:type="dxa"/>
            <w:shd w:val="clear" w:color="auto" w:fill="auto"/>
            <w:vAlign w:val="center"/>
          </w:tcPr>
          <w:p w:rsidR="00EA1E3D" w:rsidRPr="00F50ABD" w:rsidRDefault="00EA1E3D" w:rsidP="00E11D0D">
            <w:pPr>
              <w:spacing w:after="0" w:line="240" w:lineRule="auto"/>
              <w:jc w:val="center"/>
              <w:rPr>
                <w:rFonts w:ascii="Arial" w:hAnsi="Arial" w:cs="Arial"/>
                <w:b/>
                <w:sz w:val="24"/>
                <w:szCs w:val="24"/>
              </w:rPr>
            </w:pPr>
            <w:r w:rsidRPr="00F50ABD">
              <w:rPr>
                <w:rFonts w:ascii="Arial" w:hAnsi="Arial" w:cs="Arial"/>
                <w:b/>
                <w:sz w:val="24"/>
                <w:szCs w:val="24"/>
              </w:rPr>
              <w:t>Poluanţi</w:t>
            </w:r>
          </w:p>
        </w:tc>
        <w:tc>
          <w:tcPr>
            <w:tcW w:w="2477" w:type="dxa"/>
            <w:shd w:val="clear" w:color="auto" w:fill="auto"/>
            <w:vAlign w:val="center"/>
          </w:tcPr>
          <w:p w:rsidR="00EA1E3D" w:rsidRPr="00F50ABD" w:rsidRDefault="00EA1E3D" w:rsidP="00E11D0D">
            <w:pPr>
              <w:spacing w:after="0" w:line="240" w:lineRule="auto"/>
              <w:jc w:val="center"/>
              <w:rPr>
                <w:rFonts w:ascii="Arial" w:hAnsi="Arial" w:cs="Arial"/>
                <w:b/>
                <w:sz w:val="24"/>
                <w:szCs w:val="24"/>
              </w:rPr>
            </w:pPr>
            <w:r w:rsidRPr="00F50ABD">
              <w:rPr>
                <w:rFonts w:ascii="Arial" w:hAnsi="Arial" w:cs="Arial"/>
                <w:b/>
                <w:sz w:val="24"/>
                <w:szCs w:val="24"/>
              </w:rPr>
              <w:t>Frecvenţă monitorizare</w:t>
            </w:r>
          </w:p>
        </w:tc>
        <w:tc>
          <w:tcPr>
            <w:tcW w:w="1416" w:type="dxa"/>
            <w:shd w:val="clear" w:color="auto" w:fill="auto"/>
            <w:vAlign w:val="center"/>
          </w:tcPr>
          <w:p w:rsidR="00EA1E3D" w:rsidRPr="00F50ABD" w:rsidRDefault="00EA1E3D" w:rsidP="00E11D0D">
            <w:pPr>
              <w:spacing w:after="0" w:line="240" w:lineRule="auto"/>
              <w:jc w:val="center"/>
              <w:rPr>
                <w:rFonts w:ascii="Arial" w:hAnsi="Arial" w:cs="Arial"/>
                <w:b/>
                <w:sz w:val="24"/>
                <w:szCs w:val="24"/>
              </w:rPr>
            </w:pPr>
            <w:r w:rsidRPr="00F50ABD">
              <w:rPr>
                <w:rFonts w:ascii="Arial" w:hAnsi="Arial" w:cs="Arial"/>
                <w:b/>
                <w:sz w:val="24"/>
                <w:szCs w:val="24"/>
              </w:rPr>
              <w:t xml:space="preserve">Loc prelevare </w:t>
            </w:r>
          </w:p>
        </w:tc>
      </w:tr>
      <w:tr w:rsidR="00EA1E3D" w:rsidRPr="00F50ABD" w:rsidTr="00E11D0D">
        <w:trPr>
          <w:cantSplit/>
          <w:tblCellSpacing w:w="7" w:type="dxa"/>
        </w:trPr>
        <w:tc>
          <w:tcPr>
            <w:tcW w:w="8341" w:type="dxa"/>
            <w:gridSpan w:val="3"/>
            <w:shd w:val="clear" w:color="auto" w:fill="auto"/>
            <w:vAlign w:val="center"/>
          </w:tcPr>
          <w:p w:rsidR="00EA1E3D" w:rsidRPr="00F50ABD" w:rsidRDefault="00EA1E3D" w:rsidP="00E11D0D">
            <w:pPr>
              <w:autoSpaceDE w:val="0"/>
              <w:autoSpaceDN w:val="0"/>
              <w:adjustRightInd w:val="0"/>
              <w:spacing w:after="0" w:line="240" w:lineRule="auto"/>
              <w:rPr>
                <w:rFonts w:ascii="Arial" w:hAnsi="Arial" w:cs="Arial"/>
                <w:b/>
                <w:bCs/>
                <w:iCs/>
                <w:sz w:val="24"/>
                <w:szCs w:val="24"/>
              </w:rPr>
            </w:pPr>
            <w:r w:rsidRPr="00F50ABD">
              <w:rPr>
                <w:rFonts w:ascii="Arial" w:hAnsi="Arial" w:cs="Arial"/>
                <w:b/>
                <w:bCs/>
                <w:iCs/>
                <w:sz w:val="24"/>
                <w:szCs w:val="24"/>
              </w:rPr>
              <w:t>Monitorizare continuă:</w:t>
            </w:r>
          </w:p>
        </w:tc>
        <w:tc>
          <w:tcPr>
            <w:tcW w:w="1416" w:type="dxa"/>
            <w:vMerge w:val="restart"/>
            <w:shd w:val="clear" w:color="auto" w:fill="auto"/>
            <w:vAlign w:val="center"/>
          </w:tcPr>
          <w:p w:rsidR="00EA1E3D" w:rsidRPr="0070021A" w:rsidRDefault="00EA1E3D" w:rsidP="00E11D0D">
            <w:pPr>
              <w:tabs>
                <w:tab w:val="left" w:pos="-10252"/>
              </w:tabs>
              <w:spacing w:after="0" w:line="240" w:lineRule="auto"/>
              <w:rPr>
                <w:rFonts w:ascii="Arial" w:hAnsi="Arial" w:cs="Arial"/>
                <w:bCs/>
                <w:iCs/>
                <w:sz w:val="24"/>
                <w:szCs w:val="24"/>
              </w:rPr>
            </w:pPr>
            <w:r w:rsidRPr="00AA6C72">
              <w:rPr>
                <w:rFonts w:ascii="Arial" w:hAnsi="Arial" w:cs="Arial"/>
                <w:bCs/>
                <w:iCs/>
              </w:rPr>
              <w:t>Cos de dispersie instalatie de incinerare</w:t>
            </w:r>
            <w:r w:rsidRPr="0070021A">
              <w:rPr>
                <w:rFonts w:ascii="Arial" w:hAnsi="Arial" w:cs="Arial"/>
                <w:bCs/>
                <w:iCs/>
                <w:sz w:val="24"/>
                <w:szCs w:val="24"/>
              </w:rPr>
              <w:t>*</w:t>
            </w:r>
          </w:p>
        </w:tc>
      </w:tr>
      <w:tr w:rsidR="00EA1E3D" w:rsidRPr="00F50ABD" w:rsidTr="00E11D0D">
        <w:trPr>
          <w:cantSplit/>
          <w:tblCellSpacing w:w="7" w:type="dxa"/>
        </w:trPr>
        <w:tc>
          <w:tcPr>
            <w:tcW w:w="692" w:type="dxa"/>
            <w:shd w:val="clear" w:color="auto" w:fill="auto"/>
            <w:vAlign w:val="center"/>
          </w:tcPr>
          <w:p w:rsidR="00EA1E3D" w:rsidRPr="00F50ABD" w:rsidRDefault="00EA1E3D" w:rsidP="00EA1E3D">
            <w:pPr>
              <w:numPr>
                <w:ilvl w:val="0"/>
                <w:numId w:val="38"/>
              </w:numPr>
              <w:spacing w:after="0" w:line="240" w:lineRule="auto"/>
              <w:ind w:right="-99"/>
              <w:jc w:val="center"/>
              <w:rPr>
                <w:rFonts w:ascii="Arial" w:hAnsi="Arial" w:cs="Arial"/>
                <w:sz w:val="24"/>
                <w:szCs w:val="24"/>
              </w:rPr>
            </w:pPr>
          </w:p>
        </w:tc>
        <w:tc>
          <w:tcPr>
            <w:tcW w:w="5144" w:type="dxa"/>
            <w:shd w:val="clear" w:color="auto" w:fill="auto"/>
            <w:vAlign w:val="center"/>
          </w:tcPr>
          <w:p w:rsidR="00EA1E3D" w:rsidRPr="00AA6C72" w:rsidRDefault="00EA1E3D" w:rsidP="00E11D0D">
            <w:pPr>
              <w:spacing w:after="0" w:line="240" w:lineRule="auto"/>
              <w:rPr>
                <w:rFonts w:ascii="Arial" w:hAnsi="Arial" w:cs="Arial"/>
                <w:snapToGrid w:val="0"/>
              </w:rPr>
            </w:pPr>
            <w:r w:rsidRPr="00AA6C72">
              <w:rPr>
                <w:rFonts w:ascii="Arial" w:hAnsi="Arial" w:cs="Arial"/>
                <w:snapToGrid w:val="0"/>
              </w:rPr>
              <w:t>Pulberi totale</w:t>
            </w:r>
          </w:p>
        </w:tc>
        <w:tc>
          <w:tcPr>
            <w:tcW w:w="2477" w:type="dxa"/>
            <w:vMerge w:val="restart"/>
            <w:vAlign w:val="center"/>
          </w:tcPr>
          <w:p w:rsidR="00EA1E3D" w:rsidRPr="00AA6C72" w:rsidRDefault="00EA1E3D" w:rsidP="00E11D0D">
            <w:pPr>
              <w:tabs>
                <w:tab w:val="left" w:pos="-10252"/>
              </w:tabs>
              <w:spacing w:after="0" w:line="240" w:lineRule="auto"/>
              <w:jc w:val="center"/>
              <w:rPr>
                <w:rFonts w:ascii="Arial" w:hAnsi="Arial" w:cs="Arial"/>
              </w:rPr>
            </w:pPr>
            <w:r w:rsidRPr="00AA6C72">
              <w:rPr>
                <w:rFonts w:ascii="Arial" w:hAnsi="Arial" w:cs="Arial"/>
              </w:rPr>
              <w:t>continuă</w:t>
            </w:r>
          </w:p>
        </w:tc>
        <w:tc>
          <w:tcPr>
            <w:tcW w:w="1416" w:type="dxa"/>
            <w:vMerge/>
            <w:vAlign w:val="center"/>
          </w:tcPr>
          <w:p w:rsidR="00EA1E3D" w:rsidRPr="00F50ABD" w:rsidRDefault="00EA1E3D" w:rsidP="00E11D0D">
            <w:pPr>
              <w:tabs>
                <w:tab w:val="left" w:pos="-10252"/>
              </w:tabs>
              <w:spacing w:after="0" w:line="240" w:lineRule="auto"/>
              <w:rPr>
                <w:rFonts w:ascii="Arial" w:hAnsi="Arial" w:cs="Arial"/>
                <w:sz w:val="24"/>
                <w:szCs w:val="24"/>
              </w:rPr>
            </w:pPr>
          </w:p>
        </w:tc>
      </w:tr>
      <w:tr w:rsidR="00EA1E3D" w:rsidRPr="00F50ABD" w:rsidTr="00E11D0D">
        <w:trPr>
          <w:cantSplit/>
          <w:tblCellSpacing w:w="7" w:type="dxa"/>
        </w:trPr>
        <w:tc>
          <w:tcPr>
            <w:tcW w:w="692" w:type="dxa"/>
            <w:shd w:val="clear" w:color="auto" w:fill="auto"/>
            <w:vAlign w:val="center"/>
          </w:tcPr>
          <w:p w:rsidR="00EA1E3D" w:rsidRPr="00F50ABD" w:rsidRDefault="00EA1E3D" w:rsidP="00EA1E3D">
            <w:pPr>
              <w:numPr>
                <w:ilvl w:val="0"/>
                <w:numId w:val="38"/>
              </w:numPr>
              <w:spacing w:after="0" w:line="240" w:lineRule="auto"/>
              <w:ind w:right="-99"/>
              <w:jc w:val="center"/>
              <w:rPr>
                <w:rFonts w:ascii="Arial" w:hAnsi="Arial" w:cs="Arial"/>
                <w:sz w:val="24"/>
                <w:szCs w:val="24"/>
              </w:rPr>
            </w:pPr>
          </w:p>
        </w:tc>
        <w:tc>
          <w:tcPr>
            <w:tcW w:w="5144" w:type="dxa"/>
            <w:shd w:val="clear" w:color="auto" w:fill="auto"/>
            <w:vAlign w:val="center"/>
          </w:tcPr>
          <w:p w:rsidR="00EA1E3D" w:rsidRPr="00AA6C72" w:rsidRDefault="00EA1E3D" w:rsidP="00E11D0D">
            <w:pPr>
              <w:spacing w:after="0" w:line="240" w:lineRule="auto"/>
              <w:rPr>
                <w:rFonts w:ascii="Arial" w:hAnsi="Arial" w:cs="Arial"/>
                <w:snapToGrid w:val="0"/>
              </w:rPr>
            </w:pPr>
            <w:r w:rsidRPr="00AA6C72">
              <w:rPr>
                <w:rFonts w:ascii="Arial" w:hAnsi="Arial" w:cs="Arial"/>
                <w:snapToGrid w:val="0"/>
              </w:rPr>
              <w:t>Substanţe organice gazoase sau în stare de vapori exprimate sub formă de carbon organic total (TOC)</w:t>
            </w:r>
          </w:p>
        </w:tc>
        <w:tc>
          <w:tcPr>
            <w:tcW w:w="2477" w:type="dxa"/>
            <w:vMerge/>
            <w:vAlign w:val="center"/>
          </w:tcPr>
          <w:p w:rsidR="00EA1E3D" w:rsidRPr="00F50ABD" w:rsidRDefault="00EA1E3D" w:rsidP="00E11D0D">
            <w:pPr>
              <w:jc w:val="center"/>
              <w:rPr>
                <w:rFonts w:ascii="Arial" w:hAnsi="Arial" w:cs="Arial"/>
                <w:sz w:val="24"/>
                <w:szCs w:val="24"/>
              </w:rPr>
            </w:pPr>
          </w:p>
        </w:tc>
        <w:tc>
          <w:tcPr>
            <w:tcW w:w="1416" w:type="dxa"/>
            <w:vMerge/>
            <w:vAlign w:val="center"/>
          </w:tcPr>
          <w:p w:rsidR="00EA1E3D" w:rsidRPr="00F50ABD" w:rsidRDefault="00EA1E3D" w:rsidP="00E11D0D">
            <w:pPr>
              <w:tabs>
                <w:tab w:val="left" w:pos="-10252"/>
              </w:tabs>
              <w:spacing w:after="0" w:line="240" w:lineRule="auto"/>
              <w:jc w:val="center"/>
              <w:rPr>
                <w:rFonts w:ascii="Arial" w:hAnsi="Arial" w:cs="Arial"/>
                <w:sz w:val="24"/>
                <w:szCs w:val="24"/>
              </w:rPr>
            </w:pPr>
          </w:p>
        </w:tc>
      </w:tr>
      <w:tr w:rsidR="00EA1E3D" w:rsidRPr="00F50ABD" w:rsidTr="00E11D0D">
        <w:trPr>
          <w:cantSplit/>
          <w:tblCellSpacing w:w="7" w:type="dxa"/>
        </w:trPr>
        <w:tc>
          <w:tcPr>
            <w:tcW w:w="692" w:type="dxa"/>
            <w:shd w:val="clear" w:color="auto" w:fill="auto"/>
            <w:vAlign w:val="center"/>
          </w:tcPr>
          <w:p w:rsidR="00EA1E3D" w:rsidRPr="00F50ABD" w:rsidRDefault="00EA1E3D" w:rsidP="00EA1E3D">
            <w:pPr>
              <w:numPr>
                <w:ilvl w:val="0"/>
                <w:numId w:val="38"/>
              </w:numPr>
              <w:spacing w:after="0" w:line="240" w:lineRule="auto"/>
              <w:ind w:right="-99"/>
              <w:jc w:val="center"/>
              <w:rPr>
                <w:rFonts w:ascii="Arial" w:hAnsi="Arial" w:cs="Arial"/>
                <w:sz w:val="24"/>
                <w:szCs w:val="24"/>
              </w:rPr>
            </w:pPr>
          </w:p>
        </w:tc>
        <w:tc>
          <w:tcPr>
            <w:tcW w:w="5144" w:type="dxa"/>
            <w:shd w:val="clear" w:color="auto" w:fill="auto"/>
            <w:vAlign w:val="center"/>
          </w:tcPr>
          <w:p w:rsidR="00EA1E3D" w:rsidRPr="00AA6C72" w:rsidRDefault="00EA1E3D" w:rsidP="00E11D0D">
            <w:pPr>
              <w:spacing w:after="0" w:line="240" w:lineRule="auto"/>
              <w:rPr>
                <w:rFonts w:ascii="Arial" w:hAnsi="Arial" w:cs="Arial"/>
                <w:snapToGrid w:val="0"/>
              </w:rPr>
            </w:pPr>
            <w:r w:rsidRPr="00AA6C72">
              <w:rPr>
                <w:rFonts w:ascii="Arial" w:hAnsi="Arial" w:cs="Arial"/>
                <w:snapToGrid w:val="0"/>
              </w:rPr>
              <w:t>Oxizi de azot (NOx) exprimaţi în NO</w:t>
            </w:r>
            <w:r w:rsidRPr="00AA6C72">
              <w:rPr>
                <w:rFonts w:ascii="Arial" w:hAnsi="Arial" w:cs="Arial"/>
                <w:snapToGrid w:val="0"/>
                <w:vertAlign w:val="subscript"/>
              </w:rPr>
              <w:t>2</w:t>
            </w:r>
          </w:p>
        </w:tc>
        <w:tc>
          <w:tcPr>
            <w:tcW w:w="2477" w:type="dxa"/>
            <w:vMerge/>
            <w:vAlign w:val="center"/>
          </w:tcPr>
          <w:p w:rsidR="00EA1E3D" w:rsidRPr="00F50ABD" w:rsidRDefault="00EA1E3D" w:rsidP="00E11D0D">
            <w:pPr>
              <w:jc w:val="center"/>
              <w:rPr>
                <w:rFonts w:ascii="Arial" w:hAnsi="Arial" w:cs="Arial"/>
                <w:sz w:val="24"/>
                <w:szCs w:val="24"/>
              </w:rPr>
            </w:pPr>
          </w:p>
        </w:tc>
        <w:tc>
          <w:tcPr>
            <w:tcW w:w="1416" w:type="dxa"/>
            <w:vMerge/>
            <w:vAlign w:val="center"/>
          </w:tcPr>
          <w:p w:rsidR="00EA1E3D" w:rsidRPr="00F50ABD" w:rsidRDefault="00EA1E3D" w:rsidP="00E11D0D">
            <w:pPr>
              <w:tabs>
                <w:tab w:val="left" w:pos="-10252"/>
              </w:tabs>
              <w:spacing w:after="0" w:line="240" w:lineRule="auto"/>
              <w:jc w:val="center"/>
              <w:rPr>
                <w:rFonts w:ascii="Arial" w:hAnsi="Arial" w:cs="Arial"/>
                <w:sz w:val="24"/>
                <w:szCs w:val="24"/>
              </w:rPr>
            </w:pPr>
          </w:p>
        </w:tc>
      </w:tr>
      <w:tr w:rsidR="00EA1E3D" w:rsidRPr="00F50ABD" w:rsidTr="00E11D0D">
        <w:trPr>
          <w:cantSplit/>
          <w:tblCellSpacing w:w="7" w:type="dxa"/>
        </w:trPr>
        <w:tc>
          <w:tcPr>
            <w:tcW w:w="692" w:type="dxa"/>
            <w:shd w:val="clear" w:color="auto" w:fill="auto"/>
            <w:vAlign w:val="center"/>
          </w:tcPr>
          <w:p w:rsidR="00EA1E3D" w:rsidRPr="00F50ABD" w:rsidRDefault="00EA1E3D" w:rsidP="00EA1E3D">
            <w:pPr>
              <w:numPr>
                <w:ilvl w:val="0"/>
                <w:numId w:val="38"/>
              </w:numPr>
              <w:spacing w:after="0" w:line="240" w:lineRule="auto"/>
              <w:ind w:right="-99"/>
              <w:jc w:val="center"/>
              <w:rPr>
                <w:rFonts w:ascii="Arial" w:hAnsi="Arial" w:cs="Arial"/>
                <w:sz w:val="24"/>
                <w:szCs w:val="24"/>
              </w:rPr>
            </w:pPr>
          </w:p>
        </w:tc>
        <w:tc>
          <w:tcPr>
            <w:tcW w:w="5144" w:type="dxa"/>
            <w:shd w:val="clear" w:color="auto" w:fill="auto"/>
            <w:vAlign w:val="center"/>
          </w:tcPr>
          <w:p w:rsidR="00EA1E3D" w:rsidRPr="00AA6C72" w:rsidRDefault="00EA1E3D" w:rsidP="00E11D0D">
            <w:pPr>
              <w:spacing w:after="0" w:line="240" w:lineRule="auto"/>
              <w:rPr>
                <w:rFonts w:ascii="Arial" w:hAnsi="Arial" w:cs="Arial"/>
                <w:snapToGrid w:val="0"/>
              </w:rPr>
            </w:pPr>
            <w:r w:rsidRPr="00AA6C72">
              <w:rPr>
                <w:rFonts w:ascii="Arial" w:hAnsi="Arial" w:cs="Arial"/>
                <w:snapToGrid w:val="0"/>
              </w:rPr>
              <w:t>Acid clorhidric (HCl)</w:t>
            </w:r>
          </w:p>
        </w:tc>
        <w:tc>
          <w:tcPr>
            <w:tcW w:w="2477" w:type="dxa"/>
            <w:vMerge/>
            <w:vAlign w:val="center"/>
          </w:tcPr>
          <w:p w:rsidR="00EA1E3D" w:rsidRPr="00F50ABD" w:rsidRDefault="00EA1E3D" w:rsidP="00E11D0D">
            <w:pPr>
              <w:jc w:val="center"/>
              <w:rPr>
                <w:rFonts w:ascii="Arial" w:hAnsi="Arial" w:cs="Arial"/>
                <w:sz w:val="24"/>
                <w:szCs w:val="24"/>
              </w:rPr>
            </w:pPr>
          </w:p>
        </w:tc>
        <w:tc>
          <w:tcPr>
            <w:tcW w:w="1416" w:type="dxa"/>
            <w:vMerge/>
            <w:vAlign w:val="center"/>
          </w:tcPr>
          <w:p w:rsidR="00EA1E3D" w:rsidRPr="00F50ABD" w:rsidRDefault="00EA1E3D" w:rsidP="00E11D0D">
            <w:pPr>
              <w:tabs>
                <w:tab w:val="left" w:pos="-10252"/>
              </w:tabs>
              <w:spacing w:after="0" w:line="240" w:lineRule="auto"/>
              <w:jc w:val="center"/>
              <w:rPr>
                <w:rFonts w:ascii="Arial" w:hAnsi="Arial" w:cs="Arial"/>
                <w:sz w:val="24"/>
                <w:szCs w:val="24"/>
              </w:rPr>
            </w:pPr>
          </w:p>
        </w:tc>
      </w:tr>
      <w:tr w:rsidR="00EA1E3D" w:rsidRPr="00F50ABD" w:rsidTr="00E11D0D">
        <w:trPr>
          <w:cantSplit/>
          <w:tblCellSpacing w:w="7" w:type="dxa"/>
        </w:trPr>
        <w:tc>
          <w:tcPr>
            <w:tcW w:w="692" w:type="dxa"/>
            <w:shd w:val="clear" w:color="auto" w:fill="auto"/>
            <w:vAlign w:val="center"/>
          </w:tcPr>
          <w:p w:rsidR="00EA1E3D" w:rsidRPr="00F50ABD" w:rsidRDefault="00EA1E3D" w:rsidP="00EA1E3D">
            <w:pPr>
              <w:numPr>
                <w:ilvl w:val="0"/>
                <w:numId w:val="38"/>
              </w:numPr>
              <w:spacing w:after="0" w:line="240" w:lineRule="auto"/>
              <w:ind w:right="-99"/>
              <w:jc w:val="center"/>
              <w:rPr>
                <w:rFonts w:ascii="Arial" w:hAnsi="Arial" w:cs="Arial"/>
                <w:sz w:val="24"/>
                <w:szCs w:val="24"/>
              </w:rPr>
            </w:pPr>
          </w:p>
        </w:tc>
        <w:tc>
          <w:tcPr>
            <w:tcW w:w="5144" w:type="dxa"/>
            <w:shd w:val="clear" w:color="auto" w:fill="auto"/>
            <w:vAlign w:val="center"/>
          </w:tcPr>
          <w:p w:rsidR="00EA1E3D" w:rsidRPr="00AA6C72" w:rsidRDefault="00EA1E3D" w:rsidP="00E11D0D">
            <w:pPr>
              <w:spacing w:after="0" w:line="240" w:lineRule="auto"/>
              <w:rPr>
                <w:rFonts w:ascii="Arial" w:hAnsi="Arial" w:cs="Arial"/>
                <w:snapToGrid w:val="0"/>
              </w:rPr>
            </w:pPr>
            <w:r w:rsidRPr="00AA6C72">
              <w:rPr>
                <w:rFonts w:ascii="Arial" w:hAnsi="Arial" w:cs="Arial"/>
                <w:snapToGrid w:val="0"/>
              </w:rPr>
              <w:t>Acid fluorhidric (HF)</w:t>
            </w:r>
          </w:p>
        </w:tc>
        <w:tc>
          <w:tcPr>
            <w:tcW w:w="2477" w:type="dxa"/>
            <w:vMerge/>
            <w:vAlign w:val="center"/>
          </w:tcPr>
          <w:p w:rsidR="00EA1E3D" w:rsidRPr="00F50ABD" w:rsidRDefault="00EA1E3D" w:rsidP="00E11D0D">
            <w:pPr>
              <w:spacing w:after="0" w:line="240" w:lineRule="auto"/>
              <w:jc w:val="center"/>
              <w:rPr>
                <w:rFonts w:ascii="Arial" w:hAnsi="Arial" w:cs="Arial"/>
                <w:sz w:val="24"/>
                <w:szCs w:val="24"/>
              </w:rPr>
            </w:pPr>
          </w:p>
        </w:tc>
        <w:tc>
          <w:tcPr>
            <w:tcW w:w="1416" w:type="dxa"/>
            <w:vMerge/>
            <w:vAlign w:val="center"/>
          </w:tcPr>
          <w:p w:rsidR="00EA1E3D" w:rsidRPr="00F50ABD" w:rsidRDefault="00EA1E3D" w:rsidP="00E11D0D">
            <w:pPr>
              <w:tabs>
                <w:tab w:val="left" w:pos="-10252"/>
              </w:tabs>
              <w:spacing w:after="0" w:line="240" w:lineRule="auto"/>
              <w:jc w:val="center"/>
              <w:rPr>
                <w:rFonts w:ascii="Arial" w:hAnsi="Arial" w:cs="Arial"/>
                <w:sz w:val="24"/>
                <w:szCs w:val="24"/>
              </w:rPr>
            </w:pPr>
          </w:p>
        </w:tc>
      </w:tr>
      <w:tr w:rsidR="00EA1E3D" w:rsidRPr="00F50ABD" w:rsidTr="00E11D0D">
        <w:trPr>
          <w:cantSplit/>
          <w:tblCellSpacing w:w="7" w:type="dxa"/>
        </w:trPr>
        <w:tc>
          <w:tcPr>
            <w:tcW w:w="692" w:type="dxa"/>
            <w:shd w:val="clear" w:color="auto" w:fill="auto"/>
            <w:vAlign w:val="center"/>
          </w:tcPr>
          <w:p w:rsidR="00EA1E3D" w:rsidRPr="00F50ABD" w:rsidRDefault="00EA1E3D" w:rsidP="00EA1E3D">
            <w:pPr>
              <w:numPr>
                <w:ilvl w:val="0"/>
                <w:numId w:val="38"/>
              </w:numPr>
              <w:spacing w:after="0" w:line="240" w:lineRule="auto"/>
              <w:ind w:right="-99"/>
              <w:jc w:val="center"/>
              <w:rPr>
                <w:rFonts w:ascii="Arial" w:hAnsi="Arial" w:cs="Arial"/>
                <w:sz w:val="24"/>
                <w:szCs w:val="24"/>
              </w:rPr>
            </w:pPr>
          </w:p>
        </w:tc>
        <w:tc>
          <w:tcPr>
            <w:tcW w:w="5144" w:type="dxa"/>
            <w:shd w:val="clear" w:color="auto" w:fill="auto"/>
            <w:vAlign w:val="center"/>
          </w:tcPr>
          <w:p w:rsidR="00EA1E3D" w:rsidRPr="00AA6C72" w:rsidRDefault="00EA1E3D" w:rsidP="00E11D0D">
            <w:pPr>
              <w:spacing w:after="0" w:line="240" w:lineRule="auto"/>
              <w:rPr>
                <w:rFonts w:ascii="Arial" w:hAnsi="Arial" w:cs="Arial"/>
                <w:snapToGrid w:val="0"/>
              </w:rPr>
            </w:pPr>
            <w:r w:rsidRPr="00AA6C72">
              <w:rPr>
                <w:rFonts w:ascii="Arial" w:hAnsi="Arial" w:cs="Arial"/>
                <w:snapToGrid w:val="0"/>
              </w:rPr>
              <w:t>Oxid de sulf (SOx) exprimaţi în SO</w:t>
            </w:r>
            <w:r w:rsidRPr="00AA6C72">
              <w:rPr>
                <w:rFonts w:ascii="Arial" w:hAnsi="Arial" w:cs="Arial"/>
                <w:snapToGrid w:val="0"/>
                <w:vertAlign w:val="subscript"/>
              </w:rPr>
              <w:t>2</w:t>
            </w:r>
            <w:r w:rsidRPr="00AA6C72">
              <w:rPr>
                <w:rFonts w:ascii="Arial" w:hAnsi="Arial" w:cs="Arial"/>
                <w:snapToGrid w:val="0"/>
              </w:rPr>
              <w:t xml:space="preserve"> </w:t>
            </w:r>
          </w:p>
        </w:tc>
        <w:tc>
          <w:tcPr>
            <w:tcW w:w="2477" w:type="dxa"/>
            <w:vMerge/>
            <w:vAlign w:val="center"/>
          </w:tcPr>
          <w:p w:rsidR="00EA1E3D" w:rsidRPr="00F50ABD" w:rsidRDefault="00EA1E3D" w:rsidP="00E11D0D">
            <w:pPr>
              <w:spacing w:after="0" w:line="240" w:lineRule="auto"/>
              <w:jc w:val="center"/>
              <w:rPr>
                <w:rFonts w:ascii="Arial" w:hAnsi="Arial" w:cs="Arial"/>
                <w:sz w:val="24"/>
                <w:szCs w:val="24"/>
              </w:rPr>
            </w:pPr>
          </w:p>
        </w:tc>
        <w:tc>
          <w:tcPr>
            <w:tcW w:w="1416" w:type="dxa"/>
            <w:vMerge/>
            <w:vAlign w:val="center"/>
          </w:tcPr>
          <w:p w:rsidR="00EA1E3D" w:rsidRPr="00F50ABD" w:rsidRDefault="00EA1E3D" w:rsidP="00E11D0D">
            <w:pPr>
              <w:tabs>
                <w:tab w:val="left" w:pos="-10252"/>
              </w:tabs>
              <w:spacing w:after="0" w:line="240" w:lineRule="auto"/>
              <w:jc w:val="center"/>
              <w:rPr>
                <w:rFonts w:ascii="Arial" w:hAnsi="Arial" w:cs="Arial"/>
                <w:sz w:val="24"/>
                <w:szCs w:val="24"/>
              </w:rPr>
            </w:pPr>
          </w:p>
        </w:tc>
      </w:tr>
      <w:tr w:rsidR="00EA1E3D" w:rsidRPr="00F50ABD" w:rsidTr="00E11D0D">
        <w:trPr>
          <w:cantSplit/>
          <w:tblCellSpacing w:w="7" w:type="dxa"/>
        </w:trPr>
        <w:tc>
          <w:tcPr>
            <w:tcW w:w="692" w:type="dxa"/>
            <w:shd w:val="clear" w:color="auto" w:fill="auto"/>
            <w:vAlign w:val="center"/>
          </w:tcPr>
          <w:p w:rsidR="00EA1E3D" w:rsidRPr="00F50ABD" w:rsidRDefault="00EA1E3D" w:rsidP="00EA1E3D">
            <w:pPr>
              <w:numPr>
                <w:ilvl w:val="0"/>
                <w:numId w:val="38"/>
              </w:numPr>
              <w:spacing w:after="0" w:line="240" w:lineRule="auto"/>
              <w:ind w:right="-99"/>
              <w:jc w:val="center"/>
              <w:rPr>
                <w:rFonts w:ascii="Arial" w:hAnsi="Arial" w:cs="Arial"/>
                <w:sz w:val="24"/>
                <w:szCs w:val="24"/>
              </w:rPr>
            </w:pPr>
          </w:p>
        </w:tc>
        <w:tc>
          <w:tcPr>
            <w:tcW w:w="5144" w:type="dxa"/>
            <w:shd w:val="clear" w:color="auto" w:fill="auto"/>
            <w:vAlign w:val="center"/>
          </w:tcPr>
          <w:p w:rsidR="00EA1E3D" w:rsidRPr="00AA6C72" w:rsidRDefault="00EA1E3D" w:rsidP="00E11D0D">
            <w:pPr>
              <w:spacing w:after="0" w:line="240" w:lineRule="auto"/>
              <w:rPr>
                <w:rFonts w:ascii="Arial" w:hAnsi="Arial" w:cs="Arial"/>
                <w:snapToGrid w:val="0"/>
              </w:rPr>
            </w:pPr>
            <w:r w:rsidRPr="00AA6C72">
              <w:rPr>
                <w:rFonts w:ascii="Arial" w:hAnsi="Arial" w:cs="Arial"/>
                <w:snapToGrid w:val="0"/>
              </w:rPr>
              <w:t>Monoxid de carbon (CO)</w:t>
            </w:r>
          </w:p>
        </w:tc>
        <w:tc>
          <w:tcPr>
            <w:tcW w:w="2477" w:type="dxa"/>
            <w:vMerge/>
            <w:vAlign w:val="center"/>
          </w:tcPr>
          <w:p w:rsidR="00EA1E3D" w:rsidRPr="00F50ABD" w:rsidRDefault="00EA1E3D" w:rsidP="00E11D0D">
            <w:pPr>
              <w:spacing w:after="0" w:line="240" w:lineRule="auto"/>
              <w:jc w:val="center"/>
              <w:rPr>
                <w:rFonts w:ascii="Arial" w:hAnsi="Arial" w:cs="Arial"/>
                <w:sz w:val="24"/>
                <w:szCs w:val="24"/>
              </w:rPr>
            </w:pPr>
          </w:p>
        </w:tc>
        <w:tc>
          <w:tcPr>
            <w:tcW w:w="1416" w:type="dxa"/>
            <w:vMerge/>
            <w:vAlign w:val="center"/>
          </w:tcPr>
          <w:p w:rsidR="00EA1E3D" w:rsidRPr="00F50ABD" w:rsidRDefault="00EA1E3D" w:rsidP="00E11D0D">
            <w:pPr>
              <w:tabs>
                <w:tab w:val="left" w:pos="-10252"/>
              </w:tabs>
              <w:spacing w:after="0" w:line="240" w:lineRule="auto"/>
              <w:jc w:val="center"/>
              <w:rPr>
                <w:rFonts w:ascii="Arial" w:hAnsi="Arial" w:cs="Arial"/>
                <w:sz w:val="24"/>
                <w:szCs w:val="24"/>
              </w:rPr>
            </w:pPr>
          </w:p>
        </w:tc>
      </w:tr>
      <w:tr w:rsidR="00EA1E3D" w:rsidRPr="00F50ABD" w:rsidTr="00E11D0D">
        <w:trPr>
          <w:cantSplit/>
          <w:tblCellSpacing w:w="7" w:type="dxa"/>
        </w:trPr>
        <w:tc>
          <w:tcPr>
            <w:tcW w:w="8341" w:type="dxa"/>
            <w:gridSpan w:val="3"/>
            <w:shd w:val="clear" w:color="auto" w:fill="auto"/>
            <w:vAlign w:val="center"/>
          </w:tcPr>
          <w:p w:rsidR="00EA1E3D" w:rsidRPr="00AA6C72" w:rsidRDefault="00EA1E3D" w:rsidP="00E11D0D">
            <w:pPr>
              <w:spacing w:after="0" w:line="240" w:lineRule="auto"/>
              <w:rPr>
                <w:rFonts w:ascii="Arial" w:hAnsi="Arial" w:cs="Arial"/>
                <w:b/>
              </w:rPr>
            </w:pPr>
            <w:r w:rsidRPr="00AA6C72">
              <w:rPr>
                <w:rFonts w:ascii="Arial" w:hAnsi="Arial" w:cs="Arial"/>
                <w:b/>
              </w:rPr>
              <w:t>Monitorizare discontinuă:</w:t>
            </w:r>
          </w:p>
        </w:tc>
        <w:tc>
          <w:tcPr>
            <w:tcW w:w="1416" w:type="dxa"/>
            <w:vMerge/>
            <w:vAlign w:val="center"/>
          </w:tcPr>
          <w:p w:rsidR="00EA1E3D" w:rsidRPr="00F50ABD" w:rsidRDefault="00EA1E3D" w:rsidP="00E11D0D">
            <w:pPr>
              <w:tabs>
                <w:tab w:val="left" w:pos="-10252"/>
              </w:tabs>
              <w:spacing w:after="0" w:line="240" w:lineRule="auto"/>
              <w:jc w:val="center"/>
              <w:rPr>
                <w:rFonts w:ascii="Arial" w:hAnsi="Arial" w:cs="Arial"/>
                <w:sz w:val="24"/>
                <w:szCs w:val="24"/>
              </w:rPr>
            </w:pPr>
          </w:p>
        </w:tc>
      </w:tr>
      <w:tr w:rsidR="00AA6C72" w:rsidRPr="00F50ABD" w:rsidTr="00E11D0D">
        <w:trPr>
          <w:cantSplit/>
          <w:tblCellSpacing w:w="7" w:type="dxa"/>
        </w:trPr>
        <w:tc>
          <w:tcPr>
            <w:tcW w:w="692" w:type="dxa"/>
            <w:shd w:val="clear" w:color="auto" w:fill="auto"/>
            <w:vAlign w:val="center"/>
          </w:tcPr>
          <w:p w:rsidR="00AA6C72" w:rsidRPr="00F50ABD" w:rsidRDefault="00AA6C72" w:rsidP="00EA1E3D">
            <w:pPr>
              <w:numPr>
                <w:ilvl w:val="0"/>
                <w:numId w:val="38"/>
              </w:numPr>
              <w:spacing w:after="0" w:line="240" w:lineRule="auto"/>
              <w:ind w:right="-99"/>
              <w:jc w:val="center"/>
              <w:rPr>
                <w:rFonts w:ascii="Arial" w:hAnsi="Arial" w:cs="Arial"/>
                <w:sz w:val="24"/>
                <w:szCs w:val="24"/>
              </w:rPr>
            </w:pPr>
          </w:p>
        </w:tc>
        <w:tc>
          <w:tcPr>
            <w:tcW w:w="5144" w:type="dxa"/>
            <w:shd w:val="clear" w:color="auto" w:fill="auto"/>
            <w:vAlign w:val="center"/>
          </w:tcPr>
          <w:p w:rsidR="00AA6C72" w:rsidRPr="00AA6C72" w:rsidRDefault="00AA6C72" w:rsidP="00AA6C72">
            <w:pPr>
              <w:spacing w:after="0" w:line="240" w:lineRule="auto"/>
              <w:rPr>
                <w:rFonts w:ascii="Arial" w:hAnsi="Arial" w:cs="Arial"/>
                <w:snapToGrid w:val="0"/>
              </w:rPr>
            </w:pPr>
            <w:r w:rsidRPr="00AA6C72">
              <w:rPr>
                <w:rFonts w:ascii="Arial" w:hAnsi="Arial" w:cs="Arial"/>
                <w:snapToGrid w:val="0"/>
              </w:rPr>
              <w:t>Σmetale grele</w:t>
            </w:r>
          </w:p>
        </w:tc>
        <w:tc>
          <w:tcPr>
            <w:tcW w:w="2477" w:type="dxa"/>
            <w:vMerge w:val="restart"/>
            <w:tcBorders>
              <w:top w:val="single" w:sz="4" w:space="0" w:color="auto"/>
            </w:tcBorders>
            <w:vAlign w:val="center"/>
          </w:tcPr>
          <w:p w:rsidR="00AA6C72" w:rsidRPr="00AA6C72" w:rsidRDefault="00AA6C72" w:rsidP="00AA6C72">
            <w:pPr>
              <w:spacing w:after="0" w:line="240" w:lineRule="auto"/>
              <w:ind w:right="-132"/>
              <w:jc w:val="center"/>
              <w:rPr>
                <w:rFonts w:ascii="Arial" w:hAnsi="Arial" w:cs="Arial"/>
              </w:rPr>
            </w:pPr>
            <w:r w:rsidRPr="00AA6C72">
              <w:rPr>
                <w:rFonts w:ascii="Arial" w:hAnsi="Arial" w:cs="Arial"/>
              </w:rPr>
              <w:t>semestrial</w:t>
            </w:r>
          </w:p>
        </w:tc>
        <w:tc>
          <w:tcPr>
            <w:tcW w:w="1416" w:type="dxa"/>
            <w:vMerge/>
            <w:vAlign w:val="center"/>
          </w:tcPr>
          <w:p w:rsidR="00AA6C72" w:rsidRPr="00F50ABD" w:rsidRDefault="00AA6C72" w:rsidP="00E11D0D">
            <w:pPr>
              <w:tabs>
                <w:tab w:val="left" w:pos="-10252"/>
              </w:tabs>
              <w:spacing w:after="0" w:line="240" w:lineRule="auto"/>
              <w:jc w:val="center"/>
              <w:rPr>
                <w:rFonts w:ascii="Arial" w:hAnsi="Arial" w:cs="Arial"/>
                <w:sz w:val="24"/>
                <w:szCs w:val="24"/>
              </w:rPr>
            </w:pPr>
          </w:p>
        </w:tc>
      </w:tr>
      <w:tr w:rsidR="00AA6C72" w:rsidRPr="00F50ABD" w:rsidTr="00E11D0D">
        <w:trPr>
          <w:cantSplit/>
          <w:tblCellSpacing w:w="7" w:type="dxa"/>
        </w:trPr>
        <w:tc>
          <w:tcPr>
            <w:tcW w:w="692" w:type="dxa"/>
            <w:shd w:val="clear" w:color="auto" w:fill="auto"/>
            <w:vAlign w:val="center"/>
          </w:tcPr>
          <w:p w:rsidR="00AA6C72" w:rsidRPr="00F50ABD" w:rsidRDefault="00AA6C72" w:rsidP="00EA1E3D">
            <w:pPr>
              <w:numPr>
                <w:ilvl w:val="0"/>
                <w:numId w:val="38"/>
              </w:numPr>
              <w:spacing w:after="0" w:line="240" w:lineRule="auto"/>
              <w:ind w:right="-99"/>
              <w:jc w:val="center"/>
              <w:rPr>
                <w:rFonts w:ascii="Arial" w:hAnsi="Arial" w:cs="Arial"/>
                <w:sz w:val="24"/>
                <w:szCs w:val="24"/>
              </w:rPr>
            </w:pPr>
          </w:p>
        </w:tc>
        <w:tc>
          <w:tcPr>
            <w:tcW w:w="5144" w:type="dxa"/>
            <w:shd w:val="clear" w:color="auto" w:fill="auto"/>
            <w:vAlign w:val="center"/>
          </w:tcPr>
          <w:p w:rsidR="00AA6C72" w:rsidRPr="00AA6C72" w:rsidRDefault="00AA6C72" w:rsidP="00E11D0D">
            <w:pPr>
              <w:spacing w:after="0" w:line="240" w:lineRule="auto"/>
              <w:rPr>
                <w:rFonts w:ascii="Arial" w:hAnsi="Arial" w:cs="Arial"/>
                <w:snapToGrid w:val="0"/>
              </w:rPr>
            </w:pPr>
            <w:r w:rsidRPr="00AA6C72">
              <w:rPr>
                <w:rFonts w:ascii="Arial" w:hAnsi="Arial" w:cs="Arial"/>
                <w:snapToGrid w:val="0"/>
              </w:rPr>
              <w:t xml:space="preserve">Dioxine şi furani </w:t>
            </w:r>
          </w:p>
        </w:tc>
        <w:tc>
          <w:tcPr>
            <w:tcW w:w="2477" w:type="dxa"/>
            <w:vMerge/>
            <w:vAlign w:val="center"/>
          </w:tcPr>
          <w:p w:rsidR="00AA6C72" w:rsidRPr="009F2B82" w:rsidRDefault="00AA6C72" w:rsidP="00E11D0D">
            <w:pPr>
              <w:spacing w:after="0" w:line="240" w:lineRule="auto"/>
              <w:jc w:val="center"/>
              <w:rPr>
                <w:rFonts w:ascii="Arial" w:hAnsi="Arial" w:cs="Arial"/>
                <w:sz w:val="24"/>
                <w:szCs w:val="24"/>
              </w:rPr>
            </w:pPr>
          </w:p>
        </w:tc>
        <w:tc>
          <w:tcPr>
            <w:tcW w:w="1416" w:type="dxa"/>
            <w:vMerge/>
            <w:vAlign w:val="center"/>
          </w:tcPr>
          <w:p w:rsidR="00AA6C72" w:rsidRPr="00F50ABD" w:rsidRDefault="00AA6C72" w:rsidP="00E11D0D">
            <w:pPr>
              <w:tabs>
                <w:tab w:val="left" w:pos="-10252"/>
              </w:tabs>
              <w:spacing w:after="0" w:line="240" w:lineRule="auto"/>
              <w:jc w:val="center"/>
              <w:rPr>
                <w:rFonts w:ascii="Arial" w:hAnsi="Arial" w:cs="Arial"/>
                <w:sz w:val="24"/>
                <w:szCs w:val="24"/>
              </w:rPr>
            </w:pPr>
          </w:p>
        </w:tc>
      </w:tr>
      <w:tr w:rsidR="00AA6C72" w:rsidRPr="00643335" w:rsidTr="00E11D0D">
        <w:trPr>
          <w:cantSplit/>
          <w:tblCellSpacing w:w="7" w:type="dxa"/>
        </w:trPr>
        <w:tc>
          <w:tcPr>
            <w:tcW w:w="692" w:type="dxa"/>
            <w:shd w:val="clear" w:color="auto" w:fill="auto"/>
            <w:vAlign w:val="center"/>
          </w:tcPr>
          <w:p w:rsidR="00AA6C72" w:rsidRPr="00F50ABD" w:rsidRDefault="00AA6C72" w:rsidP="00EA1E3D">
            <w:pPr>
              <w:numPr>
                <w:ilvl w:val="0"/>
                <w:numId w:val="38"/>
              </w:numPr>
              <w:spacing w:after="0" w:line="240" w:lineRule="auto"/>
              <w:ind w:right="-99"/>
              <w:jc w:val="center"/>
              <w:rPr>
                <w:rFonts w:ascii="Arial" w:hAnsi="Arial" w:cs="Arial"/>
                <w:sz w:val="24"/>
                <w:szCs w:val="24"/>
              </w:rPr>
            </w:pPr>
          </w:p>
        </w:tc>
        <w:tc>
          <w:tcPr>
            <w:tcW w:w="5144" w:type="dxa"/>
            <w:shd w:val="clear" w:color="auto" w:fill="auto"/>
            <w:vAlign w:val="center"/>
          </w:tcPr>
          <w:p w:rsidR="00AA6C72" w:rsidRPr="00AA6C72" w:rsidRDefault="00AA6C72" w:rsidP="00E11D0D">
            <w:pPr>
              <w:spacing w:after="0" w:line="240" w:lineRule="auto"/>
              <w:rPr>
                <w:rFonts w:ascii="Arial" w:hAnsi="Arial" w:cs="Arial"/>
                <w:snapToGrid w:val="0"/>
              </w:rPr>
            </w:pPr>
            <w:r w:rsidRPr="00AA6C72">
              <w:rPr>
                <w:rFonts w:ascii="Arial" w:hAnsi="Arial" w:cs="Arial"/>
                <w:snapToGrid w:val="0"/>
              </w:rPr>
              <w:t>Taliu+ cadmiu</w:t>
            </w:r>
          </w:p>
        </w:tc>
        <w:tc>
          <w:tcPr>
            <w:tcW w:w="2477" w:type="dxa"/>
            <w:vMerge/>
            <w:vAlign w:val="center"/>
          </w:tcPr>
          <w:p w:rsidR="00AA6C72" w:rsidRPr="009F2B82" w:rsidRDefault="00AA6C72" w:rsidP="00E11D0D">
            <w:pPr>
              <w:spacing w:after="0" w:line="240" w:lineRule="auto"/>
              <w:rPr>
                <w:rFonts w:ascii="Arial" w:hAnsi="Arial" w:cs="Arial"/>
                <w:sz w:val="24"/>
                <w:szCs w:val="24"/>
              </w:rPr>
            </w:pPr>
          </w:p>
        </w:tc>
        <w:tc>
          <w:tcPr>
            <w:tcW w:w="1416" w:type="dxa"/>
            <w:vMerge/>
            <w:vAlign w:val="center"/>
          </w:tcPr>
          <w:p w:rsidR="00AA6C72" w:rsidRPr="00643335" w:rsidRDefault="00AA6C72" w:rsidP="00E11D0D">
            <w:pPr>
              <w:tabs>
                <w:tab w:val="left" w:pos="-10252"/>
              </w:tabs>
              <w:spacing w:after="0" w:line="240" w:lineRule="auto"/>
              <w:jc w:val="center"/>
              <w:rPr>
                <w:rFonts w:ascii="Arial" w:hAnsi="Arial" w:cs="Arial"/>
                <w:sz w:val="24"/>
                <w:szCs w:val="24"/>
              </w:rPr>
            </w:pPr>
          </w:p>
        </w:tc>
      </w:tr>
    </w:tbl>
    <w:p w:rsidR="00EA1E3D" w:rsidRDefault="00EA1E3D" w:rsidP="00EA1E3D">
      <w:pPr>
        <w:tabs>
          <w:tab w:val="left" w:pos="1080"/>
        </w:tabs>
        <w:spacing w:after="0" w:line="240" w:lineRule="auto"/>
        <w:ind w:left="360"/>
        <w:jc w:val="both"/>
        <w:rPr>
          <w:rFonts w:ascii="Arial" w:hAnsi="Arial" w:cs="Arial"/>
          <w:b/>
          <w:sz w:val="24"/>
          <w:szCs w:val="24"/>
        </w:rPr>
      </w:pPr>
    </w:p>
    <w:p w:rsidR="00EA1E3D" w:rsidRPr="00643335" w:rsidRDefault="00EA1E3D" w:rsidP="00EA1E3D">
      <w:pPr>
        <w:tabs>
          <w:tab w:val="left" w:pos="1080"/>
        </w:tabs>
        <w:spacing w:after="0" w:line="240" w:lineRule="auto"/>
        <w:ind w:left="360"/>
        <w:jc w:val="both"/>
        <w:rPr>
          <w:rFonts w:ascii="Arial" w:hAnsi="Arial" w:cs="Arial"/>
          <w:sz w:val="24"/>
          <w:szCs w:val="24"/>
        </w:rPr>
      </w:pPr>
      <w:r>
        <w:rPr>
          <w:rFonts w:ascii="Arial" w:hAnsi="Arial" w:cs="Arial"/>
          <w:b/>
          <w:sz w:val="24"/>
          <w:szCs w:val="24"/>
        </w:rPr>
        <w:t>*</w:t>
      </w:r>
      <w:r w:rsidRPr="00643335">
        <w:rPr>
          <w:rFonts w:ascii="Arial" w:hAnsi="Arial" w:cs="Arial"/>
          <w:sz w:val="24"/>
          <w:szCs w:val="24"/>
        </w:rPr>
        <w:t>Punctul de monitorizare trebuie sa permita prelevarea probei in conditii izocinetice si sa respecte cerintele standardelor de analiza mentionate la pct. 10.1</w:t>
      </w:r>
    </w:p>
    <w:p w:rsidR="00EA1E3D" w:rsidRPr="00643335" w:rsidRDefault="00EA1E3D" w:rsidP="00EA1E3D">
      <w:pPr>
        <w:tabs>
          <w:tab w:val="left" w:pos="1080"/>
        </w:tabs>
        <w:spacing w:after="0" w:line="240" w:lineRule="auto"/>
        <w:ind w:left="360"/>
        <w:rPr>
          <w:rFonts w:ascii="Arial" w:hAnsi="Arial" w:cs="Arial"/>
          <w:b/>
          <w:sz w:val="24"/>
          <w:szCs w:val="24"/>
          <w:highlight w:val="yellow"/>
        </w:rPr>
      </w:pPr>
    </w:p>
    <w:p w:rsidR="00EA1E3D" w:rsidRPr="00F50ABD" w:rsidRDefault="00EA1E3D" w:rsidP="00EA1E3D">
      <w:pPr>
        <w:tabs>
          <w:tab w:val="left" w:pos="1080"/>
        </w:tabs>
        <w:spacing w:after="0" w:line="240" w:lineRule="auto"/>
        <w:jc w:val="both"/>
        <w:rPr>
          <w:rFonts w:ascii="Arial" w:eastAsia="Times New Roman" w:hAnsi="Arial" w:cs="Arial"/>
          <w:b/>
          <w:sz w:val="24"/>
          <w:szCs w:val="24"/>
          <w:u w:val="single"/>
        </w:rPr>
      </w:pPr>
      <w:r w:rsidRPr="00F50ABD">
        <w:rPr>
          <w:rFonts w:ascii="Arial" w:eastAsia="Times New Roman" w:hAnsi="Arial" w:cs="Arial"/>
          <w:b/>
          <w:sz w:val="24"/>
          <w:szCs w:val="24"/>
          <w:u w:val="single"/>
        </w:rPr>
        <w:t>Condiţii de măsurare :</w:t>
      </w:r>
    </w:p>
    <w:p w:rsidR="00EA1E3D" w:rsidRPr="00F50ABD" w:rsidRDefault="00741581" w:rsidP="00741581">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EA1E3D" w:rsidRPr="00F50ABD">
        <w:rPr>
          <w:rFonts w:ascii="Arial" w:eastAsia="Times New Roman" w:hAnsi="Arial" w:cs="Arial"/>
          <w:sz w:val="24"/>
          <w:szCs w:val="24"/>
        </w:rPr>
        <w:t>Măsurătorile pentru determinarea concentraţiilor de substanţe poluante evacuate în aer şi în apă trebuie să fie reprezentative.</w:t>
      </w:r>
    </w:p>
    <w:p w:rsidR="00EA1E3D" w:rsidRPr="00F50ABD" w:rsidRDefault="00741581" w:rsidP="00741581">
      <w:pPr>
        <w:shd w:val="clear" w:color="auto" w:fill="FFFFFF"/>
        <w:spacing w:after="0" w:line="240" w:lineRule="auto"/>
        <w:jc w:val="both"/>
        <w:rPr>
          <w:rFonts w:ascii="Arial" w:eastAsia="Times New Roman" w:hAnsi="Arial" w:cs="Arial"/>
          <w:sz w:val="24"/>
          <w:szCs w:val="24"/>
        </w:rPr>
      </w:pPr>
      <w:bookmarkStart w:id="14" w:name="do|ax6|pe6|pt1|sp1.2."/>
      <w:bookmarkEnd w:id="14"/>
      <w:r>
        <w:rPr>
          <w:rFonts w:ascii="Arial" w:eastAsia="Times New Roman" w:hAnsi="Arial" w:cs="Arial"/>
          <w:sz w:val="24"/>
          <w:szCs w:val="24"/>
        </w:rPr>
        <w:t>-</w:t>
      </w:r>
      <w:r w:rsidR="00EA1E3D" w:rsidRPr="00F50ABD">
        <w:rPr>
          <w:rFonts w:ascii="Arial" w:eastAsia="Times New Roman" w:hAnsi="Arial" w:cs="Arial"/>
          <w:sz w:val="24"/>
          <w:szCs w:val="24"/>
        </w:rPr>
        <w:t>Toate valorile-limită de emisie se calculează la o temperatură de 273,15 K, o presiune de 101,3 kPa şi după corecţia pentru conţinutul de vapori de apă al gazelor reziduale.</w:t>
      </w:r>
    </w:p>
    <w:p w:rsidR="00EA1E3D" w:rsidRDefault="00741581" w:rsidP="00E11D0D">
      <w:pPr>
        <w:shd w:val="clear" w:color="auto" w:fill="FFFFFF"/>
        <w:spacing w:after="0" w:line="240" w:lineRule="auto"/>
        <w:rPr>
          <w:rFonts w:ascii="Arial" w:eastAsia="Times New Roman" w:hAnsi="Arial" w:cs="Arial"/>
          <w:sz w:val="24"/>
          <w:szCs w:val="24"/>
        </w:rPr>
      </w:pPr>
      <w:bookmarkStart w:id="15" w:name="do|ax6|pe3|pt1|pa1"/>
      <w:bookmarkEnd w:id="15"/>
      <w:r>
        <w:rPr>
          <w:rFonts w:ascii="Arial" w:eastAsia="Times New Roman" w:hAnsi="Arial" w:cs="Arial"/>
          <w:sz w:val="24"/>
          <w:szCs w:val="24"/>
        </w:rPr>
        <w:t>-</w:t>
      </w:r>
      <w:r w:rsidR="00EA1E3D" w:rsidRPr="00F50ABD">
        <w:rPr>
          <w:rFonts w:ascii="Arial" w:eastAsia="Times New Roman" w:hAnsi="Arial" w:cs="Arial"/>
          <w:sz w:val="24"/>
          <w:szCs w:val="24"/>
        </w:rPr>
        <w:t xml:space="preserve">Valorile sunt normate la un conţinut de oxigen al gazelor reziduale de 11%, cu excepţia cazurilor în care se incinerează uleiuri minerale uzate, în sensul prevăzut în anexa nr. 1 pct. 23 din Legea nr. </w:t>
      </w:r>
      <w:hyperlink r:id="rId8" w:history="1">
        <w:r w:rsidR="00EA1E3D" w:rsidRPr="00F50ABD">
          <w:rPr>
            <w:rFonts w:ascii="Arial" w:eastAsia="Times New Roman" w:hAnsi="Arial" w:cs="Arial"/>
            <w:bCs/>
            <w:sz w:val="24"/>
            <w:szCs w:val="24"/>
          </w:rPr>
          <w:t>211/2011</w:t>
        </w:r>
        <w:r w:rsidR="00E11D0D">
          <w:rPr>
            <w:rFonts w:ascii="Arial" w:eastAsia="Times New Roman" w:hAnsi="Arial" w:cs="Arial"/>
            <w:bCs/>
            <w:sz w:val="24"/>
            <w:szCs w:val="24"/>
          </w:rPr>
          <w:t>211211</w:t>
        </w:r>
      </w:hyperlink>
      <w:r w:rsidR="00EA1E3D" w:rsidRPr="00F50ABD">
        <w:rPr>
          <w:rFonts w:ascii="Arial" w:eastAsia="Times New Roman" w:hAnsi="Arial" w:cs="Arial"/>
          <w:sz w:val="24"/>
          <w:szCs w:val="24"/>
        </w:rPr>
        <w:t xml:space="preserve"> privind regimul deşeurilor, când sunt normate la un conţinut de oxigen de 3%, precum şi în cazurile prevăzute în partea a 6-a pct. 2.7. a Legii nr. 278/2013.</w:t>
      </w:r>
    </w:p>
    <w:p w:rsidR="0004405D" w:rsidRDefault="00741581" w:rsidP="00741581">
      <w:pPr>
        <w:autoSpaceDE w:val="0"/>
        <w:autoSpaceDN w:val="0"/>
        <w:adjustRightInd w:val="0"/>
        <w:spacing w:after="0"/>
        <w:jc w:val="both"/>
        <w:rPr>
          <w:rFonts w:ascii="Arial" w:eastAsiaTheme="minorHAnsi" w:hAnsi="Arial" w:cs="Arial"/>
          <w:sz w:val="24"/>
          <w:szCs w:val="24"/>
          <w:lang w:val="ro-RO"/>
        </w:rPr>
      </w:pPr>
      <w:r>
        <w:rPr>
          <w:rFonts w:ascii="Arial" w:eastAsiaTheme="minorHAnsi" w:hAnsi="Arial" w:cs="Arial"/>
          <w:lang w:val="ro-RO"/>
        </w:rPr>
        <w:t>-</w:t>
      </w:r>
      <w:r w:rsidR="0004405D" w:rsidRPr="00741581">
        <w:rPr>
          <w:rFonts w:ascii="Arial" w:eastAsiaTheme="minorHAnsi" w:hAnsi="Arial" w:cs="Arial"/>
          <w:sz w:val="24"/>
          <w:szCs w:val="24"/>
          <w:lang w:val="ro-RO"/>
        </w:rPr>
        <w:t>Prelevarea şi analiza tuturor substanţelor poluante, inclusiv a dioxinelor şi furanilor, precum şi asigurarea calităţii</w:t>
      </w:r>
      <w:r>
        <w:rPr>
          <w:rFonts w:ascii="Arial" w:eastAsiaTheme="minorHAnsi" w:hAnsi="Arial" w:cs="Arial"/>
          <w:sz w:val="24"/>
          <w:szCs w:val="24"/>
          <w:lang w:val="ro-RO"/>
        </w:rPr>
        <w:t xml:space="preserve"> </w:t>
      </w:r>
      <w:r w:rsidR="0004405D" w:rsidRPr="00741581">
        <w:rPr>
          <w:rFonts w:ascii="Arial" w:eastAsiaTheme="minorHAnsi" w:hAnsi="Arial" w:cs="Arial"/>
          <w:sz w:val="24"/>
          <w:szCs w:val="24"/>
          <w:lang w:val="ro-RO"/>
        </w:rPr>
        <w:t>sistemelor automatizate de măsurare şi metodele de măsurare de referinţă utilizate pentru calibrarea acestora se efectuează</w:t>
      </w:r>
      <w:r>
        <w:rPr>
          <w:rFonts w:ascii="Arial" w:eastAsiaTheme="minorHAnsi" w:hAnsi="Arial" w:cs="Arial"/>
          <w:sz w:val="24"/>
          <w:szCs w:val="24"/>
          <w:lang w:val="ro-RO"/>
        </w:rPr>
        <w:t xml:space="preserve"> </w:t>
      </w:r>
      <w:r w:rsidR="0004405D" w:rsidRPr="00741581">
        <w:rPr>
          <w:rFonts w:ascii="Arial" w:eastAsiaTheme="minorHAnsi" w:hAnsi="Arial" w:cs="Arial"/>
          <w:sz w:val="24"/>
          <w:szCs w:val="24"/>
          <w:lang w:val="ro-RO"/>
        </w:rPr>
        <w:t>în conformitate cu standardele CEN. În cazul în care nu există standarde CEN, se aplică standardele ISO, standardele</w:t>
      </w:r>
      <w:r>
        <w:rPr>
          <w:rFonts w:ascii="Arial" w:eastAsiaTheme="minorHAnsi" w:hAnsi="Arial" w:cs="Arial"/>
          <w:sz w:val="24"/>
          <w:szCs w:val="24"/>
          <w:lang w:val="ro-RO"/>
        </w:rPr>
        <w:t xml:space="preserve"> </w:t>
      </w:r>
      <w:r w:rsidR="0004405D" w:rsidRPr="00741581">
        <w:rPr>
          <w:rFonts w:ascii="Arial" w:eastAsiaTheme="minorHAnsi" w:hAnsi="Arial" w:cs="Arial"/>
          <w:sz w:val="24"/>
          <w:szCs w:val="24"/>
          <w:lang w:val="ro-RO"/>
        </w:rPr>
        <w:t>naţionale sau alte standarde internaţionale, garantându-se obţinerea unor date de calitate ştiinţifică echivalentă. Sistemele</w:t>
      </w:r>
      <w:r>
        <w:rPr>
          <w:rFonts w:ascii="Arial" w:eastAsiaTheme="minorHAnsi" w:hAnsi="Arial" w:cs="Arial"/>
          <w:sz w:val="24"/>
          <w:szCs w:val="24"/>
          <w:lang w:val="ro-RO"/>
        </w:rPr>
        <w:t xml:space="preserve"> </w:t>
      </w:r>
      <w:r w:rsidR="0004405D" w:rsidRPr="00741581">
        <w:rPr>
          <w:rFonts w:ascii="Arial" w:eastAsiaTheme="minorHAnsi" w:hAnsi="Arial" w:cs="Arial"/>
          <w:sz w:val="24"/>
          <w:szCs w:val="24"/>
          <w:lang w:val="ro-RO"/>
        </w:rPr>
        <w:t>automatizate de măsurare sunt supuse unui control prin intermediul unor măsurători paralele cu metodele de referinţă, cel</w:t>
      </w:r>
      <w:r>
        <w:rPr>
          <w:rFonts w:ascii="Arial" w:eastAsiaTheme="minorHAnsi" w:hAnsi="Arial" w:cs="Arial"/>
          <w:sz w:val="24"/>
          <w:szCs w:val="24"/>
          <w:lang w:val="ro-RO"/>
        </w:rPr>
        <w:t xml:space="preserve"> </w:t>
      </w:r>
      <w:r w:rsidR="0004405D" w:rsidRPr="00741581">
        <w:rPr>
          <w:rFonts w:ascii="Arial" w:eastAsiaTheme="minorHAnsi" w:hAnsi="Arial" w:cs="Arial"/>
          <w:sz w:val="24"/>
          <w:szCs w:val="24"/>
          <w:lang w:val="ro-RO"/>
        </w:rPr>
        <w:t>puţin o dată pe an.</w:t>
      </w:r>
    </w:p>
    <w:p w:rsidR="00741581" w:rsidRPr="00741581" w:rsidRDefault="00741581" w:rsidP="00741581">
      <w:pPr>
        <w:autoSpaceDE w:val="0"/>
        <w:autoSpaceDN w:val="0"/>
        <w:adjustRightInd w:val="0"/>
        <w:spacing w:after="0"/>
        <w:jc w:val="both"/>
        <w:rPr>
          <w:rFonts w:ascii="Arial" w:eastAsiaTheme="minorHAnsi" w:hAnsi="Arial" w:cs="Arial"/>
          <w:i/>
          <w:sz w:val="24"/>
          <w:szCs w:val="24"/>
          <w:u w:val="single"/>
          <w:lang w:val="ro-RO"/>
        </w:rPr>
      </w:pPr>
      <w:r w:rsidRPr="00741581">
        <w:rPr>
          <w:rFonts w:ascii="Arial" w:eastAsiaTheme="minorHAnsi" w:hAnsi="Arial" w:cs="Arial"/>
          <w:i/>
          <w:sz w:val="24"/>
          <w:szCs w:val="24"/>
          <w:u w:val="single"/>
          <w:lang w:val="ro-RO"/>
        </w:rPr>
        <w:t>Rapoartele de incercare continand rezultatele acestor controale vor fi transmise la APM Suceava.</w:t>
      </w:r>
    </w:p>
    <w:p w:rsidR="00741581" w:rsidRDefault="00741581" w:rsidP="00741581">
      <w:pPr>
        <w:autoSpaceDE w:val="0"/>
        <w:autoSpaceDN w:val="0"/>
        <w:adjustRightInd w:val="0"/>
        <w:spacing w:after="0" w:line="240" w:lineRule="auto"/>
        <w:rPr>
          <w:rFonts w:ascii="Arial" w:eastAsiaTheme="minorHAnsi" w:hAnsi="Arial" w:cs="Arial"/>
          <w:sz w:val="24"/>
          <w:szCs w:val="24"/>
        </w:rPr>
      </w:pPr>
      <w:r w:rsidRPr="00741581">
        <w:rPr>
          <w:rFonts w:ascii="Arial" w:eastAsiaTheme="minorHAnsi" w:hAnsi="Arial" w:cs="Arial"/>
          <w:sz w:val="24"/>
          <w:szCs w:val="24"/>
        </w:rPr>
        <w:t>- La nivelul valorilor-limită zilnice de emisie, valorile intervalelor de încredere de 95% ale unui singur rezultat măsurat nu trebuie să depăşească următoarele procente ale valorilor-limită de emisie:</w:t>
      </w:r>
    </w:p>
    <w:tbl>
      <w:tblPr>
        <w:tblStyle w:val="TableGrid"/>
        <w:tblW w:w="0" w:type="auto"/>
        <w:tblLook w:val="04A0"/>
      </w:tblPr>
      <w:tblGrid>
        <w:gridCol w:w="3652"/>
        <w:gridCol w:w="1843"/>
      </w:tblGrid>
      <w:tr w:rsidR="00F4464D" w:rsidTr="00F4464D">
        <w:tc>
          <w:tcPr>
            <w:tcW w:w="3652" w:type="dxa"/>
          </w:tcPr>
          <w:p w:rsidR="00F4464D" w:rsidRPr="00F4464D" w:rsidRDefault="00F4464D" w:rsidP="00F4464D">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Monoxid de carbon</w:t>
            </w:r>
          </w:p>
        </w:tc>
        <w:tc>
          <w:tcPr>
            <w:tcW w:w="1843"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10%</w:t>
            </w:r>
          </w:p>
        </w:tc>
      </w:tr>
      <w:tr w:rsidR="00F4464D" w:rsidTr="00F4464D">
        <w:tc>
          <w:tcPr>
            <w:tcW w:w="3652"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Dioxid de sulf</w:t>
            </w:r>
          </w:p>
        </w:tc>
        <w:tc>
          <w:tcPr>
            <w:tcW w:w="1843"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20</w:t>
            </w:r>
            <w:r>
              <w:rPr>
                <w:rFonts w:ascii="Arial" w:eastAsiaTheme="minorHAnsi" w:hAnsi="Arial" w:cs="Arial"/>
                <w:sz w:val="22"/>
                <w:szCs w:val="22"/>
              </w:rPr>
              <w:t>%</w:t>
            </w:r>
          </w:p>
        </w:tc>
      </w:tr>
      <w:tr w:rsidR="00F4464D" w:rsidTr="00F4464D">
        <w:tc>
          <w:tcPr>
            <w:tcW w:w="3652"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Dioxid de azot</w:t>
            </w:r>
          </w:p>
        </w:tc>
        <w:tc>
          <w:tcPr>
            <w:tcW w:w="1843"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20</w:t>
            </w:r>
            <w:r>
              <w:rPr>
                <w:rFonts w:ascii="Arial" w:eastAsiaTheme="minorHAnsi" w:hAnsi="Arial" w:cs="Arial"/>
                <w:sz w:val="22"/>
                <w:szCs w:val="22"/>
              </w:rPr>
              <w:t>%</w:t>
            </w:r>
          </w:p>
        </w:tc>
      </w:tr>
      <w:tr w:rsidR="00F4464D" w:rsidTr="00F4464D">
        <w:tc>
          <w:tcPr>
            <w:tcW w:w="3652"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Pulberi totale</w:t>
            </w:r>
          </w:p>
        </w:tc>
        <w:tc>
          <w:tcPr>
            <w:tcW w:w="1843"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30</w:t>
            </w:r>
            <w:r>
              <w:rPr>
                <w:rFonts w:ascii="Arial" w:eastAsiaTheme="minorHAnsi" w:hAnsi="Arial" w:cs="Arial"/>
                <w:sz w:val="22"/>
                <w:szCs w:val="22"/>
              </w:rPr>
              <w:t>%</w:t>
            </w:r>
          </w:p>
        </w:tc>
      </w:tr>
      <w:tr w:rsidR="00F4464D" w:rsidTr="00F4464D">
        <w:tc>
          <w:tcPr>
            <w:tcW w:w="3652"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Carbon organic total</w:t>
            </w:r>
          </w:p>
        </w:tc>
        <w:tc>
          <w:tcPr>
            <w:tcW w:w="1843"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30</w:t>
            </w:r>
            <w:r>
              <w:rPr>
                <w:rFonts w:ascii="Arial" w:eastAsiaTheme="minorHAnsi" w:hAnsi="Arial" w:cs="Arial"/>
                <w:sz w:val="22"/>
                <w:szCs w:val="22"/>
              </w:rPr>
              <w:t>%</w:t>
            </w:r>
          </w:p>
        </w:tc>
      </w:tr>
      <w:tr w:rsidR="00F4464D" w:rsidTr="00F4464D">
        <w:tc>
          <w:tcPr>
            <w:tcW w:w="3652"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Acid clorhidric</w:t>
            </w:r>
          </w:p>
        </w:tc>
        <w:tc>
          <w:tcPr>
            <w:tcW w:w="1843"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40</w:t>
            </w:r>
            <w:r>
              <w:rPr>
                <w:rFonts w:ascii="Arial" w:eastAsiaTheme="minorHAnsi" w:hAnsi="Arial" w:cs="Arial"/>
                <w:sz w:val="22"/>
                <w:szCs w:val="22"/>
              </w:rPr>
              <w:t>%</w:t>
            </w:r>
          </w:p>
        </w:tc>
      </w:tr>
      <w:tr w:rsidR="00F4464D" w:rsidTr="00F4464D">
        <w:tc>
          <w:tcPr>
            <w:tcW w:w="3652"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Acid fluorhidric</w:t>
            </w:r>
          </w:p>
        </w:tc>
        <w:tc>
          <w:tcPr>
            <w:tcW w:w="1843" w:type="dxa"/>
          </w:tcPr>
          <w:p w:rsidR="00F4464D" w:rsidRPr="00F4464D" w:rsidRDefault="00F4464D" w:rsidP="00741581">
            <w:pPr>
              <w:autoSpaceDE w:val="0"/>
              <w:autoSpaceDN w:val="0"/>
              <w:adjustRightInd w:val="0"/>
              <w:rPr>
                <w:rFonts w:ascii="Arial" w:eastAsiaTheme="minorHAnsi" w:hAnsi="Arial" w:cs="Arial"/>
                <w:sz w:val="22"/>
                <w:szCs w:val="22"/>
              </w:rPr>
            </w:pPr>
            <w:r w:rsidRPr="00F4464D">
              <w:rPr>
                <w:rFonts w:ascii="Arial" w:eastAsiaTheme="minorHAnsi" w:hAnsi="Arial" w:cs="Arial"/>
                <w:sz w:val="22"/>
                <w:szCs w:val="22"/>
              </w:rPr>
              <w:t>40</w:t>
            </w:r>
            <w:r>
              <w:rPr>
                <w:rFonts w:ascii="Arial" w:eastAsiaTheme="minorHAnsi" w:hAnsi="Arial" w:cs="Arial"/>
                <w:sz w:val="22"/>
                <w:szCs w:val="22"/>
              </w:rPr>
              <w:t>%</w:t>
            </w:r>
          </w:p>
        </w:tc>
      </w:tr>
    </w:tbl>
    <w:p w:rsidR="00EA1E3D" w:rsidRPr="00F4464D" w:rsidRDefault="00F4464D" w:rsidP="00F4464D">
      <w:pPr>
        <w:autoSpaceDE w:val="0"/>
        <w:autoSpaceDN w:val="0"/>
        <w:adjustRightInd w:val="0"/>
        <w:spacing w:after="0" w:line="240" w:lineRule="auto"/>
        <w:rPr>
          <w:rFonts w:ascii="Arial" w:eastAsia="Times New Roman" w:hAnsi="Arial" w:cs="Arial"/>
          <w:color w:val="000000" w:themeColor="text1"/>
          <w:sz w:val="24"/>
          <w:szCs w:val="24"/>
        </w:rPr>
      </w:pPr>
      <w:r w:rsidRPr="00F4464D">
        <w:rPr>
          <w:rFonts w:ascii="Arial" w:eastAsia="Times New Roman" w:hAnsi="Arial" w:cs="Arial"/>
          <w:color w:val="000000" w:themeColor="text1"/>
          <w:sz w:val="24"/>
          <w:szCs w:val="24"/>
        </w:rPr>
        <w:t>-</w:t>
      </w:r>
      <w:r w:rsidR="00EA1E3D" w:rsidRPr="00F4464D">
        <w:rPr>
          <w:rFonts w:ascii="Arial" w:eastAsia="Times New Roman" w:hAnsi="Arial" w:cs="Arial"/>
          <w:color w:val="000000" w:themeColor="text1"/>
          <w:sz w:val="24"/>
          <w:szCs w:val="24"/>
        </w:rPr>
        <w:t>Perioada de tratare, temperatura minimă şi conţinutul de oxigen al gazelor reziduale trebuie verificate corespunzător cel puţin o dată, când instalaţia de incinerare este pusă în funcţiune, şi în cele mai nefavorabile condiţii de operare anticipate.</w:t>
      </w:r>
    </w:p>
    <w:p w:rsidR="00EA1E3D" w:rsidRPr="00F4464D" w:rsidRDefault="00F4464D" w:rsidP="00F4464D">
      <w:pPr>
        <w:tabs>
          <w:tab w:val="left" w:pos="-4500"/>
          <w:tab w:val="num" w:pos="440"/>
          <w:tab w:val="left" w:pos="1080"/>
        </w:tabs>
        <w:autoSpaceDE w:val="0"/>
        <w:autoSpaceDN w:val="0"/>
        <w:adjustRightInd w:val="0"/>
        <w:spacing w:after="0" w:line="240" w:lineRule="auto"/>
        <w:jc w:val="both"/>
        <w:rPr>
          <w:rFonts w:ascii="Arial" w:eastAsia="Times New Roman" w:hAnsi="Arial" w:cs="Arial"/>
          <w:color w:val="FF0000"/>
          <w:sz w:val="24"/>
          <w:szCs w:val="24"/>
        </w:rPr>
      </w:pPr>
      <w:r w:rsidRPr="00F4464D">
        <w:rPr>
          <w:rFonts w:ascii="Arial" w:eastAsia="Times New Roman" w:hAnsi="Arial" w:cs="Arial"/>
          <w:color w:val="FF0000"/>
          <w:sz w:val="24"/>
          <w:szCs w:val="24"/>
        </w:rPr>
        <w:t>-</w:t>
      </w:r>
      <w:r w:rsidR="00EA1E3D" w:rsidRPr="00F4464D">
        <w:rPr>
          <w:rFonts w:ascii="Arial" w:eastAsia="Times New Roman" w:hAnsi="Arial" w:cs="Arial"/>
          <w:color w:val="FF0000"/>
          <w:sz w:val="24"/>
          <w:szCs w:val="24"/>
        </w:rPr>
        <w:t>Determinările pentru metale grele vor fi efectuate pe o perioadă de timp de 8 ore, perioada de prelevare fiind de 30 minute şi vor fi aferente etapei de incinerare; se vor calcula valori medii pentru fiecare tip de deşeu incinerat (determinări la 2 ore).</w:t>
      </w:r>
    </w:p>
    <w:p w:rsidR="00EA1E3D" w:rsidRPr="00F50ABD" w:rsidRDefault="00EA1E3D" w:rsidP="00EA1E3D">
      <w:pPr>
        <w:numPr>
          <w:ilvl w:val="0"/>
          <w:numId w:val="39"/>
        </w:numPr>
        <w:tabs>
          <w:tab w:val="clear" w:pos="720"/>
          <w:tab w:val="left" w:pos="-4500"/>
          <w:tab w:val="num" w:pos="440"/>
          <w:tab w:val="left" w:pos="1080"/>
        </w:tabs>
        <w:autoSpaceDE w:val="0"/>
        <w:autoSpaceDN w:val="0"/>
        <w:adjustRightInd w:val="0"/>
        <w:spacing w:after="0" w:line="240" w:lineRule="auto"/>
        <w:ind w:left="440" w:hanging="440"/>
        <w:jc w:val="both"/>
        <w:rPr>
          <w:rFonts w:ascii="Arial" w:eastAsia="Times New Roman" w:hAnsi="Arial" w:cs="Arial"/>
          <w:sz w:val="24"/>
          <w:szCs w:val="24"/>
        </w:rPr>
      </w:pPr>
      <w:r w:rsidRPr="00F50ABD">
        <w:rPr>
          <w:rFonts w:ascii="Arial" w:eastAsia="Times New Roman" w:hAnsi="Arial" w:cs="Arial"/>
          <w:sz w:val="24"/>
          <w:szCs w:val="24"/>
        </w:rPr>
        <w:t>Valoarea-limită medie de emisie (ng/Nm</w:t>
      </w:r>
      <w:r w:rsidRPr="00F50ABD">
        <w:rPr>
          <w:rFonts w:ascii="Arial" w:eastAsia="Times New Roman" w:hAnsi="Arial" w:cs="Arial"/>
          <w:sz w:val="24"/>
          <w:szCs w:val="24"/>
          <w:vertAlign w:val="superscript"/>
        </w:rPr>
        <w:t>3</w:t>
      </w:r>
      <w:r w:rsidRPr="00F50ABD">
        <w:rPr>
          <w:rFonts w:ascii="Arial" w:eastAsia="Times New Roman" w:hAnsi="Arial" w:cs="Arial"/>
          <w:sz w:val="24"/>
          <w:szCs w:val="24"/>
        </w:rPr>
        <w:t>) pentru dioxine şi furani pe o perioadă de eşantionare de minimum 6 ore şi maximum 8 ore. Valoarea-limită de emisie este valabilă pentru o concentraţie totală de dioxine şi furani calculată potrivit prevederilor din partea a 2-a a Legii nr. 278/2013</w:t>
      </w:r>
      <w:r>
        <w:rPr>
          <w:rFonts w:ascii="Arial" w:eastAsia="Times New Roman" w:hAnsi="Arial" w:cs="Arial"/>
          <w:sz w:val="24"/>
          <w:szCs w:val="24"/>
        </w:rPr>
        <w:t>.</w:t>
      </w:r>
    </w:p>
    <w:p w:rsidR="00EA1E3D" w:rsidRPr="00F50ABD" w:rsidRDefault="00EA1E3D" w:rsidP="00EA1E3D">
      <w:pPr>
        <w:numPr>
          <w:ilvl w:val="0"/>
          <w:numId w:val="39"/>
        </w:numPr>
        <w:tabs>
          <w:tab w:val="clear" w:pos="720"/>
          <w:tab w:val="left" w:pos="-4500"/>
          <w:tab w:val="num" w:pos="440"/>
          <w:tab w:val="left" w:pos="1080"/>
        </w:tabs>
        <w:autoSpaceDE w:val="0"/>
        <w:autoSpaceDN w:val="0"/>
        <w:adjustRightInd w:val="0"/>
        <w:spacing w:after="0" w:line="240" w:lineRule="auto"/>
        <w:ind w:left="440" w:hanging="440"/>
        <w:jc w:val="both"/>
        <w:rPr>
          <w:rFonts w:ascii="Arial" w:eastAsia="Times New Roman" w:hAnsi="Arial" w:cs="Arial"/>
          <w:sz w:val="24"/>
          <w:szCs w:val="24"/>
        </w:rPr>
      </w:pPr>
      <w:r w:rsidRPr="00F50ABD">
        <w:rPr>
          <w:rFonts w:ascii="Arial" w:eastAsia="Times New Roman" w:hAnsi="Arial" w:cs="Arial"/>
          <w:sz w:val="24"/>
          <w:szCs w:val="24"/>
        </w:rPr>
        <w:t>Instalaţia de epurare a gazelor reziduale va fi realizată şi exploatată astfel încât la emisie să se respecte VLE.</w:t>
      </w:r>
    </w:p>
    <w:p w:rsidR="00EA1E3D" w:rsidRPr="00F50ABD" w:rsidRDefault="00EA1E3D" w:rsidP="00EA1E3D">
      <w:pPr>
        <w:shd w:val="clear" w:color="auto" w:fill="FFFFFF"/>
        <w:spacing w:after="0" w:line="240" w:lineRule="auto"/>
        <w:ind w:right="-563"/>
        <w:jc w:val="both"/>
        <w:rPr>
          <w:rFonts w:ascii="Arial" w:eastAsia="Times New Roman" w:hAnsi="Arial" w:cs="Arial"/>
          <w:sz w:val="24"/>
          <w:szCs w:val="24"/>
        </w:rPr>
      </w:pPr>
    </w:p>
    <w:p w:rsidR="00EA1E3D" w:rsidRPr="00F50ABD" w:rsidRDefault="00EA1E3D" w:rsidP="00EA1E3D">
      <w:pPr>
        <w:shd w:val="clear" w:color="auto" w:fill="FFFFFF"/>
        <w:spacing w:after="0" w:line="240" w:lineRule="auto"/>
        <w:jc w:val="both"/>
        <w:rPr>
          <w:rFonts w:ascii="Arial" w:eastAsia="Times New Roman" w:hAnsi="Arial" w:cs="Arial"/>
          <w:b/>
          <w:sz w:val="24"/>
          <w:szCs w:val="24"/>
        </w:rPr>
      </w:pPr>
      <w:r w:rsidRPr="00F50ABD">
        <w:rPr>
          <w:rFonts w:ascii="Arial" w:eastAsia="Times New Roman" w:hAnsi="Arial" w:cs="Arial"/>
          <w:b/>
          <w:sz w:val="24"/>
          <w:szCs w:val="24"/>
        </w:rPr>
        <w:t>Valorile-limită de emisie în aer se consideră respectate în situaţia în care:</w:t>
      </w:r>
    </w:p>
    <w:p w:rsidR="00EA1E3D" w:rsidRPr="00F50ABD" w:rsidRDefault="00EA1E3D" w:rsidP="00EA1E3D">
      <w:pPr>
        <w:shd w:val="clear" w:color="auto" w:fill="FFFFFF"/>
        <w:spacing w:after="0" w:line="240" w:lineRule="auto"/>
        <w:jc w:val="both"/>
        <w:rPr>
          <w:rFonts w:ascii="Arial" w:eastAsia="Times New Roman" w:hAnsi="Arial" w:cs="Arial"/>
          <w:sz w:val="24"/>
          <w:szCs w:val="24"/>
        </w:rPr>
      </w:pPr>
    </w:p>
    <w:p w:rsidR="00EA1E3D" w:rsidRPr="00034151" w:rsidRDefault="00EA1E3D" w:rsidP="00EA1E3D">
      <w:pPr>
        <w:shd w:val="clear" w:color="auto" w:fill="FFFFFF"/>
        <w:spacing w:after="0" w:line="240" w:lineRule="auto"/>
        <w:jc w:val="both"/>
        <w:rPr>
          <w:rFonts w:ascii="Arial" w:eastAsia="Times New Roman" w:hAnsi="Arial" w:cs="Arial"/>
          <w:color w:val="FF0000"/>
          <w:sz w:val="24"/>
          <w:szCs w:val="24"/>
        </w:rPr>
      </w:pPr>
      <w:bookmarkStart w:id="16" w:name="do|ax6|pe8|pt1|sp1.1.|lia"/>
      <w:bookmarkEnd w:id="16"/>
      <w:r w:rsidRPr="00F50ABD">
        <w:rPr>
          <w:rFonts w:ascii="Arial" w:eastAsia="Times New Roman" w:hAnsi="Arial" w:cs="Arial"/>
          <w:b/>
          <w:bCs/>
          <w:color w:val="000000"/>
          <w:sz w:val="24"/>
          <w:szCs w:val="24"/>
        </w:rPr>
        <w:t>a)</w:t>
      </w:r>
      <w:r w:rsidRPr="00F50ABD">
        <w:rPr>
          <w:rFonts w:ascii="Arial" w:eastAsia="Times New Roman" w:hAnsi="Arial" w:cs="Arial"/>
          <w:color w:val="000000"/>
          <w:sz w:val="24"/>
          <w:szCs w:val="24"/>
        </w:rPr>
        <w:t xml:space="preserve">niciuna dintre mediile zilnice nu depăşeşte vreuna dintre valorile-limită de emisie menţionate la </w:t>
      </w:r>
      <w:r w:rsidRPr="00034151">
        <w:rPr>
          <w:rFonts w:ascii="Arial" w:eastAsia="Times New Roman" w:hAnsi="Arial" w:cs="Arial"/>
          <w:color w:val="FF0000"/>
          <w:sz w:val="24"/>
          <w:szCs w:val="24"/>
        </w:rPr>
        <w:t>capitolul 10.1;</w:t>
      </w:r>
    </w:p>
    <w:p w:rsidR="00EA1E3D" w:rsidRPr="00034151" w:rsidRDefault="00EA1E3D" w:rsidP="00EA1E3D">
      <w:pPr>
        <w:shd w:val="clear" w:color="auto" w:fill="FFFFFF"/>
        <w:spacing w:after="0" w:line="240" w:lineRule="auto"/>
        <w:jc w:val="both"/>
        <w:rPr>
          <w:rFonts w:ascii="Arial" w:eastAsia="Times New Roman" w:hAnsi="Arial" w:cs="Arial"/>
          <w:color w:val="FF0000"/>
          <w:sz w:val="24"/>
          <w:szCs w:val="24"/>
        </w:rPr>
      </w:pPr>
      <w:bookmarkStart w:id="17" w:name="do|ax6|pe8|pt1|sp1.1.|lib"/>
      <w:bookmarkEnd w:id="17"/>
      <w:r w:rsidRPr="00F50ABD">
        <w:rPr>
          <w:rFonts w:ascii="Arial" w:eastAsia="Times New Roman" w:hAnsi="Arial" w:cs="Arial"/>
          <w:b/>
          <w:bCs/>
          <w:color w:val="000000"/>
          <w:sz w:val="24"/>
          <w:szCs w:val="24"/>
        </w:rPr>
        <w:lastRenderedPageBreak/>
        <w:t>b)</w:t>
      </w:r>
      <w:r w:rsidRPr="00F50ABD">
        <w:rPr>
          <w:rFonts w:ascii="Arial" w:eastAsia="Times New Roman" w:hAnsi="Arial" w:cs="Arial"/>
          <w:color w:val="000000"/>
          <w:sz w:val="24"/>
          <w:szCs w:val="24"/>
        </w:rPr>
        <w:t xml:space="preserve">niciuna dintre mediile pentru o jumătate de oră nu depăşeşte valorile-limită de emisie menţionate în coloana A a tabelului de la </w:t>
      </w:r>
      <w:r w:rsidRPr="00034151">
        <w:rPr>
          <w:rFonts w:ascii="Arial" w:eastAsia="Times New Roman" w:hAnsi="Arial" w:cs="Arial"/>
          <w:color w:val="FF0000"/>
          <w:sz w:val="24"/>
          <w:szCs w:val="24"/>
        </w:rPr>
        <w:t>capitolul 10.1</w:t>
      </w:r>
      <w:r w:rsidRPr="00F50ABD">
        <w:rPr>
          <w:rFonts w:ascii="Arial" w:eastAsia="Times New Roman" w:hAnsi="Arial" w:cs="Arial"/>
          <w:color w:val="000000"/>
          <w:sz w:val="24"/>
          <w:szCs w:val="24"/>
        </w:rPr>
        <w:t xml:space="preserve">. sau, după caz, un procentaj de 97% din mediile pentru o jumătate de oră dintr-un an nu depăşeşte valorile-limită de emisie stabilite în coloana B a tabelului de la </w:t>
      </w:r>
      <w:r w:rsidRPr="00034151">
        <w:rPr>
          <w:rFonts w:ascii="Arial" w:eastAsia="Times New Roman" w:hAnsi="Arial" w:cs="Arial"/>
          <w:color w:val="FF0000"/>
          <w:sz w:val="24"/>
          <w:szCs w:val="24"/>
        </w:rPr>
        <w:t>capitolul 10.1;</w:t>
      </w:r>
    </w:p>
    <w:p w:rsidR="00EA1E3D" w:rsidRDefault="00EA1E3D" w:rsidP="00EA1E3D">
      <w:pPr>
        <w:shd w:val="clear" w:color="auto" w:fill="FFFFFF"/>
        <w:spacing w:after="0" w:line="240" w:lineRule="auto"/>
        <w:jc w:val="both"/>
        <w:rPr>
          <w:rFonts w:ascii="Arial" w:eastAsia="Times New Roman" w:hAnsi="Arial" w:cs="Arial"/>
          <w:sz w:val="24"/>
          <w:szCs w:val="24"/>
        </w:rPr>
      </w:pPr>
      <w:bookmarkStart w:id="18" w:name="do|ax6|pe8|pt1|sp1.1.|lic"/>
      <w:bookmarkEnd w:id="18"/>
      <w:r w:rsidRPr="00F50ABD">
        <w:rPr>
          <w:rFonts w:ascii="Arial" w:eastAsia="Times New Roman" w:hAnsi="Arial" w:cs="Arial"/>
          <w:b/>
          <w:bCs/>
          <w:color w:val="000000"/>
          <w:sz w:val="24"/>
          <w:szCs w:val="24"/>
        </w:rPr>
        <w:t>c)</w:t>
      </w:r>
      <w:r w:rsidRPr="00F50ABD">
        <w:rPr>
          <w:rFonts w:ascii="Arial" w:eastAsia="Times New Roman" w:hAnsi="Arial" w:cs="Arial"/>
          <w:color w:val="000000"/>
          <w:sz w:val="24"/>
          <w:szCs w:val="24"/>
        </w:rPr>
        <w:t>niciuna dintre mediile pentru perioada de prelevare prevăzută pentru metale grele, dioxine şi furani nu depăşeşte valorile-limită de emisie</w:t>
      </w:r>
      <w:r w:rsidRPr="00F50ABD">
        <w:rPr>
          <w:rFonts w:ascii="Arial" w:eastAsia="Times New Roman" w:hAnsi="Arial" w:cs="Arial"/>
          <w:sz w:val="24"/>
          <w:szCs w:val="24"/>
        </w:rPr>
        <w:t xml:space="preserve"> stabilite la capitolul 10.1;</w:t>
      </w:r>
    </w:p>
    <w:p w:rsidR="00EA1E3D" w:rsidRPr="00643335" w:rsidRDefault="00EA1E3D" w:rsidP="00EA1E3D">
      <w:pPr>
        <w:shd w:val="clear" w:color="auto" w:fill="FFFFFF"/>
        <w:spacing w:after="0" w:line="240" w:lineRule="auto"/>
        <w:jc w:val="both"/>
        <w:rPr>
          <w:rFonts w:ascii="Arial" w:eastAsia="Times New Roman" w:hAnsi="Arial" w:cs="Arial"/>
          <w:sz w:val="24"/>
          <w:szCs w:val="24"/>
        </w:rPr>
      </w:pPr>
      <w:r w:rsidRPr="006B71CF">
        <w:rPr>
          <w:rFonts w:ascii="Arial" w:eastAsia="Times New Roman" w:hAnsi="Arial" w:cs="Arial"/>
          <w:b/>
          <w:sz w:val="24"/>
          <w:szCs w:val="24"/>
        </w:rPr>
        <w:t>d)</w:t>
      </w:r>
      <w:r w:rsidRPr="00643335">
        <w:rPr>
          <w:rFonts w:ascii="Arial" w:eastAsia="Times New Roman" w:hAnsi="Arial" w:cs="Arial"/>
          <w:sz w:val="24"/>
          <w:szCs w:val="24"/>
        </w:rPr>
        <w:t xml:space="preserve"> cel putin un procentaj de 95% din toate mediile pentru 10 minute inregistrata in orice perioada de 24 ore sau din toate mediile pentru 10 minute inregistrate in aceeasi perioada nu depaseste valorile limita de emisie de la </w:t>
      </w:r>
      <w:r w:rsidRPr="00034151">
        <w:rPr>
          <w:rFonts w:ascii="Arial" w:eastAsia="Times New Roman" w:hAnsi="Arial" w:cs="Arial"/>
          <w:color w:val="FF0000"/>
          <w:sz w:val="24"/>
          <w:szCs w:val="24"/>
        </w:rPr>
        <w:t>capitolul 10.1.</w:t>
      </w:r>
    </w:p>
    <w:p w:rsidR="00034151" w:rsidRDefault="00EA1E3D" w:rsidP="00EA1E3D">
      <w:pPr>
        <w:shd w:val="clear" w:color="auto" w:fill="FFFFFF"/>
        <w:spacing w:after="0" w:line="240" w:lineRule="auto"/>
        <w:jc w:val="both"/>
        <w:rPr>
          <w:rFonts w:ascii="Arial" w:eastAsia="Times New Roman" w:hAnsi="Arial" w:cs="Arial"/>
          <w:sz w:val="24"/>
          <w:szCs w:val="24"/>
        </w:rPr>
      </w:pPr>
      <w:r w:rsidRPr="00F50ABD">
        <w:rPr>
          <w:rFonts w:ascii="Arial" w:eastAsia="Times New Roman" w:hAnsi="Arial" w:cs="Arial"/>
          <w:b/>
          <w:sz w:val="24"/>
          <w:szCs w:val="24"/>
        </w:rPr>
        <w:t>Mediile pentru o jumătate de oră</w:t>
      </w:r>
      <w:r w:rsidRPr="00F50ABD">
        <w:rPr>
          <w:rFonts w:ascii="Arial" w:eastAsia="Times New Roman" w:hAnsi="Arial" w:cs="Arial"/>
          <w:sz w:val="24"/>
          <w:szCs w:val="24"/>
        </w:rPr>
        <w:t xml:space="preserve"> şi mediile pentru 10 minute se determină în perioada de funcţionare efectivă (cu excepţia fazelor de pornire şi de oprire, când nu este incinerat niciun deşeu) plecând de la valorile măsurate după scăderea valorii intervalului de încredere indicat în partea a 6-a pct. 1.3. din Legea nr. 278/2013.  </w:t>
      </w:r>
    </w:p>
    <w:p w:rsidR="00EA1E3D" w:rsidRPr="00C718FA" w:rsidRDefault="00034151" w:rsidP="00EA1E3D">
      <w:pPr>
        <w:shd w:val="clear" w:color="auto" w:fill="FFFFFF"/>
        <w:spacing w:after="0" w:line="240" w:lineRule="auto"/>
        <w:jc w:val="both"/>
        <w:rPr>
          <w:rFonts w:ascii="Arial" w:eastAsia="Times New Roman" w:hAnsi="Arial" w:cs="Arial"/>
          <w:i/>
          <w:sz w:val="24"/>
          <w:szCs w:val="24"/>
        </w:rPr>
      </w:pPr>
      <w:r w:rsidRPr="00C718FA">
        <w:rPr>
          <w:rFonts w:ascii="Arial" w:eastAsia="Times New Roman" w:hAnsi="Arial" w:cs="Arial"/>
          <w:i/>
          <w:sz w:val="24"/>
          <w:szCs w:val="24"/>
        </w:rPr>
        <w:t>Sa se tina evident orelor de nefunctionare si</w:t>
      </w:r>
      <w:r w:rsidR="00C718FA" w:rsidRPr="00C718FA">
        <w:rPr>
          <w:rFonts w:ascii="Arial" w:eastAsia="Times New Roman" w:hAnsi="Arial" w:cs="Arial"/>
          <w:i/>
          <w:sz w:val="24"/>
          <w:szCs w:val="24"/>
        </w:rPr>
        <w:t xml:space="preserve"> </w:t>
      </w:r>
      <w:r w:rsidRPr="00C718FA">
        <w:rPr>
          <w:rFonts w:ascii="Arial" w:eastAsia="Times New Roman" w:hAnsi="Arial" w:cs="Arial"/>
          <w:i/>
          <w:sz w:val="24"/>
          <w:szCs w:val="24"/>
        </w:rPr>
        <w:t>sa include aceste informatii</w:t>
      </w:r>
      <w:r w:rsidR="00C718FA" w:rsidRPr="00C718FA">
        <w:rPr>
          <w:rFonts w:ascii="Arial" w:eastAsia="Times New Roman" w:hAnsi="Arial" w:cs="Arial"/>
          <w:i/>
          <w:sz w:val="24"/>
          <w:szCs w:val="24"/>
        </w:rPr>
        <w:t xml:space="preserve"> in raportarile catre APM Suceva.</w:t>
      </w:r>
      <w:r w:rsidR="00EA1E3D" w:rsidRPr="00C718FA">
        <w:rPr>
          <w:rFonts w:ascii="Arial" w:eastAsia="Times New Roman" w:hAnsi="Arial" w:cs="Arial"/>
          <w:i/>
          <w:sz w:val="24"/>
          <w:szCs w:val="24"/>
        </w:rPr>
        <w:t xml:space="preserve">   </w:t>
      </w:r>
    </w:p>
    <w:p w:rsidR="00EA1E3D" w:rsidRPr="00F50ABD" w:rsidRDefault="00EA1E3D" w:rsidP="00EA1E3D">
      <w:pPr>
        <w:shd w:val="clear" w:color="auto" w:fill="FFFFFF"/>
        <w:spacing w:after="0" w:line="240" w:lineRule="auto"/>
        <w:jc w:val="both"/>
        <w:rPr>
          <w:rFonts w:ascii="Arial" w:eastAsia="Times New Roman" w:hAnsi="Arial" w:cs="Arial"/>
          <w:sz w:val="24"/>
          <w:szCs w:val="24"/>
        </w:rPr>
      </w:pPr>
      <w:bookmarkStart w:id="19" w:name="do|ax6|pe8|pt1|sp1.2.|pa1"/>
      <w:bookmarkEnd w:id="19"/>
      <w:r w:rsidRPr="00F50ABD">
        <w:rPr>
          <w:rFonts w:ascii="Arial" w:eastAsia="Times New Roman" w:hAnsi="Arial" w:cs="Arial"/>
          <w:sz w:val="24"/>
          <w:szCs w:val="24"/>
        </w:rPr>
        <w:t xml:space="preserve">    Pentru ca o medie zilnică să fie valabilă, este necesar ca maximum 5 medii pentru o jumătate de oră dintr-o singură zi să poată fi ignorate din cauza disfuncţionalităţii sau întreţinerii sistemului de măsurare continuă. Nu pot fi ignorate mai mult de 10 medii zilnice într-un an din cauza disfuncţionalităţii sau întreţinerii sistemului de măsurare continuă.</w:t>
      </w:r>
    </w:p>
    <w:p w:rsidR="00EA1E3D" w:rsidRPr="00F50ABD" w:rsidRDefault="00EA1E3D" w:rsidP="00EA1E3D">
      <w:pPr>
        <w:shd w:val="clear" w:color="auto" w:fill="FFFFFF"/>
        <w:spacing w:after="0" w:line="240" w:lineRule="auto"/>
        <w:jc w:val="both"/>
        <w:rPr>
          <w:rFonts w:ascii="Arial" w:eastAsia="Times New Roman" w:hAnsi="Arial" w:cs="Arial"/>
          <w:sz w:val="24"/>
          <w:szCs w:val="24"/>
        </w:rPr>
      </w:pPr>
      <w:bookmarkStart w:id="20" w:name="do|ax6|pe8|pt1|sp1.3."/>
      <w:bookmarkEnd w:id="20"/>
      <w:r w:rsidRPr="00F50ABD">
        <w:rPr>
          <w:rFonts w:ascii="Arial" w:eastAsia="Times New Roman" w:hAnsi="Arial" w:cs="Arial"/>
          <w:b/>
          <w:bCs/>
          <w:color w:val="8F0000"/>
          <w:sz w:val="24"/>
          <w:szCs w:val="24"/>
        </w:rPr>
        <w:t xml:space="preserve">     </w:t>
      </w:r>
      <w:r w:rsidRPr="00F50ABD">
        <w:rPr>
          <w:rFonts w:ascii="Arial" w:eastAsia="Times New Roman" w:hAnsi="Arial" w:cs="Arial"/>
          <w:sz w:val="24"/>
          <w:szCs w:val="24"/>
        </w:rPr>
        <w:t>Valorile medii ale perioadei de eşantionare şi valorile medii pentru măsurătorile periodice ale acidului fluorhidric (HF), ale acidului clorhidric (HCl) şi ale dioxidului de sulf (SO</w:t>
      </w:r>
      <w:r w:rsidRPr="00F50ABD">
        <w:rPr>
          <w:rFonts w:ascii="Arial" w:eastAsia="Times New Roman" w:hAnsi="Arial" w:cs="Arial"/>
          <w:sz w:val="24"/>
          <w:szCs w:val="24"/>
          <w:vertAlign w:val="subscript"/>
        </w:rPr>
        <w:t>2</w:t>
      </w:r>
      <w:r w:rsidRPr="00F50ABD">
        <w:rPr>
          <w:rFonts w:ascii="Arial" w:eastAsia="Times New Roman" w:hAnsi="Arial" w:cs="Arial"/>
          <w:sz w:val="24"/>
          <w:szCs w:val="24"/>
        </w:rPr>
        <w:t>) se determină conform modalităţilor prevăzute la art. 45 alin. (1) lit. e), la art. 48 alin. (3) şi în partea a 6-a pct. 1 din Legea nr. 278/2013.</w:t>
      </w:r>
    </w:p>
    <w:p w:rsidR="00EA1E3D" w:rsidRPr="00F50ABD" w:rsidRDefault="00EA1E3D" w:rsidP="00EA1E3D">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Pr="00F50ABD">
        <w:rPr>
          <w:rFonts w:ascii="Arial" w:eastAsia="Times New Roman" w:hAnsi="Arial" w:cs="Arial"/>
          <w:b/>
          <w:sz w:val="24"/>
          <w:szCs w:val="24"/>
        </w:rPr>
        <w:t>În situaţia în care sunt depăşite valorile-limită de emisie, instalaţia de incinerare nu continuă în niciun caz să incinereze deşeuri, fără întrerupere, pe o perioadă mai mare de 4 ore. Durata cumulativă de funcţionare în asemenea condiţii, pe timp de un an, trebuie să fie sub 60 de ore. Durata de 60 de ore se aplică acelor linii din instalaţie care sunt conectate la un dispozitiv unic de epurare a gazelor de ardere.</w:t>
      </w:r>
    </w:p>
    <w:p w:rsidR="00EA1E3D" w:rsidRPr="00F50ABD" w:rsidRDefault="00EA1E3D" w:rsidP="00EA1E3D">
      <w:pPr>
        <w:autoSpaceDE w:val="0"/>
        <w:autoSpaceDN w:val="0"/>
        <w:adjustRightInd w:val="0"/>
        <w:spacing w:after="0" w:line="240" w:lineRule="auto"/>
        <w:ind w:firstLine="550"/>
        <w:jc w:val="both"/>
        <w:rPr>
          <w:rFonts w:ascii="Arial" w:eastAsia="Times New Roman" w:hAnsi="Arial" w:cs="Arial"/>
          <w:sz w:val="24"/>
          <w:szCs w:val="24"/>
        </w:rPr>
      </w:pPr>
      <w:r w:rsidRPr="00F50ABD">
        <w:rPr>
          <w:rFonts w:ascii="Arial" w:eastAsia="Times New Roman" w:hAnsi="Arial" w:cs="Arial"/>
          <w:sz w:val="24"/>
          <w:szCs w:val="24"/>
        </w:rPr>
        <w:t xml:space="preserve">Conţinutul de pulberi totale al emisiilor în aer de la o instalaţie de incinerare nu trebuie să depăşească în niciun caz valoarea de 150 mg/mc, exprimată ca medie la jumătate de oră; mai mult decât atât, valorile-limită ale emisiilor în aer pentru CO şi COT nu trebuie depăşite. </w:t>
      </w:r>
    </w:p>
    <w:p w:rsidR="00EA1E3D" w:rsidRDefault="00EA1E3D" w:rsidP="00EA1E3D">
      <w:pPr>
        <w:autoSpaceDE w:val="0"/>
        <w:autoSpaceDN w:val="0"/>
        <w:adjustRightInd w:val="0"/>
        <w:spacing w:after="0" w:line="240" w:lineRule="auto"/>
        <w:ind w:firstLine="550"/>
        <w:jc w:val="both"/>
        <w:rPr>
          <w:rFonts w:ascii="Arial" w:eastAsia="Times New Roman" w:hAnsi="Arial" w:cs="Arial"/>
          <w:b/>
          <w:sz w:val="24"/>
          <w:szCs w:val="24"/>
        </w:rPr>
      </w:pPr>
    </w:p>
    <w:p w:rsidR="00194053" w:rsidRDefault="009F2B82" w:rsidP="009116F4">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IMISII</w:t>
      </w:r>
    </w:p>
    <w:p w:rsidR="00194053" w:rsidRDefault="00194053" w:rsidP="009116F4">
      <w:pPr>
        <w:spacing w:after="0" w:line="240" w:lineRule="auto"/>
        <w:jc w:val="both"/>
        <w:rPr>
          <w:rFonts w:ascii="Arial" w:eastAsia="Times New Roman" w:hAnsi="Arial" w:cs="Arial"/>
          <w:b/>
          <w:sz w:val="24"/>
          <w:szCs w:val="24"/>
          <w:lang w:val="ro-RO"/>
        </w:rPr>
      </w:pPr>
    </w:p>
    <w:p w:rsidR="00194053" w:rsidRPr="009F2B82" w:rsidRDefault="00194053" w:rsidP="009116F4">
      <w:pPr>
        <w:pStyle w:val="Heading2"/>
        <w:ind w:left="0"/>
        <w:rPr>
          <w:color w:val="FF0000"/>
        </w:rPr>
      </w:pPr>
      <w:r w:rsidRPr="009F2B82">
        <w:rPr>
          <w:color w:val="FF0000"/>
        </w:rPr>
        <w:t>13.2.2. Monitorizarea calităţii aerului</w:t>
      </w:r>
    </w:p>
    <w:p w:rsidR="00194053" w:rsidRPr="009F2B82" w:rsidRDefault="00194053" w:rsidP="009116F4">
      <w:pPr>
        <w:spacing w:after="0"/>
        <w:jc w:val="both"/>
        <w:rPr>
          <w:rFonts w:ascii="Arial" w:hAnsi="Arial" w:cs="Arial"/>
          <w:color w:val="FF0000"/>
          <w:sz w:val="24"/>
          <w:szCs w:val="24"/>
          <w:lang w:val="ro-RO"/>
        </w:rPr>
      </w:pPr>
      <w:r w:rsidRPr="009F2B82">
        <w:rPr>
          <w:rFonts w:ascii="Arial" w:hAnsi="Arial" w:cs="Arial"/>
          <w:b/>
          <w:color w:val="FF0000"/>
          <w:sz w:val="24"/>
          <w:szCs w:val="24"/>
          <w:lang w:val="ro-RO"/>
        </w:rPr>
        <w:t>13.2.2.1</w:t>
      </w:r>
      <w:r w:rsidRPr="009F2B82">
        <w:rPr>
          <w:rFonts w:ascii="Arial" w:hAnsi="Arial" w:cs="Arial"/>
          <w:color w:val="FF0000"/>
          <w:sz w:val="24"/>
          <w:szCs w:val="24"/>
          <w:lang w:val="ro-RO"/>
        </w:rPr>
        <w:t xml:space="preserve"> Operatorul</w:t>
      </w:r>
      <w:r w:rsidRPr="009F2B82">
        <w:rPr>
          <w:rFonts w:ascii="Arial" w:hAnsi="Arial" w:cs="Arial"/>
          <w:i/>
          <w:color w:val="FF0000"/>
          <w:sz w:val="24"/>
          <w:szCs w:val="24"/>
          <w:lang w:val="ro-RO"/>
        </w:rPr>
        <w:t xml:space="preserve"> </w:t>
      </w:r>
      <w:r w:rsidRPr="009F2B82">
        <w:rPr>
          <w:rFonts w:ascii="Arial" w:hAnsi="Arial" w:cs="Arial"/>
          <w:color w:val="FF0000"/>
          <w:sz w:val="24"/>
          <w:szCs w:val="24"/>
          <w:lang w:val="ro-RO"/>
        </w:rPr>
        <w:t>va măsura, prin metode standardizate, nivelul poluanţilor în aer conform condiţiilor stabilite în tabelul de mai jos:</w:t>
      </w:r>
    </w:p>
    <w:p w:rsidR="00194053" w:rsidRPr="009F2B82" w:rsidRDefault="00194053" w:rsidP="009116F4">
      <w:pPr>
        <w:spacing w:after="0" w:line="240" w:lineRule="auto"/>
        <w:jc w:val="both"/>
        <w:rPr>
          <w:rFonts w:ascii="Times New Roman" w:hAnsi="Times New Roman"/>
          <w:color w:val="FF0000"/>
          <w:sz w:val="24"/>
          <w:szCs w:val="24"/>
          <w:lang w:val="ro-RO"/>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2297"/>
        <w:gridCol w:w="1915"/>
        <w:gridCol w:w="2064"/>
      </w:tblGrid>
      <w:tr w:rsidR="00194053" w:rsidRPr="009F2B82" w:rsidTr="009116F4">
        <w:trPr>
          <w:tblHeader/>
          <w:jc w:val="center"/>
        </w:trPr>
        <w:tc>
          <w:tcPr>
            <w:tcW w:w="3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053" w:rsidRPr="009F2B82" w:rsidRDefault="00194053" w:rsidP="009116F4">
            <w:pPr>
              <w:jc w:val="center"/>
              <w:rPr>
                <w:rFonts w:ascii="Arial" w:hAnsi="Arial" w:cs="Arial"/>
                <w:b/>
                <w:color w:val="FF0000"/>
                <w:sz w:val="20"/>
                <w:szCs w:val="20"/>
                <w:lang w:val="fr-FR"/>
              </w:rPr>
            </w:pPr>
            <w:r w:rsidRPr="009F2B82">
              <w:rPr>
                <w:rFonts w:ascii="Arial" w:hAnsi="Arial" w:cs="Arial"/>
                <w:b/>
                <w:caps/>
                <w:color w:val="FF0000"/>
                <w:sz w:val="20"/>
                <w:szCs w:val="20"/>
                <w:lang w:val="fr-FR"/>
              </w:rPr>
              <w:t>p</w:t>
            </w:r>
            <w:r w:rsidRPr="009F2B82">
              <w:rPr>
                <w:rFonts w:ascii="Arial" w:hAnsi="Arial" w:cs="Arial"/>
                <w:b/>
                <w:color w:val="FF0000"/>
                <w:sz w:val="20"/>
                <w:szCs w:val="20"/>
                <w:lang w:val="fr-FR"/>
              </w:rPr>
              <w:t xml:space="preserve">unct de prelevare  </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053" w:rsidRPr="009F2B82" w:rsidRDefault="00194053" w:rsidP="009116F4">
            <w:pPr>
              <w:jc w:val="center"/>
              <w:rPr>
                <w:rFonts w:ascii="Arial" w:hAnsi="Arial" w:cs="Arial"/>
                <w:b/>
                <w:color w:val="FF0000"/>
                <w:sz w:val="20"/>
                <w:szCs w:val="20"/>
              </w:rPr>
            </w:pPr>
            <w:r w:rsidRPr="009F2B82">
              <w:rPr>
                <w:rFonts w:ascii="Arial" w:hAnsi="Arial" w:cs="Arial"/>
                <w:b/>
                <w:caps/>
                <w:color w:val="FF0000"/>
                <w:sz w:val="20"/>
                <w:szCs w:val="20"/>
              </w:rPr>
              <w:t>p</w:t>
            </w:r>
            <w:r w:rsidRPr="009F2B82">
              <w:rPr>
                <w:rFonts w:ascii="Arial" w:hAnsi="Arial" w:cs="Arial"/>
                <w:b/>
                <w:color w:val="FF0000"/>
                <w:sz w:val="20"/>
                <w:szCs w:val="20"/>
              </w:rPr>
              <w:t>arametru</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4053" w:rsidRPr="009F2B82" w:rsidRDefault="00194053" w:rsidP="009116F4">
            <w:pPr>
              <w:jc w:val="center"/>
              <w:rPr>
                <w:rFonts w:ascii="Arial" w:hAnsi="Arial" w:cs="Arial"/>
                <w:b/>
                <w:color w:val="FF0000"/>
                <w:sz w:val="20"/>
                <w:szCs w:val="20"/>
              </w:rPr>
            </w:pPr>
            <w:r w:rsidRPr="009F2B82">
              <w:rPr>
                <w:rFonts w:ascii="Arial" w:hAnsi="Arial" w:cs="Arial"/>
                <w:b/>
                <w:color w:val="FF0000"/>
                <w:sz w:val="20"/>
                <w:szCs w:val="20"/>
              </w:rPr>
              <w:t>Frecvenţa de  monitorizare</w:t>
            </w:r>
          </w:p>
        </w:tc>
        <w:tc>
          <w:tcPr>
            <w:tcW w:w="2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053" w:rsidRPr="009F2B82" w:rsidRDefault="00194053" w:rsidP="009116F4">
            <w:pPr>
              <w:jc w:val="center"/>
              <w:rPr>
                <w:rFonts w:ascii="Arial" w:hAnsi="Arial" w:cs="Arial"/>
                <w:b/>
                <w:color w:val="FF0000"/>
                <w:sz w:val="20"/>
                <w:szCs w:val="20"/>
              </w:rPr>
            </w:pPr>
            <w:r w:rsidRPr="009F2B82">
              <w:rPr>
                <w:rFonts w:ascii="Arial" w:hAnsi="Arial" w:cs="Arial"/>
                <w:b/>
                <w:color w:val="FF0000"/>
                <w:sz w:val="20"/>
                <w:szCs w:val="20"/>
              </w:rPr>
              <w:t>Metoda de masurare</w:t>
            </w:r>
          </w:p>
        </w:tc>
      </w:tr>
      <w:tr w:rsidR="00194053" w:rsidRPr="009F2B82" w:rsidTr="009116F4">
        <w:trPr>
          <w:cantSplit/>
          <w:trHeight w:val="176"/>
          <w:jc w:val="center"/>
        </w:trPr>
        <w:tc>
          <w:tcPr>
            <w:tcW w:w="3147" w:type="dxa"/>
            <w:tcBorders>
              <w:top w:val="single" w:sz="4" w:space="0" w:color="auto"/>
              <w:left w:val="single" w:sz="4" w:space="0" w:color="auto"/>
              <w:bottom w:val="single" w:sz="4" w:space="0" w:color="auto"/>
              <w:right w:val="single" w:sz="4" w:space="0" w:color="auto"/>
            </w:tcBorders>
          </w:tcPr>
          <w:p w:rsidR="00194053" w:rsidRPr="009F2B82" w:rsidRDefault="00194053" w:rsidP="009116F4">
            <w:pPr>
              <w:jc w:val="both"/>
              <w:rPr>
                <w:rFonts w:ascii="Arial" w:hAnsi="Arial" w:cs="Arial"/>
                <w:color w:val="FF0000"/>
                <w:sz w:val="20"/>
                <w:szCs w:val="20"/>
                <w:lang w:val="it-IT"/>
              </w:rPr>
            </w:pPr>
          </w:p>
        </w:tc>
        <w:tc>
          <w:tcPr>
            <w:tcW w:w="2297" w:type="dxa"/>
            <w:tcBorders>
              <w:top w:val="single" w:sz="4" w:space="0" w:color="auto"/>
              <w:left w:val="single" w:sz="4" w:space="0" w:color="auto"/>
              <w:bottom w:val="single" w:sz="4" w:space="0" w:color="auto"/>
              <w:right w:val="single" w:sz="4" w:space="0" w:color="auto"/>
            </w:tcBorders>
          </w:tcPr>
          <w:p w:rsidR="00194053" w:rsidRPr="009F2B82" w:rsidRDefault="00194053" w:rsidP="009116F4">
            <w:pPr>
              <w:rPr>
                <w:rFonts w:ascii="Arial" w:hAnsi="Arial" w:cs="Arial"/>
                <w:color w:val="FF0000"/>
                <w:lang w:val="pt-BR"/>
              </w:rPr>
            </w:pPr>
          </w:p>
        </w:tc>
        <w:tc>
          <w:tcPr>
            <w:tcW w:w="1915" w:type="dxa"/>
            <w:tcBorders>
              <w:top w:val="single" w:sz="4" w:space="0" w:color="auto"/>
              <w:left w:val="single" w:sz="4" w:space="0" w:color="auto"/>
              <w:bottom w:val="single" w:sz="4" w:space="0" w:color="auto"/>
              <w:right w:val="single" w:sz="4" w:space="0" w:color="auto"/>
            </w:tcBorders>
          </w:tcPr>
          <w:p w:rsidR="00194053" w:rsidRPr="009F2B82" w:rsidRDefault="00194053" w:rsidP="009116F4">
            <w:pPr>
              <w:rPr>
                <w:rFonts w:ascii="Arial" w:hAnsi="Arial" w:cs="Arial"/>
                <w:b/>
                <w:color w:val="FF0000"/>
                <w:lang w:val="it-IT"/>
              </w:rPr>
            </w:pPr>
          </w:p>
        </w:tc>
        <w:tc>
          <w:tcPr>
            <w:tcW w:w="2064" w:type="dxa"/>
            <w:tcBorders>
              <w:top w:val="single" w:sz="4" w:space="0" w:color="auto"/>
              <w:left w:val="single" w:sz="4" w:space="0" w:color="auto"/>
              <w:bottom w:val="single" w:sz="4" w:space="0" w:color="auto"/>
              <w:right w:val="single" w:sz="4" w:space="0" w:color="auto"/>
            </w:tcBorders>
          </w:tcPr>
          <w:p w:rsidR="00194053" w:rsidRPr="009F2B82" w:rsidRDefault="00194053" w:rsidP="009116F4">
            <w:pPr>
              <w:rPr>
                <w:rFonts w:ascii="Arial" w:hAnsi="Arial" w:cs="Arial"/>
                <w:b/>
                <w:color w:val="FF0000"/>
                <w:lang w:val="it-IT"/>
              </w:rPr>
            </w:pPr>
          </w:p>
        </w:tc>
      </w:tr>
    </w:tbl>
    <w:p w:rsidR="00194053" w:rsidRPr="009F2B82" w:rsidRDefault="00194053" w:rsidP="009116F4">
      <w:pPr>
        <w:spacing w:after="0" w:line="240" w:lineRule="auto"/>
        <w:rPr>
          <w:rFonts w:ascii="Arial" w:hAnsi="Arial" w:cs="Arial"/>
          <w:color w:val="FF0000"/>
          <w:sz w:val="24"/>
          <w:szCs w:val="24"/>
          <w:lang w:val="ro-RO"/>
        </w:rPr>
      </w:pPr>
      <w:r w:rsidRPr="009F2B82">
        <w:rPr>
          <w:rFonts w:ascii="Arial" w:hAnsi="Arial" w:cs="Arial"/>
          <w:b/>
          <w:color w:val="FF0000"/>
          <w:sz w:val="24"/>
          <w:szCs w:val="24"/>
          <w:lang w:val="ro-RO"/>
        </w:rPr>
        <w:t>13.2.2.2</w:t>
      </w:r>
      <w:r w:rsidRPr="009F2B82">
        <w:rPr>
          <w:rFonts w:ascii="Arial" w:hAnsi="Arial" w:cs="Arial"/>
          <w:color w:val="FF0000"/>
          <w:sz w:val="24"/>
          <w:szCs w:val="24"/>
          <w:lang w:val="ro-RO"/>
        </w:rPr>
        <w:t>.Condiţii de realizare a monitorizării:</w:t>
      </w:r>
    </w:p>
    <w:p w:rsidR="00194053" w:rsidRPr="009F2B82" w:rsidRDefault="00194053" w:rsidP="009116F4">
      <w:pPr>
        <w:tabs>
          <w:tab w:val="left" w:pos="360"/>
          <w:tab w:val="left" w:pos="720"/>
          <w:tab w:val="left" w:pos="1276"/>
          <w:tab w:val="left" w:pos="1800"/>
        </w:tabs>
        <w:spacing w:after="0" w:line="240" w:lineRule="auto"/>
        <w:ind w:left="900" w:right="6" w:hanging="180"/>
        <w:jc w:val="both"/>
        <w:rPr>
          <w:rFonts w:ascii="Arial" w:hAnsi="Arial" w:cs="Arial"/>
          <w:color w:val="FF0000"/>
          <w:sz w:val="24"/>
          <w:szCs w:val="24"/>
          <w:lang w:val="ro-RO"/>
        </w:rPr>
      </w:pPr>
      <w:r w:rsidRPr="009F2B82">
        <w:rPr>
          <w:rFonts w:ascii="Arial" w:hAnsi="Arial" w:cs="Arial"/>
          <w:color w:val="FF0000"/>
          <w:sz w:val="24"/>
          <w:szCs w:val="24"/>
          <w:lang w:val="ro-RO"/>
        </w:rPr>
        <w:t>- realizarea a trei măsurători, în zile diferite;</w:t>
      </w:r>
    </w:p>
    <w:p w:rsidR="00194053" w:rsidRPr="009F2B82" w:rsidRDefault="00194053" w:rsidP="009116F4">
      <w:pPr>
        <w:tabs>
          <w:tab w:val="left" w:pos="360"/>
          <w:tab w:val="left" w:pos="720"/>
          <w:tab w:val="left" w:pos="1276"/>
          <w:tab w:val="left" w:pos="1800"/>
        </w:tabs>
        <w:spacing w:after="0" w:line="240" w:lineRule="auto"/>
        <w:ind w:left="900" w:right="6" w:hanging="180"/>
        <w:jc w:val="both"/>
        <w:rPr>
          <w:rFonts w:ascii="Arial" w:hAnsi="Arial" w:cs="Arial"/>
          <w:color w:val="FF0000"/>
          <w:sz w:val="24"/>
          <w:szCs w:val="24"/>
          <w:lang w:val="ro-RO"/>
        </w:rPr>
      </w:pPr>
      <w:r w:rsidRPr="009F2B82">
        <w:rPr>
          <w:rFonts w:ascii="Arial" w:hAnsi="Arial" w:cs="Arial"/>
          <w:color w:val="FF0000"/>
          <w:sz w:val="24"/>
          <w:szCs w:val="24"/>
          <w:lang w:val="ro-RO"/>
        </w:rPr>
        <w:t>- prelevarea probelor se va realiza pe direcţia predominantă a vântului, în condiţii de activitate normală pe amplasament;</w:t>
      </w:r>
    </w:p>
    <w:p w:rsidR="00194053" w:rsidRDefault="00194053" w:rsidP="009116F4">
      <w:pPr>
        <w:spacing w:after="0" w:line="240" w:lineRule="auto"/>
        <w:ind w:firstLine="709"/>
        <w:jc w:val="both"/>
        <w:rPr>
          <w:rFonts w:ascii="Arial" w:hAnsi="Arial" w:cs="Arial"/>
          <w:color w:val="FF0000"/>
          <w:sz w:val="24"/>
          <w:szCs w:val="24"/>
          <w:lang w:val="ro-RO"/>
        </w:rPr>
      </w:pPr>
      <w:r w:rsidRPr="009F2B82">
        <w:rPr>
          <w:rFonts w:ascii="Arial" w:hAnsi="Arial" w:cs="Arial"/>
          <w:color w:val="FF0000"/>
          <w:sz w:val="24"/>
          <w:szCs w:val="24"/>
          <w:lang w:val="ro-RO"/>
        </w:rPr>
        <w:t>- se vor evita măsurătorile în condiţii meteorologice extreme.</w:t>
      </w:r>
    </w:p>
    <w:p w:rsidR="009F2B82" w:rsidRPr="009F2B82" w:rsidRDefault="009F2B82" w:rsidP="009116F4">
      <w:pPr>
        <w:spacing w:after="0" w:line="240" w:lineRule="auto"/>
        <w:ind w:firstLine="709"/>
        <w:jc w:val="both"/>
        <w:rPr>
          <w:rFonts w:ascii="Times New Roman" w:hAnsi="Times New Roman"/>
          <w:color w:val="FF0000"/>
          <w:sz w:val="24"/>
          <w:szCs w:val="24"/>
          <w:lang w:val="ro-RO"/>
        </w:rPr>
      </w:pPr>
    </w:p>
    <w:p w:rsidR="00194053" w:rsidRPr="00B14389" w:rsidRDefault="00194053" w:rsidP="009116F4">
      <w:pPr>
        <w:pStyle w:val="Heading2"/>
        <w:ind w:left="0"/>
      </w:pPr>
      <w:r w:rsidRPr="00B14389">
        <w:t>13.3.   Monitorizarea emisiilor în apă</w:t>
      </w:r>
    </w:p>
    <w:p w:rsidR="00194053" w:rsidRPr="00B14389" w:rsidRDefault="00194053" w:rsidP="009116F4">
      <w:pPr>
        <w:spacing w:after="0" w:line="240" w:lineRule="auto"/>
        <w:rPr>
          <w:rFonts w:ascii="Arial" w:hAnsi="Arial" w:cs="Arial"/>
          <w:b/>
          <w:sz w:val="24"/>
          <w:szCs w:val="24"/>
          <w:lang w:val="ro-RO"/>
        </w:rPr>
      </w:pPr>
      <w:r w:rsidRPr="00B14389">
        <w:rPr>
          <w:rFonts w:ascii="Arial" w:hAnsi="Arial" w:cs="Arial"/>
          <w:b/>
          <w:sz w:val="24"/>
          <w:szCs w:val="24"/>
          <w:lang w:val="ro-RO"/>
        </w:rPr>
        <w:t>13.3.1. Monitorizarea apei</w:t>
      </w:r>
    </w:p>
    <w:p w:rsidR="00194053" w:rsidRDefault="00194053" w:rsidP="009116F4">
      <w:pPr>
        <w:tabs>
          <w:tab w:val="left" w:pos="330"/>
        </w:tabs>
        <w:spacing w:after="0" w:line="240" w:lineRule="auto"/>
        <w:jc w:val="both"/>
        <w:rPr>
          <w:rFonts w:ascii="Times New Roman" w:hAnsi="Times New Roman"/>
          <w:b/>
          <w:sz w:val="24"/>
          <w:szCs w:val="24"/>
          <w:lang w:val="ro-RO"/>
        </w:rPr>
      </w:pPr>
    </w:p>
    <w:tbl>
      <w:tblPr>
        <w:tblW w:w="9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9"/>
        <w:gridCol w:w="1841"/>
        <w:gridCol w:w="2266"/>
        <w:gridCol w:w="1557"/>
        <w:gridCol w:w="1140"/>
        <w:gridCol w:w="1559"/>
      </w:tblGrid>
      <w:tr w:rsidR="00F70961" w:rsidRPr="00902381" w:rsidTr="00F70961">
        <w:tc>
          <w:tcPr>
            <w:tcW w:w="959" w:type="dxa"/>
            <w:shd w:val="clear" w:color="auto" w:fill="C0C0C0"/>
            <w:vAlign w:val="center"/>
          </w:tcPr>
          <w:p w:rsidR="00F70961" w:rsidRPr="00902381" w:rsidRDefault="00F70961" w:rsidP="00E11D0D">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Loc de prelevare</w:t>
            </w:r>
          </w:p>
        </w:tc>
        <w:tc>
          <w:tcPr>
            <w:tcW w:w="1841" w:type="dxa"/>
            <w:shd w:val="clear" w:color="auto" w:fill="C0C0C0"/>
            <w:vAlign w:val="center"/>
          </w:tcPr>
          <w:p w:rsidR="00F70961" w:rsidRPr="00902381" w:rsidRDefault="00F70961" w:rsidP="00E11D0D">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Natura apei</w:t>
            </w:r>
          </w:p>
        </w:tc>
        <w:tc>
          <w:tcPr>
            <w:tcW w:w="2266" w:type="dxa"/>
            <w:shd w:val="clear" w:color="auto" w:fill="C0C0C0"/>
            <w:vAlign w:val="center"/>
          </w:tcPr>
          <w:p w:rsidR="00F70961" w:rsidRPr="00902381" w:rsidRDefault="00F70961" w:rsidP="00E11D0D">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Indicator de calitate</w:t>
            </w:r>
          </w:p>
        </w:tc>
        <w:tc>
          <w:tcPr>
            <w:tcW w:w="1557" w:type="dxa"/>
            <w:shd w:val="clear" w:color="auto" w:fill="C0C0C0"/>
            <w:vAlign w:val="center"/>
          </w:tcPr>
          <w:p w:rsidR="00F70961" w:rsidRPr="00902381" w:rsidRDefault="00F70961" w:rsidP="00E11D0D">
            <w:pPr>
              <w:suppressAutoHyphens/>
              <w:spacing w:before="40" w:after="0" w:line="240" w:lineRule="auto"/>
              <w:jc w:val="center"/>
              <w:rPr>
                <w:rFonts w:ascii="Arial" w:hAnsi="Arial" w:cs="Arial"/>
                <w:b/>
                <w:spacing w:val="-2"/>
                <w:sz w:val="20"/>
                <w:szCs w:val="24"/>
                <w:lang w:val="ro-RO"/>
              </w:rPr>
            </w:pPr>
            <w:r>
              <w:rPr>
                <w:rFonts w:ascii="Arial" w:hAnsi="Arial" w:cs="Arial"/>
                <w:b/>
                <w:spacing w:val="-2"/>
                <w:sz w:val="20"/>
                <w:szCs w:val="24"/>
                <w:lang w:val="ro-RO"/>
              </w:rPr>
              <w:t>Tip de monitorizare</w:t>
            </w:r>
          </w:p>
        </w:tc>
        <w:tc>
          <w:tcPr>
            <w:tcW w:w="1140" w:type="dxa"/>
            <w:shd w:val="clear" w:color="auto" w:fill="C0C0C0"/>
            <w:vAlign w:val="center"/>
          </w:tcPr>
          <w:p w:rsidR="00F70961" w:rsidRPr="00902381" w:rsidRDefault="00F70961" w:rsidP="00E11D0D">
            <w:pPr>
              <w:suppressAutoHyphens/>
              <w:spacing w:before="40" w:after="0" w:line="240" w:lineRule="auto"/>
              <w:jc w:val="center"/>
              <w:rPr>
                <w:rFonts w:ascii="Arial" w:hAnsi="Arial" w:cs="Arial"/>
                <w:b/>
                <w:spacing w:val="-2"/>
                <w:sz w:val="20"/>
                <w:szCs w:val="24"/>
                <w:lang w:val="ro-RO"/>
              </w:rPr>
            </w:pPr>
            <w:r>
              <w:rPr>
                <w:rFonts w:ascii="Arial" w:hAnsi="Arial" w:cs="Arial"/>
                <w:b/>
                <w:spacing w:val="-2"/>
                <w:sz w:val="20"/>
                <w:szCs w:val="24"/>
                <w:lang w:val="ro-RO"/>
              </w:rPr>
              <w:t>Frecventa</w:t>
            </w:r>
          </w:p>
        </w:tc>
        <w:tc>
          <w:tcPr>
            <w:tcW w:w="1559" w:type="dxa"/>
            <w:shd w:val="clear" w:color="auto" w:fill="C0C0C0"/>
          </w:tcPr>
          <w:p w:rsidR="00F70961" w:rsidRPr="00902381" w:rsidRDefault="00F70961" w:rsidP="00E11D0D">
            <w:pPr>
              <w:suppressAutoHyphens/>
              <w:spacing w:before="40" w:after="0" w:line="240" w:lineRule="auto"/>
              <w:jc w:val="center"/>
              <w:rPr>
                <w:rFonts w:ascii="Arial" w:hAnsi="Arial" w:cs="Arial"/>
                <w:b/>
                <w:spacing w:val="-2"/>
                <w:sz w:val="20"/>
                <w:szCs w:val="24"/>
                <w:lang w:val="ro-RO"/>
              </w:rPr>
            </w:pPr>
            <w:r>
              <w:rPr>
                <w:rFonts w:ascii="Arial" w:hAnsi="Arial" w:cs="Arial"/>
                <w:b/>
                <w:spacing w:val="-2"/>
                <w:sz w:val="20"/>
                <w:szCs w:val="24"/>
                <w:lang w:val="ro-RO"/>
              </w:rPr>
              <w:t>Metoda de analiza</w:t>
            </w:r>
          </w:p>
        </w:tc>
      </w:tr>
      <w:tr w:rsidR="00F70961" w:rsidRPr="00902381" w:rsidTr="00F70961">
        <w:tc>
          <w:tcPr>
            <w:tcW w:w="959" w:type="dxa"/>
            <w:vMerge w:val="restart"/>
            <w:shd w:val="clear" w:color="auto" w:fill="auto"/>
          </w:tcPr>
          <w:p w:rsidR="00F70961" w:rsidRPr="00E11D0D" w:rsidRDefault="00F70961" w:rsidP="00E11D0D">
            <w:pPr>
              <w:suppressAutoHyphens/>
              <w:spacing w:before="40" w:after="0" w:line="240" w:lineRule="auto"/>
              <w:jc w:val="center"/>
              <w:rPr>
                <w:rFonts w:ascii="Arial" w:hAnsi="Arial" w:cs="Arial"/>
                <w:spacing w:val="-2"/>
                <w:lang w:val="ro-RO"/>
              </w:rPr>
            </w:pPr>
            <w:r w:rsidRPr="00E11D0D">
              <w:rPr>
                <w:rFonts w:ascii="Arial" w:hAnsi="Arial" w:cs="Arial"/>
                <w:spacing w:val="-2"/>
                <w:lang w:val="ro-RO"/>
              </w:rPr>
              <w:t xml:space="preserve">Camin </w:t>
            </w:r>
          </w:p>
        </w:tc>
        <w:tc>
          <w:tcPr>
            <w:tcW w:w="1841" w:type="dxa"/>
            <w:vMerge w:val="restart"/>
            <w:shd w:val="clear" w:color="auto" w:fill="auto"/>
          </w:tcPr>
          <w:p w:rsidR="00F70961" w:rsidRPr="006025AE" w:rsidRDefault="00F70961" w:rsidP="00E11D0D">
            <w:pPr>
              <w:spacing w:after="0"/>
              <w:jc w:val="both"/>
              <w:rPr>
                <w:rFonts w:ascii="Arial" w:hAnsi="Arial" w:cs="Arial"/>
                <w:iCs/>
                <w:lang w:val="it-IT"/>
              </w:rPr>
            </w:pPr>
          </w:p>
          <w:p w:rsidR="00F70961" w:rsidRPr="006025AE" w:rsidRDefault="00F70961" w:rsidP="00E11D0D">
            <w:pPr>
              <w:spacing w:after="0"/>
              <w:jc w:val="both"/>
              <w:rPr>
                <w:rFonts w:ascii="Arial" w:hAnsi="Arial" w:cs="Arial"/>
                <w:iCs/>
                <w:lang w:val="it-IT"/>
              </w:rPr>
            </w:pPr>
          </w:p>
          <w:p w:rsidR="00F70961" w:rsidRPr="006025AE" w:rsidRDefault="00F70961" w:rsidP="00E11D0D">
            <w:pPr>
              <w:spacing w:after="0"/>
              <w:jc w:val="both"/>
              <w:rPr>
                <w:rFonts w:ascii="Arial" w:hAnsi="Arial" w:cs="Arial"/>
                <w:iCs/>
                <w:lang w:val="it-IT"/>
              </w:rPr>
            </w:pPr>
          </w:p>
          <w:p w:rsidR="00F70961" w:rsidRPr="006025AE" w:rsidRDefault="00F70961" w:rsidP="00E11D0D">
            <w:pPr>
              <w:spacing w:after="0"/>
              <w:rPr>
                <w:rFonts w:ascii="Arial" w:hAnsi="Arial" w:cs="Arial"/>
                <w:iCs/>
                <w:lang w:val="it-IT"/>
              </w:rPr>
            </w:pPr>
            <w:r w:rsidRPr="006025AE">
              <w:rPr>
                <w:rFonts w:ascii="Arial" w:hAnsi="Arial" w:cs="Arial"/>
                <w:iCs/>
                <w:lang w:val="it-IT"/>
              </w:rPr>
              <w:t>Ape uzate tehnologice de pe platforma spalare si dezinfectare vehicule si pubele.</w:t>
            </w:r>
          </w:p>
          <w:p w:rsidR="00F70961" w:rsidRPr="006025AE" w:rsidRDefault="00F70961" w:rsidP="00E11D0D">
            <w:pPr>
              <w:spacing w:after="0"/>
              <w:rPr>
                <w:rFonts w:ascii="Arial" w:hAnsi="Arial" w:cs="Arial"/>
                <w:iCs/>
                <w:lang w:val="it-IT"/>
              </w:rPr>
            </w:pPr>
          </w:p>
          <w:p w:rsidR="00F70961" w:rsidRPr="006025AE" w:rsidRDefault="00F70961" w:rsidP="00E11D0D">
            <w:pPr>
              <w:spacing w:after="0"/>
              <w:rPr>
                <w:rFonts w:ascii="Arial" w:hAnsi="Arial" w:cs="Arial"/>
                <w:iCs/>
                <w:lang w:val="it-IT"/>
              </w:rPr>
            </w:pPr>
            <w:r w:rsidRPr="006025AE">
              <w:rPr>
                <w:rFonts w:ascii="Arial" w:hAnsi="Arial" w:cs="Arial"/>
                <w:iCs/>
                <w:lang w:val="it-IT"/>
              </w:rPr>
              <w:t>Ape uzate menajere de la Grupuri sanitare si dusuri.</w:t>
            </w:r>
          </w:p>
          <w:p w:rsidR="00F70961" w:rsidRPr="006025AE" w:rsidRDefault="00F70961" w:rsidP="00E11D0D">
            <w:pPr>
              <w:spacing w:after="0"/>
              <w:rPr>
                <w:rFonts w:ascii="Arial" w:hAnsi="Arial" w:cs="Arial"/>
                <w:iCs/>
                <w:lang w:val="it-IT"/>
              </w:rPr>
            </w:pPr>
          </w:p>
          <w:p w:rsidR="00F70961" w:rsidRPr="00902381" w:rsidRDefault="00F70961" w:rsidP="00E11D0D">
            <w:pPr>
              <w:suppressAutoHyphens/>
              <w:spacing w:before="40" w:after="0" w:line="240" w:lineRule="auto"/>
              <w:rPr>
                <w:rFonts w:ascii="Arial" w:hAnsi="Arial" w:cs="Arial"/>
                <w:spacing w:val="-2"/>
                <w:sz w:val="20"/>
                <w:szCs w:val="24"/>
                <w:lang w:val="ro-RO"/>
              </w:rPr>
            </w:pPr>
            <w:r w:rsidRPr="006025AE">
              <w:rPr>
                <w:rFonts w:ascii="Arial" w:hAnsi="Arial" w:cs="Arial"/>
                <w:iCs/>
                <w:lang w:val="it-IT"/>
              </w:rPr>
              <w:t>Ape pluviale de pe acoperisuri, platforme, carosabil.</w:t>
            </w:r>
          </w:p>
        </w:tc>
        <w:tc>
          <w:tcPr>
            <w:tcW w:w="2266" w:type="dxa"/>
            <w:shd w:val="clear" w:color="auto" w:fill="auto"/>
          </w:tcPr>
          <w:p w:rsidR="00F70961" w:rsidRPr="006025AE" w:rsidRDefault="00F70961" w:rsidP="00E11D0D">
            <w:pPr>
              <w:spacing w:after="0"/>
              <w:jc w:val="both"/>
              <w:rPr>
                <w:rFonts w:ascii="Arial" w:hAnsi="Arial" w:cs="Arial"/>
                <w:iCs/>
                <w:lang w:val="pt-BR"/>
              </w:rPr>
            </w:pPr>
            <w:r w:rsidRPr="006025AE">
              <w:rPr>
                <w:rFonts w:ascii="Arial" w:hAnsi="Arial" w:cs="Arial"/>
                <w:iCs/>
                <w:lang w:val="pt-BR"/>
              </w:rPr>
              <w:t xml:space="preserve">Temperatura  40 </w:t>
            </w:r>
            <w:r w:rsidRPr="006025AE">
              <w:rPr>
                <w:rFonts w:ascii="Arial" w:hAnsi="Arial" w:cs="Arial"/>
                <w:iCs/>
                <w:lang w:val="it-IT"/>
              </w:rPr>
              <w:sym w:font="Symbol" w:char="F0B0"/>
            </w:r>
            <w:r w:rsidRPr="006025AE">
              <w:rPr>
                <w:rFonts w:ascii="Arial" w:hAnsi="Arial" w:cs="Arial"/>
                <w:iCs/>
                <w:lang w:val="pt-BR"/>
              </w:rPr>
              <w:t xml:space="preserve"> C</w:t>
            </w:r>
          </w:p>
        </w:tc>
        <w:tc>
          <w:tcPr>
            <w:tcW w:w="1557" w:type="dxa"/>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140" w:type="dxa"/>
            <w:vMerge w:val="restart"/>
          </w:tcPr>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Default="00F70961" w:rsidP="00E11D0D">
            <w:pPr>
              <w:suppressAutoHyphens/>
              <w:spacing w:before="40" w:after="0" w:line="240" w:lineRule="auto"/>
              <w:jc w:val="center"/>
              <w:rPr>
                <w:rFonts w:ascii="Arial" w:hAnsi="Arial" w:cs="Arial"/>
                <w:spacing w:val="-2"/>
                <w:sz w:val="28"/>
                <w:szCs w:val="28"/>
                <w:vertAlign w:val="superscript"/>
                <w:lang w:val="ro-RO"/>
              </w:rPr>
            </w:pPr>
          </w:p>
          <w:p w:rsidR="00F70961" w:rsidRPr="00F70961" w:rsidRDefault="00F70961" w:rsidP="00E11D0D">
            <w:pPr>
              <w:suppressAutoHyphens/>
              <w:spacing w:before="40" w:after="0" w:line="240" w:lineRule="auto"/>
              <w:jc w:val="center"/>
              <w:rPr>
                <w:rFonts w:ascii="Arial" w:hAnsi="Arial" w:cs="Arial"/>
                <w:spacing w:val="-2"/>
                <w:sz w:val="28"/>
                <w:szCs w:val="28"/>
                <w:vertAlign w:val="superscript"/>
                <w:lang w:val="ro-RO"/>
              </w:rPr>
            </w:pPr>
            <w:r w:rsidRPr="00F70961">
              <w:rPr>
                <w:rFonts w:ascii="Arial" w:hAnsi="Arial" w:cs="Arial"/>
                <w:spacing w:val="-2"/>
                <w:sz w:val="28"/>
                <w:szCs w:val="28"/>
                <w:vertAlign w:val="superscript"/>
                <w:lang w:val="ro-RO"/>
              </w:rPr>
              <w:t>La solicitarea SC ACET SA Suceava</w:t>
            </w:r>
          </w:p>
        </w:tc>
        <w:tc>
          <w:tcPr>
            <w:tcW w:w="1559" w:type="dxa"/>
          </w:tcPr>
          <w:p w:rsidR="00F70961" w:rsidRPr="005B7EB4" w:rsidRDefault="00F70961" w:rsidP="00E11D0D">
            <w:pPr>
              <w:suppressAutoHyphens/>
              <w:spacing w:before="40" w:after="0" w:line="240" w:lineRule="auto"/>
              <w:jc w:val="center"/>
              <w:rPr>
                <w:rFonts w:ascii="Arial" w:hAnsi="Arial" w:cs="Arial"/>
                <w:spacing w:val="-2"/>
                <w:vertAlign w:val="superscript"/>
                <w:lang w:val="ro-RO"/>
              </w:rPr>
            </w:pPr>
          </w:p>
        </w:tc>
      </w:tr>
      <w:tr w:rsidR="00F70961" w:rsidRPr="00902381" w:rsidTr="00F70961">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jc w:val="both"/>
              <w:rPr>
                <w:rFonts w:ascii="Arial" w:hAnsi="Arial" w:cs="Arial"/>
                <w:iCs/>
                <w:lang w:val="pt-BR"/>
              </w:rPr>
            </w:pPr>
            <w:r w:rsidRPr="006025AE">
              <w:rPr>
                <w:rFonts w:ascii="Arial" w:hAnsi="Arial" w:cs="Arial"/>
                <w:iCs/>
                <w:lang w:val="pt-BR"/>
              </w:rPr>
              <w:t>pH</w:t>
            </w:r>
          </w:p>
        </w:tc>
        <w:tc>
          <w:tcPr>
            <w:tcW w:w="1557" w:type="dxa"/>
            <w:shd w:val="clear" w:color="auto" w:fill="auto"/>
          </w:tcPr>
          <w:p w:rsidR="00F70961" w:rsidRPr="00715999" w:rsidRDefault="00F70961" w:rsidP="00E11D0D">
            <w:pPr>
              <w:suppressAutoHyphens/>
              <w:spacing w:before="40" w:after="0" w:line="240" w:lineRule="auto"/>
              <w:jc w:val="center"/>
              <w:rPr>
                <w:rFonts w:ascii="Arial" w:hAnsi="Arial" w:cs="Arial"/>
                <w:spacing w:val="-2"/>
                <w:lang w:val="ro-RO"/>
              </w:rPr>
            </w:pPr>
          </w:p>
        </w:tc>
        <w:tc>
          <w:tcPr>
            <w:tcW w:w="1140" w:type="dxa"/>
            <w:vMerge/>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559" w:type="dxa"/>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r>
      <w:tr w:rsidR="00F70961" w:rsidRPr="00902381" w:rsidTr="00F70961">
        <w:trPr>
          <w:trHeight w:val="281"/>
        </w:trPr>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jc w:val="both"/>
              <w:rPr>
                <w:rFonts w:ascii="Arial" w:hAnsi="Arial" w:cs="Arial"/>
                <w:iCs/>
                <w:lang w:val="pt-BR"/>
              </w:rPr>
            </w:pPr>
            <w:r w:rsidRPr="006025AE">
              <w:rPr>
                <w:rFonts w:ascii="Arial" w:hAnsi="Arial" w:cs="Arial"/>
                <w:iCs/>
                <w:lang w:val="pt-BR"/>
              </w:rPr>
              <w:t>Suspensii</w:t>
            </w:r>
          </w:p>
        </w:tc>
        <w:tc>
          <w:tcPr>
            <w:tcW w:w="1557" w:type="dxa"/>
            <w:shd w:val="clear" w:color="auto" w:fill="auto"/>
          </w:tcPr>
          <w:p w:rsidR="00F70961" w:rsidRPr="00715999" w:rsidRDefault="00F70961" w:rsidP="00E11D0D">
            <w:pPr>
              <w:suppressAutoHyphens/>
              <w:spacing w:before="40" w:after="0" w:line="240" w:lineRule="auto"/>
              <w:rPr>
                <w:rFonts w:ascii="Arial" w:hAnsi="Arial" w:cs="Arial"/>
                <w:spacing w:val="-2"/>
                <w:lang w:val="ro-RO"/>
              </w:rPr>
            </w:pPr>
            <w:r>
              <w:rPr>
                <w:rFonts w:ascii="Arial" w:hAnsi="Arial" w:cs="Arial"/>
                <w:spacing w:val="-2"/>
                <w:lang w:val="ro-RO"/>
              </w:rPr>
              <w:t>discontinua</w:t>
            </w:r>
          </w:p>
        </w:tc>
        <w:tc>
          <w:tcPr>
            <w:tcW w:w="1140" w:type="dxa"/>
            <w:vMerge/>
          </w:tcPr>
          <w:p w:rsidR="00F70961" w:rsidRDefault="00F70961" w:rsidP="00E11D0D">
            <w:pPr>
              <w:spacing w:after="0"/>
            </w:pPr>
          </w:p>
        </w:tc>
        <w:tc>
          <w:tcPr>
            <w:tcW w:w="1559" w:type="dxa"/>
          </w:tcPr>
          <w:p w:rsidR="00F70961" w:rsidRPr="00CF68F0" w:rsidRDefault="00D93DA5" w:rsidP="00E11D0D">
            <w:pPr>
              <w:spacing w:after="0"/>
              <w:rPr>
                <w:rFonts w:ascii="Arial" w:hAnsi="Arial" w:cs="Arial"/>
                <w:color w:val="FF0000"/>
                <w:sz w:val="20"/>
                <w:szCs w:val="20"/>
              </w:rPr>
            </w:pPr>
            <w:r w:rsidRPr="00CF68F0">
              <w:rPr>
                <w:rFonts w:ascii="Arial" w:hAnsi="Arial" w:cs="Arial"/>
                <w:color w:val="FF0000"/>
                <w:sz w:val="20"/>
                <w:szCs w:val="20"/>
              </w:rPr>
              <w:t>SR EN 872-2005</w:t>
            </w:r>
          </w:p>
        </w:tc>
      </w:tr>
      <w:tr w:rsidR="00F70961" w:rsidRPr="00902381" w:rsidTr="00F70961">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spacing w:after="0"/>
              <w:jc w:val="both"/>
              <w:rPr>
                <w:rFonts w:ascii="Arial" w:hAnsi="Arial" w:cs="Arial"/>
                <w:iCs/>
                <w:lang w:val="pt-BR"/>
              </w:rPr>
            </w:pPr>
            <w:r w:rsidRPr="006025AE">
              <w:rPr>
                <w:rFonts w:ascii="Arial" w:hAnsi="Arial" w:cs="Arial"/>
                <w:iCs/>
                <w:lang w:val="pt-BR"/>
              </w:rPr>
              <w:t xml:space="preserve">CBO5 </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F70961" w:rsidRPr="00CF68F0" w:rsidRDefault="00F70961" w:rsidP="00E11D0D">
            <w:pPr>
              <w:spacing w:after="0"/>
              <w:jc w:val="center"/>
              <w:rPr>
                <w:color w:val="FF0000"/>
              </w:rPr>
            </w:pPr>
          </w:p>
        </w:tc>
      </w:tr>
      <w:tr w:rsidR="00F70961" w:rsidRPr="00902381" w:rsidTr="00F70961">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spacing w:after="0"/>
              <w:jc w:val="both"/>
              <w:rPr>
                <w:rFonts w:ascii="Arial" w:hAnsi="Arial" w:cs="Arial"/>
                <w:iCs/>
                <w:lang w:val="pt-BR"/>
              </w:rPr>
            </w:pPr>
            <w:r w:rsidRPr="006025AE">
              <w:rPr>
                <w:rFonts w:ascii="Arial" w:hAnsi="Arial" w:cs="Arial"/>
                <w:iCs/>
                <w:lang w:val="pt-BR"/>
              </w:rPr>
              <w:t>CCOCr</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F70961" w:rsidRPr="00CF68F0" w:rsidRDefault="00F70961" w:rsidP="00E11D0D">
            <w:pPr>
              <w:spacing w:after="0"/>
              <w:jc w:val="center"/>
              <w:rPr>
                <w:color w:val="FF0000"/>
              </w:rPr>
            </w:pPr>
          </w:p>
        </w:tc>
      </w:tr>
      <w:tr w:rsidR="00F70961" w:rsidRPr="00902381" w:rsidTr="00D93DA5">
        <w:trPr>
          <w:trHeight w:val="1164"/>
        </w:trPr>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spacing w:after="0"/>
              <w:jc w:val="both"/>
              <w:rPr>
                <w:rFonts w:ascii="Arial" w:hAnsi="Arial" w:cs="Arial"/>
                <w:iCs/>
                <w:vertAlign w:val="superscript"/>
                <w:lang w:val="pt-BR"/>
              </w:rPr>
            </w:pPr>
            <w:r w:rsidRPr="006025AE">
              <w:rPr>
                <w:rFonts w:ascii="Arial" w:hAnsi="Arial" w:cs="Arial"/>
                <w:iCs/>
                <w:lang w:val="pt-BR"/>
              </w:rPr>
              <w:t>Amoniu NH4</w:t>
            </w:r>
            <w:r w:rsidRPr="006025AE">
              <w:rPr>
                <w:rFonts w:ascii="Arial" w:hAnsi="Arial" w:cs="Arial"/>
                <w:iCs/>
                <w:vertAlign w:val="superscript"/>
                <w:lang w:val="pt-BR"/>
              </w:rPr>
              <w:t>+</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D93DA5" w:rsidRPr="00CF68F0" w:rsidRDefault="00D93DA5" w:rsidP="00D93DA5">
            <w:pPr>
              <w:pStyle w:val="Default"/>
              <w:spacing w:line="276" w:lineRule="auto"/>
              <w:rPr>
                <w:rFonts w:ascii="Arial" w:eastAsiaTheme="minorHAnsi" w:hAnsi="Arial" w:cs="Arial"/>
                <w:color w:val="FF0000"/>
                <w:sz w:val="20"/>
                <w:szCs w:val="20"/>
              </w:rPr>
            </w:pPr>
            <w:r w:rsidRPr="00CF68F0">
              <w:rPr>
                <w:rFonts w:ascii="Arial" w:hAnsi="Arial" w:cs="Arial"/>
                <w:color w:val="FF0000"/>
                <w:sz w:val="20"/>
                <w:szCs w:val="20"/>
              </w:rPr>
              <w:t xml:space="preserve">EN ISO 12846:2012 </w:t>
            </w:r>
          </w:p>
          <w:p w:rsidR="00F70961" w:rsidRPr="00CF68F0" w:rsidRDefault="00D93DA5" w:rsidP="00D93DA5">
            <w:pPr>
              <w:pStyle w:val="Frspaiere"/>
              <w:spacing w:line="276" w:lineRule="auto"/>
              <w:rPr>
                <w:rFonts w:ascii="Arial" w:hAnsi="Arial" w:cs="Arial"/>
                <w:color w:val="FF0000"/>
                <w:sz w:val="20"/>
                <w:szCs w:val="20"/>
              </w:rPr>
            </w:pPr>
            <w:r w:rsidRPr="00CF68F0">
              <w:rPr>
                <w:rFonts w:ascii="Arial" w:hAnsi="Arial" w:cs="Arial"/>
                <w:color w:val="FF0000"/>
                <w:sz w:val="20"/>
                <w:szCs w:val="20"/>
              </w:rPr>
              <w:t>EN ISO 17294-2:2004</w:t>
            </w:r>
          </w:p>
        </w:tc>
      </w:tr>
      <w:tr w:rsidR="00F70961" w:rsidRPr="00902381" w:rsidTr="00F70961">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spacing w:after="0"/>
              <w:jc w:val="both"/>
              <w:rPr>
                <w:rFonts w:ascii="Arial" w:hAnsi="Arial" w:cs="Arial"/>
                <w:iCs/>
                <w:lang w:val="pt-BR"/>
              </w:rPr>
            </w:pPr>
            <w:r w:rsidRPr="006025AE">
              <w:rPr>
                <w:rFonts w:ascii="Arial" w:hAnsi="Arial" w:cs="Arial"/>
                <w:iCs/>
                <w:lang w:val="pt-BR"/>
              </w:rPr>
              <w:t>Fosfor Total</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CC4CD2" w:rsidRPr="00CF68F0" w:rsidRDefault="00CC4CD2" w:rsidP="00CC4CD2">
            <w:pPr>
              <w:pStyle w:val="Default"/>
              <w:spacing w:line="276" w:lineRule="auto"/>
              <w:rPr>
                <w:rFonts w:ascii="Arial" w:eastAsiaTheme="minorHAnsi" w:hAnsi="Arial" w:cs="Arial"/>
                <w:color w:val="FF0000"/>
                <w:sz w:val="20"/>
                <w:szCs w:val="20"/>
              </w:rPr>
            </w:pPr>
            <w:r w:rsidRPr="00CF68F0">
              <w:rPr>
                <w:rFonts w:ascii="Arial" w:hAnsi="Arial" w:cs="Arial"/>
                <w:color w:val="FF0000"/>
                <w:sz w:val="20"/>
                <w:szCs w:val="20"/>
              </w:rPr>
              <w:t xml:space="preserve">EN ISO 11885:2009 </w:t>
            </w:r>
          </w:p>
          <w:p w:rsidR="00CC4CD2" w:rsidRPr="00CF68F0" w:rsidRDefault="00CC4CD2" w:rsidP="00CC4CD2">
            <w:pPr>
              <w:pStyle w:val="Default"/>
              <w:spacing w:line="276" w:lineRule="auto"/>
              <w:rPr>
                <w:rFonts w:ascii="Arial" w:hAnsi="Arial" w:cs="Arial"/>
                <w:color w:val="FF0000"/>
                <w:sz w:val="20"/>
                <w:szCs w:val="20"/>
              </w:rPr>
            </w:pPr>
            <w:r w:rsidRPr="00CF68F0">
              <w:rPr>
                <w:rFonts w:ascii="Arial" w:hAnsi="Arial" w:cs="Arial"/>
                <w:color w:val="FF0000"/>
                <w:sz w:val="20"/>
                <w:szCs w:val="20"/>
              </w:rPr>
              <w:t>EN ISO 17294-2:2004</w:t>
            </w:r>
          </w:p>
          <w:p w:rsidR="00F70961" w:rsidRPr="00CF68F0" w:rsidRDefault="00CC4CD2" w:rsidP="00CC4CD2">
            <w:pPr>
              <w:spacing w:after="0"/>
              <w:jc w:val="center"/>
              <w:rPr>
                <w:color w:val="FF0000"/>
                <w:sz w:val="20"/>
                <w:szCs w:val="20"/>
              </w:rPr>
            </w:pPr>
            <w:r w:rsidRPr="00CF68F0">
              <w:rPr>
                <w:rFonts w:ascii="Arial" w:hAnsi="Arial" w:cs="Arial"/>
                <w:color w:val="FF0000"/>
                <w:sz w:val="20"/>
                <w:szCs w:val="20"/>
              </w:rPr>
              <w:t>EN 5961</w:t>
            </w:r>
          </w:p>
        </w:tc>
      </w:tr>
      <w:tr w:rsidR="00F70961" w:rsidRPr="00902381" w:rsidTr="00F70961">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spacing w:after="0"/>
              <w:jc w:val="both"/>
              <w:rPr>
                <w:rFonts w:ascii="Arial" w:hAnsi="Arial" w:cs="Arial"/>
                <w:iCs/>
                <w:lang w:val="it-IT"/>
              </w:rPr>
            </w:pPr>
            <w:r w:rsidRPr="006025AE">
              <w:rPr>
                <w:rFonts w:ascii="Arial" w:hAnsi="Arial" w:cs="Arial"/>
                <w:iCs/>
                <w:lang w:val="it-IT"/>
              </w:rPr>
              <w:t>Cianuri totale</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CC4CD2" w:rsidRPr="00CF68F0" w:rsidRDefault="00CC4CD2" w:rsidP="00CC4CD2">
            <w:pPr>
              <w:pStyle w:val="Default"/>
              <w:spacing w:line="276" w:lineRule="auto"/>
              <w:rPr>
                <w:rFonts w:ascii="Arial" w:eastAsiaTheme="minorHAnsi" w:hAnsi="Arial" w:cs="Arial"/>
                <w:color w:val="FF0000"/>
                <w:sz w:val="20"/>
                <w:szCs w:val="20"/>
              </w:rPr>
            </w:pPr>
            <w:r w:rsidRPr="00CF68F0">
              <w:rPr>
                <w:rFonts w:ascii="Arial" w:hAnsi="Arial" w:cs="Arial"/>
                <w:color w:val="FF0000"/>
                <w:sz w:val="20"/>
                <w:szCs w:val="20"/>
              </w:rPr>
              <w:t xml:space="preserve">EN ISO 11885:2009 </w:t>
            </w:r>
          </w:p>
          <w:p w:rsidR="00F70961" w:rsidRPr="00CF68F0" w:rsidRDefault="00CC4CD2" w:rsidP="00CC4CD2">
            <w:pPr>
              <w:spacing w:after="0"/>
              <w:jc w:val="center"/>
              <w:rPr>
                <w:color w:val="FF0000"/>
                <w:sz w:val="20"/>
                <w:szCs w:val="20"/>
              </w:rPr>
            </w:pPr>
            <w:r w:rsidRPr="00CF68F0">
              <w:rPr>
                <w:rFonts w:ascii="Arial" w:hAnsi="Arial" w:cs="Arial"/>
                <w:color w:val="FF0000"/>
                <w:sz w:val="20"/>
                <w:szCs w:val="20"/>
              </w:rPr>
              <w:t>EN ISO 17294-2:2004</w:t>
            </w:r>
          </w:p>
        </w:tc>
      </w:tr>
      <w:tr w:rsidR="00F70961" w:rsidRPr="00902381" w:rsidTr="00F70961">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spacing w:after="0"/>
              <w:jc w:val="both"/>
              <w:rPr>
                <w:rFonts w:ascii="Arial" w:hAnsi="Arial" w:cs="Arial"/>
                <w:iCs/>
                <w:lang w:val="it-IT"/>
              </w:rPr>
            </w:pPr>
            <w:r w:rsidRPr="006025AE">
              <w:rPr>
                <w:rFonts w:ascii="Arial" w:hAnsi="Arial" w:cs="Arial"/>
                <w:iCs/>
                <w:lang w:val="it-IT"/>
              </w:rPr>
              <w:t>Sulfati</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CC4CD2" w:rsidRPr="00CF68F0" w:rsidRDefault="00CC4CD2" w:rsidP="00CC4CD2">
            <w:pPr>
              <w:pStyle w:val="Default"/>
              <w:spacing w:line="276" w:lineRule="auto"/>
              <w:rPr>
                <w:rFonts w:ascii="Arial" w:eastAsiaTheme="minorHAnsi" w:hAnsi="Arial" w:cs="Arial"/>
                <w:color w:val="FF0000"/>
                <w:sz w:val="20"/>
                <w:szCs w:val="20"/>
              </w:rPr>
            </w:pPr>
            <w:r w:rsidRPr="00CF68F0">
              <w:rPr>
                <w:rFonts w:ascii="Arial" w:hAnsi="Arial" w:cs="Arial"/>
                <w:color w:val="FF0000"/>
                <w:sz w:val="20"/>
                <w:szCs w:val="20"/>
              </w:rPr>
              <w:t xml:space="preserve">EN ISO 11885:2009 </w:t>
            </w:r>
          </w:p>
          <w:p w:rsidR="00F70961" w:rsidRPr="00CF68F0" w:rsidRDefault="00CC4CD2" w:rsidP="00CC4CD2">
            <w:pPr>
              <w:pStyle w:val="Frspaiere"/>
              <w:spacing w:line="276" w:lineRule="auto"/>
              <w:rPr>
                <w:rFonts w:ascii="Arial" w:hAnsi="Arial" w:cs="Arial"/>
                <w:color w:val="FF0000"/>
                <w:sz w:val="20"/>
                <w:szCs w:val="20"/>
              </w:rPr>
            </w:pPr>
            <w:r w:rsidRPr="00CF68F0">
              <w:rPr>
                <w:rFonts w:ascii="Arial" w:hAnsi="Arial" w:cs="Arial"/>
                <w:color w:val="FF0000"/>
                <w:sz w:val="20"/>
                <w:szCs w:val="20"/>
              </w:rPr>
              <w:t>EN ISO 17294-2:2004</w:t>
            </w:r>
          </w:p>
        </w:tc>
      </w:tr>
      <w:tr w:rsidR="00F70961" w:rsidRPr="00902381" w:rsidTr="00F70961">
        <w:trPr>
          <w:trHeight w:val="243"/>
        </w:trPr>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jc w:val="both"/>
              <w:rPr>
                <w:rFonts w:ascii="Arial" w:hAnsi="Arial" w:cs="Arial"/>
                <w:iCs/>
                <w:lang w:val="it-IT"/>
              </w:rPr>
            </w:pPr>
            <w:r>
              <w:rPr>
                <w:rFonts w:ascii="Arial" w:hAnsi="Arial" w:cs="Arial"/>
                <w:iCs/>
                <w:lang w:val="it-IT"/>
              </w:rPr>
              <w:t>Detergenti</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F70961" w:rsidRPr="00CF68F0" w:rsidRDefault="00CC4CD2" w:rsidP="00CC4CD2">
            <w:pPr>
              <w:pStyle w:val="Default"/>
              <w:spacing w:line="276" w:lineRule="auto"/>
              <w:rPr>
                <w:rFonts w:ascii="Arial" w:eastAsiaTheme="minorHAnsi" w:hAnsi="Arial" w:cs="Arial"/>
                <w:color w:val="FF0000"/>
                <w:sz w:val="20"/>
                <w:szCs w:val="20"/>
              </w:rPr>
            </w:pPr>
            <w:r w:rsidRPr="00CF68F0">
              <w:rPr>
                <w:rFonts w:ascii="Arial" w:hAnsi="Arial" w:cs="Arial"/>
                <w:color w:val="FF0000"/>
                <w:sz w:val="20"/>
                <w:szCs w:val="20"/>
              </w:rPr>
              <w:t xml:space="preserve">EN ISO 11885:2009 </w:t>
            </w:r>
          </w:p>
        </w:tc>
      </w:tr>
      <w:tr w:rsidR="00F70961" w:rsidRPr="00902381" w:rsidTr="00F70961">
        <w:trPr>
          <w:trHeight w:val="320"/>
        </w:trPr>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spacing w:after="0"/>
              <w:jc w:val="both"/>
              <w:rPr>
                <w:rFonts w:ascii="Arial" w:hAnsi="Arial" w:cs="Arial"/>
                <w:iCs/>
                <w:lang w:val="it-IT"/>
              </w:rPr>
            </w:pPr>
            <w:r w:rsidRPr="006025AE">
              <w:rPr>
                <w:rFonts w:ascii="Arial" w:hAnsi="Arial" w:cs="Arial"/>
                <w:iCs/>
                <w:lang w:val="it-IT"/>
              </w:rPr>
              <w:t>Fenoli</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CC4CD2" w:rsidRPr="00CF68F0" w:rsidRDefault="00CC4CD2" w:rsidP="00CC4CD2">
            <w:pPr>
              <w:pStyle w:val="Default"/>
              <w:spacing w:line="276" w:lineRule="auto"/>
              <w:rPr>
                <w:rFonts w:ascii="Arial" w:eastAsiaTheme="minorHAnsi" w:hAnsi="Arial" w:cs="Arial"/>
                <w:color w:val="FF0000"/>
                <w:sz w:val="20"/>
                <w:szCs w:val="20"/>
              </w:rPr>
            </w:pPr>
            <w:r w:rsidRPr="00CF68F0">
              <w:rPr>
                <w:rFonts w:ascii="Arial" w:hAnsi="Arial" w:cs="Arial"/>
                <w:color w:val="FF0000"/>
                <w:sz w:val="20"/>
                <w:szCs w:val="20"/>
              </w:rPr>
              <w:t xml:space="preserve">EN ISO 11885:2009 </w:t>
            </w:r>
          </w:p>
          <w:p w:rsidR="00F70961" w:rsidRPr="00CF68F0" w:rsidRDefault="00CC4CD2" w:rsidP="00CC4CD2">
            <w:pPr>
              <w:spacing w:after="0"/>
              <w:jc w:val="center"/>
              <w:rPr>
                <w:color w:val="FF0000"/>
                <w:sz w:val="20"/>
                <w:szCs w:val="20"/>
              </w:rPr>
            </w:pPr>
            <w:r w:rsidRPr="00CF68F0">
              <w:rPr>
                <w:rFonts w:ascii="Arial" w:hAnsi="Arial" w:cs="Arial"/>
                <w:color w:val="FF0000"/>
                <w:sz w:val="20"/>
                <w:szCs w:val="20"/>
              </w:rPr>
              <w:t>EN ISO 17294-2:2004</w:t>
            </w:r>
          </w:p>
        </w:tc>
      </w:tr>
      <w:tr w:rsidR="00F70961" w:rsidRPr="00902381" w:rsidTr="00F70961">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spacing w:after="0"/>
              <w:jc w:val="both"/>
              <w:rPr>
                <w:rFonts w:ascii="Arial" w:hAnsi="Arial" w:cs="Arial"/>
                <w:iCs/>
                <w:lang w:val="it-IT"/>
              </w:rPr>
            </w:pPr>
            <w:r w:rsidRPr="006025AE">
              <w:rPr>
                <w:rFonts w:ascii="Arial" w:hAnsi="Arial" w:cs="Arial"/>
                <w:iCs/>
                <w:lang w:val="it-IT"/>
              </w:rPr>
              <w:t xml:space="preserve">Substante extractibile </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F70961" w:rsidRPr="00CF68F0" w:rsidRDefault="00F70961" w:rsidP="00E11D0D">
            <w:pPr>
              <w:spacing w:after="0"/>
              <w:jc w:val="center"/>
              <w:rPr>
                <w:color w:val="FF0000"/>
                <w:sz w:val="20"/>
                <w:szCs w:val="20"/>
              </w:rPr>
            </w:pPr>
          </w:p>
        </w:tc>
      </w:tr>
      <w:tr w:rsidR="00F70961" w:rsidRPr="00902381" w:rsidTr="00F70961">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spacing w:after="0"/>
              <w:jc w:val="both"/>
              <w:rPr>
                <w:rFonts w:ascii="Arial" w:hAnsi="Arial" w:cs="Arial"/>
                <w:iCs/>
                <w:lang w:val="it-IT"/>
              </w:rPr>
            </w:pPr>
            <w:r w:rsidRPr="006025AE">
              <w:rPr>
                <w:rFonts w:ascii="Arial" w:hAnsi="Arial" w:cs="Arial"/>
                <w:iCs/>
                <w:lang w:val="it-IT"/>
              </w:rPr>
              <w:t>Sulfuri si hidrogen sulfurat</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F70961" w:rsidRPr="00CF68F0" w:rsidRDefault="00F70961" w:rsidP="00E11D0D">
            <w:pPr>
              <w:spacing w:after="0"/>
              <w:jc w:val="center"/>
              <w:rPr>
                <w:color w:val="FF0000"/>
                <w:sz w:val="20"/>
                <w:szCs w:val="20"/>
              </w:rPr>
            </w:pPr>
          </w:p>
        </w:tc>
      </w:tr>
      <w:tr w:rsidR="00F70961" w:rsidRPr="00902381" w:rsidTr="00F70961">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spacing w:after="0"/>
              <w:jc w:val="both"/>
              <w:rPr>
                <w:rFonts w:ascii="Arial" w:hAnsi="Arial" w:cs="Arial"/>
                <w:iCs/>
                <w:lang w:val="it-IT"/>
              </w:rPr>
            </w:pPr>
            <w:r w:rsidRPr="006025AE">
              <w:rPr>
                <w:rFonts w:ascii="Arial" w:hAnsi="Arial" w:cs="Arial"/>
                <w:iCs/>
                <w:lang w:val="it-IT"/>
              </w:rPr>
              <w:t>Plumb</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F70961" w:rsidRPr="00CF68F0" w:rsidRDefault="00F70961" w:rsidP="00E11D0D">
            <w:pPr>
              <w:spacing w:after="0"/>
              <w:jc w:val="center"/>
              <w:rPr>
                <w:color w:val="FF0000"/>
                <w:sz w:val="20"/>
                <w:szCs w:val="20"/>
              </w:rPr>
            </w:pPr>
          </w:p>
        </w:tc>
      </w:tr>
      <w:tr w:rsidR="00CC4CD2" w:rsidRPr="00902381" w:rsidTr="00F70961">
        <w:tc>
          <w:tcPr>
            <w:tcW w:w="959" w:type="dxa"/>
            <w:vMerge/>
            <w:shd w:val="clear" w:color="auto" w:fill="auto"/>
          </w:tcPr>
          <w:p w:rsidR="00CC4CD2" w:rsidRPr="00902381" w:rsidRDefault="00CC4CD2"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CC4CD2" w:rsidRPr="00902381" w:rsidRDefault="00CC4CD2"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CC4CD2" w:rsidRPr="006025AE" w:rsidRDefault="00CC4CD2" w:rsidP="00E11D0D">
            <w:pPr>
              <w:spacing w:after="0"/>
              <w:jc w:val="both"/>
              <w:rPr>
                <w:rFonts w:ascii="Arial" w:hAnsi="Arial" w:cs="Arial"/>
                <w:iCs/>
                <w:lang w:val="it-IT"/>
              </w:rPr>
            </w:pPr>
            <w:r w:rsidRPr="006025AE">
              <w:rPr>
                <w:rFonts w:ascii="Arial" w:hAnsi="Arial" w:cs="Arial"/>
                <w:iCs/>
                <w:lang w:val="it-IT"/>
              </w:rPr>
              <w:t>Cadmiu</w:t>
            </w:r>
          </w:p>
        </w:tc>
        <w:tc>
          <w:tcPr>
            <w:tcW w:w="1557" w:type="dxa"/>
            <w:shd w:val="clear" w:color="auto" w:fill="auto"/>
          </w:tcPr>
          <w:p w:rsidR="00CC4CD2" w:rsidRDefault="00CC4CD2">
            <w:r w:rsidRPr="00990D49">
              <w:rPr>
                <w:rFonts w:ascii="Arial" w:hAnsi="Arial" w:cs="Arial"/>
                <w:spacing w:val="-2"/>
                <w:lang w:val="ro-RO"/>
              </w:rPr>
              <w:t>discontinua</w:t>
            </w:r>
          </w:p>
        </w:tc>
        <w:tc>
          <w:tcPr>
            <w:tcW w:w="1140" w:type="dxa"/>
            <w:vMerge/>
          </w:tcPr>
          <w:p w:rsidR="00CC4CD2" w:rsidRDefault="00CC4CD2" w:rsidP="00E11D0D">
            <w:pPr>
              <w:spacing w:after="0"/>
              <w:jc w:val="center"/>
            </w:pPr>
          </w:p>
        </w:tc>
        <w:tc>
          <w:tcPr>
            <w:tcW w:w="1559" w:type="dxa"/>
          </w:tcPr>
          <w:p w:rsidR="00CC4CD2" w:rsidRPr="00CF68F0" w:rsidRDefault="00CC4CD2" w:rsidP="001917B3">
            <w:pPr>
              <w:pStyle w:val="Frspaiere"/>
              <w:spacing w:line="276" w:lineRule="auto"/>
              <w:rPr>
                <w:rFonts w:ascii="Arial" w:hAnsi="Arial" w:cs="Arial"/>
                <w:color w:val="FF0000"/>
                <w:sz w:val="20"/>
                <w:szCs w:val="20"/>
                <w:highlight w:val="yellow"/>
              </w:rPr>
            </w:pPr>
            <w:r w:rsidRPr="00CF68F0">
              <w:rPr>
                <w:rStyle w:val="FontStyle74"/>
                <w:color w:val="FF0000"/>
                <w:sz w:val="20"/>
                <w:szCs w:val="20"/>
              </w:rPr>
              <w:t>EPA8280B:2007</w:t>
            </w:r>
          </w:p>
        </w:tc>
      </w:tr>
      <w:tr w:rsidR="00CC4CD2" w:rsidRPr="00902381" w:rsidTr="00F70961">
        <w:tc>
          <w:tcPr>
            <w:tcW w:w="959" w:type="dxa"/>
            <w:vMerge/>
            <w:shd w:val="clear" w:color="auto" w:fill="auto"/>
          </w:tcPr>
          <w:p w:rsidR="00CC4CD2" w:rsidRPr="00902381" w:rsidRDefault="00CC4CD2"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CC4CD2" w:rsidRPr="00902381" w:rsidRDefault="00CC4CD2"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CC4CD2" w:rsidRPr="006025AE" w:rsidRDefault="00CC4CD2" w:rsidP="00E11D0D">
            <w:pPr>
              <w:spacing w:after="0"/>
              <w:jc w:val="both"/>
              <w:rPr>
                <w:rFonts w:ascii="Arial" w:hAnsi="Arial" w:cs="Arial"/>
                <w:iCs/>
                <w:lang w:val="it-IT"/>
              </w:rPr>
            </w:pPr>
            <w:r w:rsidRPr="006025AE">
              <w:rPr>
                <w:rFonts w:ascii="Arial" w:hAnsi="Arial" w:cs="Arial"/>
                <w:iCs/>
                <w:lang w:val="it-IT"/>
              </w:rPr>
              <w:t>Crom total</w:t>
            </w:r>
          </w:p>
        </w:tc>
        <w:tc>
          <w:tcPr>
            <w:tcW w:w="1557" w:type="dxa"/>
            <w:shd w:val="clear" w:color="auto" w:fill="auto"/>
          </w:tcPr>
          <w:p w:rsidR="00CC4CD2" w:rsidRDefault="00CC4CD2">
            <w:r w:rsidRPr="00990D49">
              <w:rPr>
                <w:rFonts w:ascii="Arial" w:hAnsi="Arial" w:cs="Arial"/>
                <w:spacing w:val="-2"/>
                <w:lang w:val="ro-RO"/>
              </w:rPr>
              <w:t>discontinua</w:t>
            </w:r>
          </w:p>
        </w:tc>
        <w:tc>
          <w:tcPr>
            <w:tcW w:w="1140" w:type="dxa"/>
            <w:vMerge/>
          </w:tcPr>
          <w:p w:rsidR="00CC4CD2" w:rsidRDefault="00CC4CD2" w:rsidP="00E11D0D">
            <w:pPr>
              <w:spacing w:after="0"/>
              <w:jc w:val="center"/>
            </w:pPr>
          </w:p>
        </w:tc>
        <w:tc>
          <w:tcPr>
            <w:tcW w:w="1559" w:type="dxa"/>
          </w:tcPr>
          <w:p w:rsidR="00CC4CD2" w:rsidRPr="00CF68F0" w:rsidRDefault="00CC4CD2" w:rsidP="001917B3">
            <w:pPr>
              <w:pStyle w:val="NoSpacing"/>
              <w:spacing w:line="276" w:lineRule="auto"/>
              <w:rPr>
                <w:rFonts w:ascii="Arial" w:hAnsi="Arial" w:cs="Arial"/>
                <w:color w:val="FF0000"/>
              </w:rPr>
            </w:pPr>
            <w:r w:rsidRPr="00CF68F0">
              <w:rPr>
                <w:rFonts w:ascii="Arial" w:hAnsi="Arial" w:cs="Arial"/>
                <w:color w:val="FF0000"/>
              </w:rPr>
              <w:t>ISO 9308/2-2012</w:t>
            </w:r>
          </w:p>
        </w:tc>
      </w:tr>
      <w:tr w:rsidR="00CC4CD2" w:rsidRPr="00902381" w:rsidTr="00F70961">
        <w:tc>
          <w:tcPr>
            <w:tcW w:w="959" w:type="dxa"/>
            <w:vMerge/>
            <w:shd w:val="clear" w:color="auto" w:fill="auto"/>
          </w:tcPr>
          <w:p w:rsidR="00CC4CD2" w:rsidRPr="00902381" w:rsidRDefault="00CC4CD2"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CC4CD2" w:rsidRPr="00902381" w:rsidRDefault="00CC4CD2"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CC4CD2" w:rsidRPr="006025AE" w:rsidRDefault="00CC4CD2" w:rsidP="00E11D0D">
            <w:pPr>
              <w:spacing w:after="0"/>
              <w:jc w:val="both"/>
              <w:rPr>
                <w:rFonts w:ascii="Arial" w:hAnsi="Arial" w:cs="Arial"/>
                <w:iCs/>
                <w:lang w:val="fr-FR"/>
              </w:rPr>
            </w:pPr>
            <w:r w:rsidRPr="006025AE">
              <w:rPr>
                <w:rFonts w:ascii="Arial" w:hAnsi="Arial" w:cs="Arial"/>
                <w:iCs/>
                <w:lang w:val="fr-FR"/>
              </w:rPr>
              <w:t>Cupru</w:t>
            </w:r>
          </w:p>
        </w:tc>
        <w:tc>
          <w:tcPr>
            <w:tcW w:w="1557" w:type="dxa"/>
            <w:shd w:val="clear" w:color="auto" w:fill="auto"/>
          </w:tcPr>
          <w:p w:rsidR="00CC4CD2" w:rsidRDefault="00CC4CD2">
            <w:r w:rsidRPr="00990D49">
              <w:rPr>
                <w:rFonts w:ascii="Arial" w:hAnsi="Arial" w:cs="Arial"/>
                <w:spacing w:val="-2"/>
                <w:lang w:val="ro-RO"/>
              </w:rPr>
              <w:t>discontinua</w:t>
            </w:r>
          </w:p>
        </w:tc>
        <w:tc>
          <w:tcPr>
            <w:tcW w:w="1140" w:type="dxa"/>
            <w:vMerge/>
          </w:tcPr>
          <w:p w:rsidR="00CC4CD2" w:rsidRDefault="00CC4CD2" w:rsidP="00E11D0D">
            <w:pPr>
              <w:spacing w:after="0"/>
              <w:jc w:val="center"/>
            </w:pPr>
          </w:p>
        </w:tc>
        <w:tc>
          <w:tcPr>
            <w:tcW w:w="1559" w:type="dxa"/>
          </w:tcPr>
          <w:p w:rsidR="00CC4CD2" w:rsidRPr="00CF68F0" w:rsidRDefault="00CC4CD2" w:rsidP="001917B3">
            <w:pPr>
              <w:pStyle w:val="NoSpacing"/>
              <w:spacing w:line="276" w:lineRule="auto"/>
              <w:rPr>
                <w:rFonts w:ascii="Arial" w:hAnsi="Arial" w:cs="Arial"/>
                <w:color w:val="FF0000"/>
              </w:rPr>
            </w:pPr>
            <w:r w:rsidRPr="00CF68F0">
              <w:rPr>
                <w:rFonts w:ascii="Arial" w:hAnsi="Arial" w:cs="Arial"/>
                <w:color w:val="FF0000"/>
              </w:rPr>
              <w:t>ISO 9308/2-2012</w:t>
            </w:r>
          </w:p>
        </w:tc>
      </w:tr>
      <w:tr w:rsidR="00CC4CD2" w:rsidRPr="00902381" w:rsidTr="00F70961">
        <w:tc>
          <w:tcPr>
            <w:tcW w:w="959" w:type="dxa"/>
            <w:vMerge/>
            <w:shd w:val="clear" w:color="auto" w:fill="auto"/>
          </w:tcPr>
          <w:p w:rsidR="00CC4CD2" w:rsidRPr="00902381" w:rsidRDefault="00CC4CD2"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CC4CD2" w:rsidRPr="00902381" w:rsidRDefault="00CC4CD2"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CC4CD2" w:rsidRPr="006025AE" w:rsidRDefault="00CC4CD2" w:rsidP="00E11D0D">
            <w:pPr>
              <w:spacing w:after="0"/>
              <w:jc w:val="both"/>
              <w:rPr>
                <w:rFonts w:ascii="Arial" w:hAnsi="Arial" w:cs="Arial"/>
                <w:iCs/>
                <w:lang w:val="fr-FR"/>
              </w:rPr>
            </w:pPr>
            <w:r w:rsidRPr="006025AE">
              <w:rPr>
                <w:rFonts w:ascii="Arial" w:hAnsi="Arial" w:cs="Arial"/>
                <w:iCs/>
                <w:lang w:val="fr-FR"/>
              </w:rPr>
              <w:t>Nichel</w:t>
            </w:r>
          </w:p>
        </w:tc>
        <w:tc>
          <w:tcPr>
            <w:tcW w:w="1557" w:type="dxa"/>
            <w:shd w:val="clear" w:color="auto" w:fill="auto"/>
          </w:tcPr>
          <w:p w:rsidR="00CC4CD2" w:rsidRDefault="00CC4CD2">
            <w:r w:rsidRPr="00990D49">
              <w:rPr>
                <w:rFonts w:ascii="Arial" w:hAnsi="Arial" w:cs="Arial"/>
                <w:spacing w:val="-2"/>
                <w:lang w:val="ro-RO"/>
              </w:rPr>
              <w:t>discontinua</w:t>
            </w:r>
          </w:p>
        </w:tc>
        <w:tc>
          <w:tcPr>
            <w:tcW w:w="1140" w:type="dxa"/>
            <w:vMerge/>
          </w:tcPr>
          <w:p w:rsidR="00CC4CD2" w:rsidRDefault="00CC4CD2" w:rsidP="00E11D0D">
            <w:pPr>
              <w:spacing w:after="0"/>
              <w:jc w:val="center"/>
            </w:pPr>
          </w:p>
        </w:tc>
        <w:tc>
          <w:tcPr>
            <w:tcW w:w="1559" w:type="dxa"/>
          </w:tcPr>
          <w:p w:rsidR="00CC4CD2" w:rsidRPr="00CF68F0" w:rsidRDefault="00CC4CD2" w:rsidP="001917B3">
            <w:pPr>
              <w:pStyle w:val="NoSpacing"/>
              <w:spacing w:line="276" w:lineRule="auto"/>
              <w:rPr>
                <w:rFonts w:ascii="Arial" w:hAnsi="Arial" w:cs="Arial"/>
                <w:color w:val="FF0000"/>
              </w:rPr>
            </w:pPr>
            <w:r w:rsidRPr="00CF68F0">
              <w:rPr>
                <w:rFonts w:ascii="Arial" w:hAnsi="Arial" w:cs="Arial"/>
                <w:color w:val="FF0000"/>
              </w:rPr>
              <w:t>SR EN ISO 7899/2-2002</w:t>
            </w:r>
          </w:p>
        </w:tc>
      </w:tr>
      <w:tr w:rsidR="00CC4CD2" w:rsidRPr="00902381" w:rsidTr="00F70961">
        <w:tc>
          <w:tcPr>
            <w:tcW w:w="959" w:type="dxa"/>
            <w:vMerge/>
            <w:shd w:val="clear" w:color="auto" w:fill="auto"/>
          </w:tcPr>
          <w:p w:rsidR="00CC4CD2" w:rsidRPr="00902381" w:rsidRDefault="00CC4CD2"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CC4CD2" w:rsidRPr="00902381" w:rsidRDefault="00CC4CD2"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CC4CD2" w:rsidRPr="006025AE" w:rsidRDefault="00CC4CD2" w:rsidP="00E11D0D">
            <w:pPr>
              <w:spacing w:after="0"/>
              <w:jc w:val="both"/>
              <w:rPr>
                <w:rFonts w:ascii="Arial" w:hAnsi="Arial" w:cs="Arial"/>
                <w:iCs/>
                <w:lang w:val="fr-FR"/>
              </w:rPr>
            </w:pPr>
            <w:r w:rsidRPr="006025AE">
              <w:rPr>
                <w:rFonts w:ascii="Arial" w:hAnsi="Arial" w:cs="Arial"/>
                <w:iCs/>
                <w:lang w:val="fr-FR"/>
              </w:rPr>
              <w:t>Zinc</w:t>
            </w:r>
          </w:p>
        </w:tc>
        <w:tc>
          <w:tcPr>
            <w:tcW w:w="1557" w:type="dxa"/>
            <w:shd w:val="clear" w:color="auto" w:fill="auto"/>
          </w:tcPr>
          <w:p w:rsidR="00CC4CD2" w:rsidRDefault="00CC4CD2">
            <w:r w:rsidRPr="00990D49">
              <w:rPr>
                <w:rFonts w:ascii="Arial" w:hAnsi="Arial" w:cs="Arial"/>
                <w:spacing w:val="-2"/>
                <w:lang w:val="ro-RO"/>
              </w:rPr>
              <w:t>discontinua</w:t>
            </w:r>
          </w:p>
        </w:tc>
        <w:tc>
          <w:tcPr>
            <w:tcW w:w="1140" w:type="dxa"/>
            <w:vMerge/>
          </w:tcPr>
          <w:p w:rsidR="00CC4CD2" w:rsidRDefault="00CC4CD2" w:rsidP="00E11D0D">
            <w:pPr>
              <w:spacing w:after="0"/>
              <w:jc w:val="center"/>
            </w:pPr>
          </w:p>
        </w:tc>
        <w:tc>
          <w:tcPr>
            <w:tcW w:w="1559" w:type="dxa"/>
          </w:tcPr>
          <w:p w:rsidR="00CC4CD2" w:rsidRPr="00CF68F0" w:rsidRDefault="00CC4CD2" w:rsidP="001917B3">
            <w:pPr>
              <w:pStyle w:val="NoSpacing"/>
              <w:spacing w:line="276" w:lineRule="auto"/>
              <w:rPr>
                <w:rFonts w:ascii="Arial" w:hAnsi="Arial" w:cs="Arial"/>
                <w:color w:val="FF0000"/>
              </w:rPr>
            </w:pPr>
            <w:r w:rsidRPr="00CF68F0">
              <w:rPr>
                <w:rFonts w:ascii="Arial" w:hAnsi="Arial" w:cs="Arial"/>
                <w:color w:val="FF0000"/>
              </w:rPr>
              <w:t>SR EN ISO 19250/2013</w:t>
            </w:r>
          </w:p>
        </w:tc>
      </w:tr>
      <w:tr w:rsidR="00F70961" w:rsidRPr="00902381" w:rsidTr="00F70961">
        <w:tc>
          <w:tcPr>
            <w:tcW w:w="959"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1841" w:type="dxa"/>
            <w:vMerge/>
            <w:shd w:val="clear" w:color="auto" w:fill="auto"/>
          </w:tcPr>
          <w:p w:rsidR="00F70961" w:rsidRPr="00902381" w:rsidRDefault="00F70961" w:rsidP="00E11D0D">
            <w:pPr>
              <w:suppressAutoHyphens/>
              <w:spacing w:before="40" w:after="0" w:line="240" w:lineRule="auto"/>
              <w:jc w:val="center"/>
              <w:rPr>
                <w:rFonts w:ascii="Arial" w:hAnsi="Arial" w:cs="Arial"/>
                <w:spacing w:val="-2"/>
                <w:sz w:val="20"/>
                <w:szCs w:val="24"/>
                <w:lang w:val="ro-RO"/>
              </w:rPr>
            </w:pPr>
          </w:p>
        </w:tc>
        <w:tc>
          <w:tcPr>
            <w:tcW w:w="2266" w:type="dxa"/>
            <w:shd w:val="clear" w:color="auto" w:fill="auto"/>
          </w:tcPr>
          <w:p w:rsidR="00F70961" w:rsidRPr="006025AE" w:rsidRDefault="00F70961" w:rsidP="00E11D0D">
            <w:pPr>
              <w:spacing w:after="0"/>
              <w:jc w:val="both"/>
              <w:rPr>
                <w:rFonts w:ascii="Arial" w:hAnsi="Arial" w:cs="Arial"/>
                <w:iCs/>
                <w:lang w:val="fr-FR"/>
              </w:rPr>
            </w:pPr>
            <w:r w:rsidRPr="006025AE">
              <w:rPr>
                <w:rFonts w:ascii="Arial" w:hAnsi="Arial" w:cs="Arial"/>
                <w:iCs/>
                <w:lang w:val="fr-FR"/>
              </w:rPr>
              <w:t>Mangan</w:t>
            </w:r>
          </w:p>
        </w:tc>
        <w:tc>
          <w:tcPr>
            <w:tcW w:w="1557" w:type="dxa"/>
            <w:shd w:val="clear" w:color="auto" w:fill="auto"/>
          </w:tcPr>
          <w:p w:rsidR="00F70961" w:rsidRDefault="00F70961">
            <w:r w:rsidRPr="00990D49">
              <w:rPr>
                <w:rFonts w:ascii="Arial" w:hAnsi="Arial" w:cs="Arial"/>
                <w:spacing w:val="-2"/>
                <w:lang w:val="ro-RO"/>
              </w:rPr>
              <w:t>discontinua</w:t>
            </w:r>
          </w:p>
        </w:tc>
        <w:tc>
          <w:tcPr>
            <w:tcW w:w="1140" w:type="dxa"/>
            <w:vMerge/>
          </w:tcPr>
          <w:p w:rsidR="00F70961" w:rsidRDefault="00F70961" w:rsidP="00E11D0D">
            <w:pPr>
              <w:spacing w:after="0"/>
              <w:jc w:val="center"/>
            </w:pPr>
          </w:p>
        </w:tc>
        <w:tc>
          <w:tcPr>
            <w:tcW w:w="1559" w:type="dxa"/>
          </w:tcPr>
          <w:p w:rsidR="00F70961" w:rsidRPr="00CF68F0" w:rsidRDefault="00F70961" w:rsidP="00E11D0D">
            <w:pPr>
              <w:spacing w:after="0"/>
              <w:jc w:val="center"/>
              <w:rPr>
                <w:color w:val="FF0000"/>
              </w:rPr>
            </w:pPr>
          </w:p>
        </w:tc>
      </w:tr>
    </w:tbl>
    <w:p w:rsidR="00194053" w:rsidRPr="00CF68F0" w:rsidRDefault="00CF68F0" w:rsidP="00CF68F0">
      <w:pPr>
        <w:tabs>
          <w:tab w:val="left" w:pos="330"/>
        </w:tabs>
        <w:spacing w:after="0" w:line="240" w:lineRule="auto"/>
        <w:ind w:left="-142" w:firstLine="142"/>
        <w:jc w:val="both"/>
        <w:rPr>
          <w:rFonts w:ascii="Arial" w:hAnsi="Arial" w:cs="Arial"/>
          <w:sz w:val="24"/>
          <w:szCs w:val="24"/>
          <w:lang w:val="ro-RO"/>
        </w:rPr>
      </w:pPr>
      <w:r w:rsidRPr="00CF68F0">
        <w:rPr>
          <w:rFonts w:ascii="Arial" w:hAnsi="Arial" w:cs="Arial"/>
          <w:sz w:val="24"/>
          <w:szCs w:val="24"/>
          <w:u w:val="single"/>
          <w:lang w:val="ro-RO"/>
        </w:rPr>
        <w:t xml:space="preserve">Nota </w:t>
      </w:r>
      <w:r w:rsidRPr="00CF68F0">
        <w:rPr>
          <w:rFonts w:ascii="Arial" w:hAnsi="Arial" w:cs="Arial"/>
          <w:sz w:val="24"/>
          <w:szCs w:val="24"/>
          <w:lang w:val="ro-RO"/>
        </w:rPr>
        <w:t>Conform standardelor CE CEN. In lipsa standardelor CEN se vor aplica standarde nationale sau internationale care vor asigura furnizarea de date de o calitate stiintifica echivalenta.</w:t>
      </w:r>
    </w:p>
    <w:p w:rsidR="00CF68F0" w:rsidRDefault="00CF68F0" w:rsidP="009116F4">
      <w:pPr>
        <w:tabs>
          <w:tab w:val="left" w:pos="330"/>
        </w:tabs>
        <w:spacing w:after="0" w:line="240" w:lineRule="auto"/>
        <w:jc w:val="both"/>
        <w:rPr>
          <w:rFonts w:ascii="Arial" w:hAnsi="Arial" w:cs="Arial"/>
          <w:b/>
          <w:sz w:val="24"/>
          <w:szCs w:val="24"/>
          <w:lang w:val="ro-RO"/>
        </w:rPr>
      </w:pPr>
    </w:p>
    <w:p w:rsidR="00194053" w:rsidRDefault="00194053" w:rsidP="009116F4">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p w:rsidR="00194053" w:rsidRPr="009F2B82" w:rsidRDefault="009F2B82" w:rsidP="009116F4">
      <w:pPr>
        <w:tabs>
          <w:tab w:val="left" w:pos="330"/>
        </w:tabs>
        <w:spacing w:after="0" w:line="240" w:lineRule="auto"/>
        <w:jc w:val="both"/>
        <w:rPr>
          <w:rFonts w:ascii="Arial" w:hAnsi="Arial" w:cs="Arial"/>
          <w:bCs/>
          <w:sz w:val="24"/>
          <w:szCs w:val="24"/>
          <w:lang w:val="ro-RO"/>
        </w:rPr>
      </w:pPr>
      <w:r w:rsidRPr="009F2B82">
        <w:rPr>
          <w:rFonts w:ascii="Arial" w:hAnsi="Arial" w:cs="Arial"/>
          <w:bCs/>
          <w:sz w:val="24"/>
          <w:szCs w:val="24"/>
          <w:lang w:val="ro-RO"/>
        </w:rPr>
        <w:t>Nu este cazul</w:t>
      </w:r>
    </w:p>
    <w:tbl>
      <w:tblPr>
        <w:tblW w:w="9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7"/>
        <w:gridCol w:w="1867"/>
        <w:gridCol w:w="1867"/>
        <w:gridCol w:w="1867"/>
        <w:gridCol w:w="1867"/>
      </w:tblGrid>
      <w:tr w:rsidR="00194053" w:rsidRPr="0010552C" w:rsidTr="009116F4">
        <w:tc>
          <w:tcPr>
            <w:tcW w:w="1867" w:type="dxa"/>
            <w:shd w:val="clear" w:color="auto" w:fill="C0C0C0"/>
            <w:vAlign w:val="center"/>
          </w:tcPr>
          <w:p w:rsidR="00194053" w:rsidRPr="0010552C" w:rsidRDefault="00194053" w:rsidP="009116F4">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Loc de prelevare</w:t>
            </w:r>
          </w:p>
        </w:tc>
        <w:tc>
          <w:tcPr>
            <w:tcW w:w="1867" w:type="dxa"/>
            <w:shd w:val="clear" w:color="auto" w:fill="C0C0C0"/>
            <w:vAlign w:val="center"/>
          </w:tcPr>
          <w:p w:rsidR="00194053" w:rsidRPr="0010552C" w:rsidRDefault="00194053" w:rsidP="009116F4">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Indicator de calitate</w:t>
            </w:r>
          </w:p>
        </w:tc>
        <w:tc>
          <w:tcPr>
            <w:tcW w:w="1867" w:type="dxa"/>
            <w:shd w:val="clear" w:color="auto" w:fill="C0C0C0"/>
            <w:vAlign w:val="center"/>
          </w:tcPr>
          <w:p w:rsidR="00194053" w:rsidRPr="0010552C" w:rsidRDefault="00194053" w:rsidP="009116F4">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Tip de monitorizare</w:t>
            </w:r>
          </w:p>
        </w:tc>
        <w:tc>
          <w:tcPr>
            <w:tcW w:w="1867" w:type="dxa"/>
            <w:shd w:val="clear" w:color="auto" w:fill="C0C0C0"/>
            <w:vAlign w:val="center"/>
          </w:tcPr>
          <w:p w:rsidR="00194053" w:rsidRPr="0010552C" w:rsidRDefault="00194053" w:rsidP="009116F4">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Frecvență</w:t>
            </w:r>
          </w:p>
        </w:tc>
        <w:tc>
          <w:tcPr>
            <w:tcW w:w="1867" w:type="dxa"/>
            <w:shd w:val="clear" w:color="auto" w:fill="C0C0C0"/>
            <w:vAlign w:val="center"/>
          </w:tcPr>
          <w:p w:rsidR="00194053" w:rsidRPr="0010552C" w:rsidRDefault="00194053" w:rsidP="009116F4">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Metodă de analiză</w:t>
            </w:r>
          </w:p>
        </w:tc>
      </w:tr>
      <w:tr w:rsidR="00194053" w:rsidRPr="0010552C" w:rsidTr="009116F4">
        <w:tc>
          <w:tcPr>
            <w:tcW w:w="1867" w:type="dxa"/>
            <w:shd w:val="clear" w:color="auto" w:fill="auto"/>
          </w:tcPr>
          <w:p w:rsidR="00194053" w:rsidRPr="0010552C" w:rsidRDefault="00194053" w:rsidP="009116F4">
            <w:pPr>
              <w:spacing w:before="40" w:after="0" w:line="360" w:lineRule="auto"/>
              <w:jc w:val="center"/>
              <w:rPr>
                <w:rFonts w:ascii="Arial" w:hAnsi="Arial" w:cs="Arial"/>
                <w:bCs/>
                <w:sz w:val="20"/>
                <w:szCs w:val="24"/>
                <w:lang w:val="ro-RO"/>
              </w:rPr>
            </w:pPr>
          </w:p>
        </w:tc>
        <w:tc>
          <w:tcPr>
            <w:tcW w:w="1867" w:type="dxa"/>
            <w:shd w:val="clear" w:color="auto" w:fill="auto"/>
          </w:tcPr>
          <w:p w:rsidR="00194053" w:rsidRPr="0010552C" w:rsidRDefault="00194053" w:rsidP="009116F4">
            <w:pPr>
              <w:spacing w:before="40" w:after="0" w:line="360" w:lineRule="auto"/>
              <w:jc w:val="center"/>
              <w:rPr>
                <w:rFonts w:ascii="Arial" w:hAnsi="Arial" w:cs="Arial"/>
                <w:bCs/>
                <w:sz w:val="20"/>
                <w:szCs w:val="24"/>
                <w:lang w:val="ro-RO"/>
              </w:rPr>
            </w:pPr>
          </w:p>
        </w:tc>
        <w:tc>
          <w:tcPr>
            <w:tcW w:w="1867" w:type="dxa"/>
            <w:shd w:val="clear" w:color="auto" w:fill="auto"/>
          </w:tcPr>
          <w:p w:rsidR="00194053" w:rsidRPr="0010552C" w:rsidRDefault="00194053" w:rsidP="009116F4">
            <w:pPr>
              <w:spacing w:before="40" w:after="0" w:line="360" w:lineRule="auto"/>
              <w:jc w:val="center"/>
              <w:rPr>
                <w:rFonts w:ascii="Arial" w:hAnsi="Arial" w:cs="Arial"/>
                <w:bCs/>
                <w:sz w:val="20"/>
                <w:szCs w:val="24"/>
                <w:lang w:val="ro-RO"/>
              </w:rPr>
            </w:pPr>
          </w:p>
        </w:tc>
        <w:tc>
          <w:tcPr>
            <w:tcW w:w="1867" w:type="dxa"/>
            <w:shd w:val="clear" w:color="auto" w:fill="auto"/>
          </w:tcPr>
          <w:p w:rsidR="00194053" w:rsidRPr="0010552C" w:rsidRDefault="00194053" w:rsidP="009116F4">
            <w:pPr>
              <w:spacing w:before="40" w:after="0" w:line="360" w:lineRule="auto"/>
              <w:jc w:val="center"/>
              <w:rPr>
                <w:rFonts w:ascii="Arial" w:hAnsi="Arial" w:cs="Arial"/>
                <w:bCs/>
                <w:sz w:val="20"/>
                <w:szCs w:val="24"/>
                <w:lang w:val="ro-RO"/>
              </w:rPr>
            </w:pPr>
          </w:p>
        </w:tc>
        <w:tc>
          <w:tcPr>
            <w:tcW w:w="1867" w:type="dxa"/>
            <w:shd w:val="clear" w:color="auto" w:fill="auto"/>
          </w:tcPr>
          <w:p w:rsidR="00194053" w:rsidRPr="0010552C" w:rsidRDefault="00194053" w:rsidP="009116F4">
            <w:pPr>
              <w:spacing w:before="40" w:after="0" w:line="360" w:lineRule="auto"/>
              <w:jc w:val="center"/>
              <w:rPr>
                <w:rFonts w:ascii="Arial" w:hAnsi="Arial" w:cs="Arial"/>
                <w:bCs/>
                <w:sz w:val="20"/>
                <w:szCs w:val="24"/>
                <w:lang w:val="ro-RO"/>
              </w:rPr>
            </w:pPr>
          </w:p>
        </w:tc>
      </w:tr>
    </w:tbl>
    <w:p w:rsidR="00194053" w:rsidRPr="00B14389" w:rsidRDefault="00194053" w:rsidP="009116F4">
      <w:pPr>
        <w:tabs>
          <w:tab w:val="left" w:pos="330"/>
        </w:tabs>
        <w:spacing w:after="0" w:line="240" w:lineRule="auto"/>
        <w:jc w:val="both"/>
        <w:rPr>
          <w:rFonts w:ascii="Arial" w:hAnsi="Arial" w:cs="Arial"/>
          <w:b/>
          <w:bCs/>
          <w:sz w:val="24"/>
          <w:szCs w:val="24"/>
          <w:lang w:val="ro-RO"/>
        </w:rPr>
      </w:pPr>
    </w:p>
    <w:p w:rsidR="00194053" w:rsidRPr="002665DA" w:rsidRDefault="00194053" w:rsidP="009116F4">
      <w:pPr>
        <w:tabs>
          <w:tab w:val="left" w:pos="330"/>
        </w:tabs>
        <w:spacing w:after="0" w:line="240" w:lineRule="auto"/>
        <w:jc w:val="both"/>
        <w:rPr>
          <w:rFonts w:ascii="Arial" w:hAnsi="Arial" w:cs="Arial"/>
          <w:bCs/>
          <w:sz w:val="24"/>
          <w:szCs w:val="24"/>
          <w:lang w:val="ro-RO"/>
        </w:rPr>
      </w:pPr>
    </w:p>
    <w:p w:rsidR="00194053" w:rsidRPr="002665DA" w:rsidRDefault="00194053" w:rsidP="009116F4">
      <w:pPr>
        <w:spacing w:after="0" w:line="240" w:lineRule="auto"/>
        <w:jc w:val="both"/>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Monitorizarea solului</w:t>
      </w:r>
    </w:p>
    <w:p w:rsidR="00194053" w:rsidRPr="009F2B82" w:rsidRDefault="009F2B82" w:rsidP="009116F4">
      <w:pPr>
        <w:pStyle w:val="NoSpacing"/>
        <w:rPr>
          <w:rFonts w:ascii="Arial" w:hAnsi="Arial" w:cs="Arial"/>
          <w:sz w:val="24"/>
          <w:szCs w:val="24"/>
        </w:rPr>
      </w:pPr>
      <w:r w:rsidRPr="009F2B82">
        <w:rPr>
          <w:rFonts w:ascii="Arial" w:hAnsi="Arial" w:cs="Arial"/>
          <w:sz w:val="24"/>
          <w:szCs w:val="24"/>
        </w:rPr>
        <w:t>Nu este cazul</w:t>
      </w:r>
    </w:p>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555"/>
        <w:gridCol w:w="1555"/>
        <w:gridCol w:w="1555"/>
        <w:gridCol w:w="1555"/>
        <w:gridCol w:w="1555"/>
      </w:tblGrid>
      <w:tr w:rsidR="00194053" w:rsidRPr="0010552C" w:rsidTr="009116F4">
        <w:tc>
          <w:tcPr>
            <w:tcW w:w="1555" w:type="dxa"/>
            <w:shd w:val="clear" w:color="auto" w:fill="C0C0C0"/>
            <w:vAlign w:val="center"/>
          </w:tcPr>
          <w:p w:rsidR="00194053" w:rsidRPr="0010552C" w:rsidRDefault="00194053" w:rsidP="009116F4">
            <w:pPr>
              <w:spacing w:before="40" w:after="0" w:line="360" w:lineRule="auto"/>
              <w:jc w:val="center"/>
              <w:rPr>
                <w:rFonts w:ascii="Arial" w:hAnsi="Arial" w:cs="Arial"/>
                <w:b/>
                <w:sz w:val="20"/>
                <w:szCs w:val="24"/>
              </w:rPr>
            </w:pPr>
            <w:r w:rsidRPr="0010552C">
              <w:rPr>
                <w:rFonts w:ascii="Arial" w:hAnsi="Arial" w:cs="Arial"/>
                <w:b/>
                <w:sz w:val="20"/>
                <w:szCs w:val="24"/>
              </w:rPr>
              <w:t>Loc de prelevare</w:t>
            </w:r>
          </w:p>
        </w:tc>
        <w:tc>
          <w:tcPr>
            <w:tcW w:w="1555" w:type="dxa"/>
            <w:shd w:val="clear" w:color="auto" w:fill="C0C0C0"/>
            <w:vAlign w:val="center"/>
          </w:tcPr>
          <w:p w:rsidR="00194053" w:rsidRPr="0010552C" w:rsidRDefault="00194053" w:rsidP="009116F4">
            <w:pPr>
              <w:spacing w:before="40" w:after="0" w:line="360" w:lineRule="auto"/>
              <w:jc w:val="center"/>
              <w:rPr>
                <w:rFonts w:ascii="Arial" w:hAnsi="Arial" w:cs="Arial"/>
                <w:b/>
                <w:sz w:val="20"/>
                <w:szCs w:val="24"/>
              </w:rPr>
            </w:pPr>
            <w:r w:rsidRPr="0010552C">
              <w:rPr>
                <w:rFonts w:ascii="Arial" w:hAnsi="Arial" w:cs="Arial"/>
                <w:b/>
                <w:sz w:val="20"/>
                <w:szCs w:val="24"/>
              </w:rPr>
              <w:t>Adâncime (cm)</w:t>
            </w:r>
          </w:p>
        </w:tc>
        <w:tc>
          <w:tcPr>
            <w:tcW w:w="1555" w:type="dxa"/>
            <w:shd w:val="clear" w:color="auto" w:fill="C0C0C0"/>
            <w:vAlign w:val="center"/>
          </w:tcPr>
          <w:p w:rsidR="00194053" w:rsidRPr="0010552C" w:rsidRDefault="00194053" w:rsidP="009116F4">
            <w:pPr>
              <w:spacing w:before="40" w:after="0" w:line="360" w:lineRule="auto"/>
              <w:jc w:val="center"/>
              <w:rPr>
                <w:rFonts w:ascii="Arial" w:hAnsi="Arial" w:cs="Arial"/>
                <w:b/>
                <w:sz w:val="20"/>
                <w:szCs w:val="24"/>
              </w:rPr>
            </w:pPr>
            <w:r w:rsidRPr="0010552C">
              <w:rPr>
                <w:rFonts w:ascii="Arial" w:hAnsi="Arial" w:cs="Arial"/>
                <w:b/>
                <w:sz w:val="20"/>
                <w:szCs w:val="24"/>
              </w:rPr>
              <w:t>Indicator analizat</w:t>
            </w:r>
          </w:p>
        </w:tc>
        <w:tc>
          <w:tcPr>
            <w:tcW w:w="1555" w:type="dxa"/>
            <w:shd w:val="clear" w:color="auto" w:fill="C0C0C0"/>
            <w:vAlign w:val="center"/>
          </w:tcPr>
          <w:p w:rsidR="00194053" w:rsidRPr="0010552C" w:rsidRDefault="00194053" w:rsidP="009116F4">
            <w:pPr>
              <w:spacing w:before="40" w:after="0" w:line="360" w:lineRule="auto"/>
              <w:jc w:val="center"/>
              <w:rPr>
                <w:rFonts w:ascii="Arial" w:hAnsi="Arial" w:cs="Arial"/>
                <w:b/>
                <w:sz w:val="20"/>
                <w:szCs w:val="24"/>
              </w:rPr>
            </w:pPr>
            <w:r w:rsidRPr="0010552C">
              <w:rPr>
                <w:rFonts w:ascii="Arial" w:hAnsi="Arial" w:cs="Arial"/>
                <w:b/>
                <w:sz w:val="20"/>
                <w:szCs w:val="24"/>
              </w:rPr>
              <w:t>Tip de monitorizare</w:t>
            </w:r>
          </w:p>
        </w:tc>
        <w:tc>
          <w:tcPr>
            <w:tcW w:w="1555" w:type="dxa"/>
            <w:shd w:val="clear" w:color="auto" w:fill="C0C0C0"/>
            <w:vAlign w:val="center"/>
          </w:tcPr>
          <w:p w:rsidR="00194053" w:rsidRPr="0010552C" w:rsidRDefault="00194053" w:rsidP="009116F4">
            <w:pPr>
              <w:spacing w:before="40" w:after="0" w:line="360" w:lineRule="auto"/>
              <w:jc w:val="center"/>
              <w:rPr>
                <w:rFonts w:ascii="Arial" w:hAnsi="Arial" w:cs="Arial"/>
                <w:b/>
                <w:sz w:val="20"/>
                <w:szCs w:val="24"/>
              </w:rPr>
            </w:pPr>
            <w:r w:rsidRPr="0010552C">
              <w:rPr>
                <w:rFonts w:ascii="Arial" w:hAnsi="Arial" w:cs="Arial"/>
                <w:b/>
                <w:sz w:val="20"/>
                <w:szCs w:val="24"/>
              </w:rPr>
              <w:t>Frecvență</w:t>
            </w:r>
          </w:p>
        </w:tc>
        <w:tc>
          <w:tcPr>
            <w:tcW w:w="1555" w:type="dxa"/>
            <w:shd w:val="clear" w:color="auto" w:fill="C0C0C0"/>
            <w:vAlign w:val="center"/>
          </w:tcPr>
          <w:p w:rsidR="00194053" w:rsidRPr="0010552C" w:rsidRDefault="00194053" w:rsidP="009116F4">
            <w:pPr>
              <w:spacing w:before="40" w:after="0" w:line="360" w:lineRule="auto"/>
              <w:jc w:val="center"/>
              <w:rPr>
                <w:rFonts w:ascii="Arial" w:hAnsi="Arial" w:cs="Arial"/>
                <w:b/>
                <w:sz w:val="20"/>
                <w:szCs w:val="24"/>
              </w:rPr>
            </w:pPr>
            <w:r w:rsidRPr="0010552C">
              <w:rPr>
                <w:rFonts w:ascii="Arial" w:hAnsi="Arial" w:cs="Arial"/>
                <w:b/>
                <w:sz w:val="20"/>
                <w:szCs w:val="24"/>
              </w:rPr>
              <w:t>Metodă de analiză</w:t>
            </w:r>
          </w:p>
        </w:tc>
      </w:tr>
      <w:tr w:rsidR="00194053" w:rsidRPr="0010552C" w:rsidTr="009116F4">
        <w:tc>
          <w:tcPr>
            <w:tcW w:w="1555" w:type="dxa"/>
            <w:shd w:val="clear" w:color="auto" w:fill="auto"/>
          </w:tcPr>
          <w:p w:rsidR="00194053" w:rsidRPr="0010552C" w:rsidRDefault="00194053" w:rsidP="009116F4">
            <w:pPr>
              <w:spacing w:before="40" w:after="0" w:line="360" w:lineRule="auto"/>
              <w:jc w:val="center"/>
              <w:rPr>
                <w:rFonts w:ascii="Arial" w:hAnsi="Arial" w:cs="Arial"/>
                <w:sz w:val="20"/>
                <w:szCs w:val="24"/>
              </w:rPr>
            </w:pPr>
          </w:p>
        </w:tc>
        <w:tc>
          <w:tcPr>
            <w:tcW w:w="1555" w:type="dxa"/>
            <w:shd w:val="clear" w:color="auto" w:fill="auto"/>
          </w:tcPr>
          <w:p w:rsidR="00194053" w:rsidRPr="0010552C" w:rsidRDefault="00194053" w:rsidP="009116F4">
            <w:pPr>
              <w:spacing w:before="40" w:after="0" w:line="360" w:lineRule="auto"/>
              <w:jc w:val="center"/>
              <w:rPr>
                <w:rFonts w:ascii="Arial" w:hAnsi="Arial" w:cs="Arial"/>
                <w:sz w:val="20"/>
                <w:szCs w:val="24"/>
              </w:rPr>
            </w:pPr>
          </w:p>
        </w:tc>
        <w:tc>
          <w:tcPr>
            <w:tcW w:w="1555" w:type="dxa"/>
            <w:shd w:val="clear" w:color="auto" w:fill="auto"/>
          </w:tcPr>
          <w:p w:rsidR="00194053" w:rsidRPr="0010552C" w:rsidRDefault="00194053" w:rsidP="009116F4">
            <w:pPr>
              <w:spacing w:before="40" w:after="0" w:line="360" w:lineRule="auto"/>
              <w:jc w:val="center"/>
              <w:rPr>
                <w:rFonts w:ascii="Arial" w:hAnsi="Arial" w:cs="Arial"/>
                <w:sz w:val="20"/>
                <w:szCs w:val="24"/>
              </w:rPr>
            </w:pPr>
          </w:p>
        </w:tc>
        <w:tc>
          <w:tcPr>
            <w:tcW w:w="1555" w:type="dxa"/>
            <w:shd w:val="clear" w:color="auto" w:fill="auto"/>
          </w:tcPr>
          <w:p w:rsidR="00194053" w:rsidRPr="0010552C" w:rsidRDefault="00194053" w:rsidP="009116F4">
            <w:pPr>
              <w:spacing w:before="40" w:after="0" w:line="360" w:lineRule="auto"/>
              <w:jc w:val="center"/>
              <w:rPr>
                <w:rFonts w:ascii="Arial" w:hAnsi="Arial" w:cs="Arial"/>
                <w:sz w:val="20"/>
                <w:szCs w:val="24"/>
              </w:rPr>
            </w:pPr>
          </w:p>
        </w:tc>
        <w:tc>
          <w:tcPr>
            <w:tcW w:w="1555" w:type="dxa"/>
            <w:shd w:val="clear" w:color="auto" w:fill="auto"/>
          </w:tcPr>
          <w:p w:rsidR="00194053" w:rsidRPr="0010552C" w:rsidRDefault="00194053" w:rsidP="009116F4">
            <w:pPr>
              <w:spacing w:before="40" w:after="0" w:line="360" w:lineRule="auto"/>
              <w:jc w:val="center"/>
              <w:rPr>
                <w:rFonts w:ascii="Arial" w:hAnsi="Arial" w:cs="Arial"/>
                <w:sz w:val="20"/>
                <w:szCs w:val="24"/>
              </w:rPr>
            </w:pPr>
          </w:p>
        </w:tc>
        <w:tc>
          <w:tcPr>
            <w:tcW w:w="1555" w:type="dxa"/>
            <w:shd w:val="clear" w:color="auto" w:fill="auto"/>
          </w:tcPr>
          <w:p w:rsidR="00194053" w:rsidRPr="0010552C" w:rsidRDefault="00194053" w:rsidP="009116F4">
            <w:pPr>
              <w:spacing w:before="40" w:after="0" w:line="360" w:lineRule="auto"/>
              <w:jc w:val="center"/>
              <w:rPr>
                <w:rFonts w:ascii="Arial" w:hAnsi="Arial" w:cs="Arial"/>
                <w:sz w:val="20"/>
                <w:szCs w:val="24"/>
              </w:rPr>
            </w:pPr>
          </w:p>
        </w:tc>
      </w:tr>
    </w:tbl>
    <w:p w:rsidR="00194053" w:rsidRPr="002C67BA" w:rsidRDefault="00194053" w:rsidP="009116F4">
      <w:pPr>
        <w:tabs>
          <w:tab w:val="left" w:pos="330"/>
        </w:tabs>
        <w:spacing w:after="0" w:line="240" w:lineRule="auto"/>
        <w:jc w:val="both"/>
        <w:rPr>
          <w:rFonts w:ascii="Times New Roman" w:hAnsi="Times New Roman"/>
          <w:b/>
          <w:sz w:val="24"/>
          <w:szCs w:val="24"/>
        </w:rPr>
      </w:pPr>
    </w:p>
    <w:p w:rsidR="00194053" w:rsidRPr="00B14389" w:rsidRDefault="00194053" w:rsidP="009116F4">
      <w:pPr>
        <w:tabs>
          <w:tab w:val="left" w:pos="330"/>
        </w:tabs>
        <w:spacing w:after="0" w:line="240" w:lineRule="auto"/>
        <w:jc w:val="both"/>
        <w:rPr>
          <w:rFonts w:ascii="Arial" w:hAnsi="Arial" w:cs="Arial"/>
          <w:b/>
          <w:sz w:val="24"/>
          <w:szCs w:val="24"/>
          <w:lang w:val="ro-RO"/>
        </w:rPr>
      </w:pPr>
    </w:p>
    <w:p w:rsidR="00194053" w:rsidRPr="00B14389" w:rsidRDefault="00194053" w:rsidP="009116F4">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194053" w:rsidRPr="00B14389" w:rsidRDefault="00194053" w:rsidP="009116F4">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194053" w:rsidRDefault="00194053" w:rsidP="009116F4">
      <w:pPr>
        <w:spacing w:after="0" w:line="240" w:lineRule="auto"/>
        <w:ind w:left="720" w:hanging="720"/>
        <w:jc w:val="both"/>
        <w:rPr>
          <w:rFonts w:ascii="Times New Roman" w:hAnsi="Times New Roman"/>
          <w:sz w:val="24"/>
          <w:szCs w:val="24"/>
          <w:lang w:val="ro-RO"/>
        </w:rPr>
      </w:pPr>
      <w:r w:rsidRPr="00B14389">
        <w:rPr>
          <w:rFonts w:ascii="Arial" w:hAnsi="Arial" w:cs="Arial"/>
          <w:b/>
          <w:sz w:val="24"/>
          <w:szCs w:val="24"/>
          <w:lang w:val="ro-RO"/>
        </w:rPr>
        <w:t>13.6.2.</w:t>
      </w:r>
      <w:r w:rsidRPr="00B14389">
        <w:rPr>
          <w:rFonts w:ascii="Arial" w:hAnsi="Arial" w:cs="Arial"/>
          <w:sz w:val="24"/>
          <w:szCs w:val="24"/>
          <w:lang w:val="ro-RO"/>
        </w:rPr>
        <w:t xml:space="preserve"> Parametrii tehnologici monitorizai/frecventa de monitorizare a acestora:</w:t>
      </w:r>
    </w:p>
    <w:p w:rsidR="00194053" w:rsidRDefault="00194053" w:rsidP="009116F4">
      <w:pPr>
        <w:pStyle w:val="Heading2"/>
      </w:pPr>
    </w:p>
    <w:p w:rsidR="00194053" w:rsidRPr="00B14389" w:rsidRDefault="00194053" w:rsidP="009116F4">
      <w:pPr>
        <w:pStyle w:val="Heading2"/>
        <w:ind w:left="0"/>
      </w:pPr>
      <w:r w:rsidRPr="00B14389">
        <w:t>13.7.  Monitorizarea deşeurilor</w:t>
      </w:r>
    </w:p>
    <w:p w:rsidR="00194053" w:rsidRPr="00B14389" w:rsidRDefault="00194053" w:rsidP="009116F4">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194053" w:rsidRPr="007A1A3F" w:rsidRDefault="00194053" w:rsidP="009116F4">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HG 856/2002 privind evidenţa gestiunii deşeurilor şi pentru aprobarea listei ce cuprinde deşeuri, inclusiv deşeurile periculoase, modificatǎ </w:t>
      </w:r>
      <w:r w:rsidRPr="007A1A3F">
        <w:rPr>
          <w:rFonts w:ascii="Arial" w:hAnsi="Arial" w:cs="Arial"/>
          <w:sz w:val="24"/>
          <w:szCs w:val="24"/>
          <w:lang w:val="ro-RO"/>
        </w:rPr>
        <w:t>prin HG 210/2007.</w:t>
      </w:r>
      <w:r>
        <w:rPr>
          <w:rFonts w:ascii="Arial" w:hAnsi="Arial" w:cs="Arial"/>
          <w:sz w:val="24"/>
          <w:szCs w:val="24"/>
          <w:lang w:val="ro-RO"/>
        </w:rPr>
        <w:t xml:space="preserve">  </w:t>
      </w:r>
    </w:p>
    <w:p w:rsidR="00194053" w:rsidRPr="00B14389" w:rsidRDefault="00194053" w:rsidP="009116F4">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194053" w:rsidRPr="00B14389" w:rsidRDefault="00194053" w:rsidP="009116F4">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194053" w:rsidRPr="00B14389" w:rsidRDefault="00194053" w:rsidP="009116F4">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194053" w:rsidRPr="00B14389" w:rsidRDefault="00194053" w:rsidP="009116F4">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194053" w:rsidRPr="00B14389" w:rsidRDefault="00194053" w:rsidP="009116F4">
      <w:pPr>
        <w:tabs>
          <w:tab w:val="left" w:pos="360"/>
          <w:tab w:val="left" w:pos="720"/>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194053" w:rsidRPr="00B14389" w:rsidRDefault="00194053" w:rsidP="009116F4">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t xml:space="preserve">      - detalii privind orice amestecare a deşeurilor.</w:t>
      </w:r>
    </w:p>
    <w:p w:rsidR="00194053" w:rsidRPr="00B14389" w:rsidRDefault="00194053" w:rsidP="009116F4">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Aceste date trebuie raportate ACPM, ca parte a RAM.</w:t>
      </w:r>
    </w:p>
    <w:p w:rsidR="00194053" w:rsidRPr="00B14389" w:rsidRDefault="00194053" w:rsidP="009116F4">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194053" w:rsidRDefault="00194053" w:rsidP="009116F4">
      <w:pPr>
        <w:tabs>
          <w:tab w:val="left" w:pos="360"/>
          <w:tab w:val="left" w:pos="720"/>
          <w:tab w:val="left" w:pos="1800"/>
        </w:tabs>
        <w:spacing w:after="0" w:line="240" w:lineRule="auto"/>
        <w:ind w:right="3"/>
        <w:jc w:val="both"/>
        <w:rPr>
          <w:rFonts w:ascii="Arial" w:hAnsi="Arial" w:cs="Arial"/>
          <w:sz w:val="24"/>
          <w:szCs w:val="24"/>
          <w:lang w:val="ro-RO"/>
        </w:rPr>
      </w:pPr>
      <w:r w:rsidRPr="009E1F30">
        <w:rPr>
          <w:rFonts w:ascii="Arial" w:hAnsi="Arial" w:cs="Arial"/>
          <w:sz w:val="24"/>
          <w:szCs w:val="24"/>
          <w:lang w:val="ro-RO"/>
        </w:rPr>
        <w:t xml:space="preserve">Gestionarea ambalajelor şi a deşeurilor de ambalaje se va realiza în conformitate cu prevederile HG </w:t>
      </w:r>
      <w:r>
        <w:rPr>
          <w:rFonts w:ascii="Arial" w:hAnsi="Arial" w:cs="Arial"/>
          <w:sz w:val="24"/>
          <w:szCs w:val="24"/>
          <w:lang w:val="ro-RO"/>
        </w:rPr>
        <w:t xml:space="preserve">nr. </w:t>
      </w:r>
      <w:r w:rsidRPr="009E1F30">
        <w:rPr>
          <w:rFonts w:ascii="Arial" w:hAnsi="Arial" w:cs="Arial"/>
          <w:sz w:val="24"/>
          <w:szCs w:val="24"/>
          <w:lang w:val="ro-RO"/>
        </w:rPr>
        <w:t xml:space="preserve">621/2005, privind gestionarea ambalajelor şi a deşeurilor de </w:t>
      </w:r>
      <w:r w:rsidRPr="009E1F30">
        <w:rPr>
          <w:rFonts w:ascii="Arial" w:hAnsi="Arial" w:cs="Arial"/>
          <w:sz w:val="24"/>
          <w:szCs w:val="24"/>
          <w:lang w:val="ro-RO"/>
        </w:rPr>
        <w:lastRenderedPageBreak/>
        <w:t xml:space="preserve">ambalaje. Raportarea datelor referitoare la ambalaje şi deşeuri de ambalaje, cǎtre autoritǎţile competente pentru protecţia mediului se va realiza în conformitate cu OM nr. </w:t>
      </w:r>
      <w:r w:rsidRPr="00F75633">
        <w:rPr>
          <w:rFonts w:ascii="Arial" w:hAnsi="Arial" w:cs="Arial"/>
          <w:sz w:val="24"/>
          <w:szCs w:val="24"/>
          <w:lang w:val="ro-RO"/>
        </w:rPr>
        <w:t>794/2012 privind procedura de raportare a datelor referitor la ambalaje şi deşeuri de ambalaje.</w:t>
      </w:r>
      <w:r>
        <w:rPr>
          <w:rFonts w:ascii="Arial" w:hAnsi="Arial" w:cs="Arial"/>
          <w:sz w:val="24"/>
          <w:szCs w:val="24"/>
          <w:lang w:val="ro-RO"/>
        </w:rPr>
        <w:t xml:space="preserve">  </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3"/>
        <w:gridCol w:w="4839"/>
        <w:gridCol w:w="1383"/>
        <w:gridCol w:w="1728"/>
      </w:tblGrid>
      <w:tr w:rsidR="00194053" w:rsidRPr="004C5332" w:rsidTr="009116F4">
        <w:tc>
          <w:tcPr>
            <w:tcW w:w="1383" w:type="dxa"/>
            <w:shd w:val="clear" w:color="auto" w:fill="C0C0C0"/>
            <w:vAlign w:val="center"/>
          </w:tcPr>
          <w:p w:rsidR="00194053" w:rsidRPr="004C5332" w:rsidRDefault="00194053" w:rsidP="009116F4">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Tip ambalaj</w:t>
            </w:r>
          </w:p>
        </w:tc>
        <w:tc>
          <w:tcPr>
            <w:tcW w:w="4839" w:type="dxa"/>
            <w:shd w:val="clear" w:color="auto" w:fill="C0C0C0"/>
            <w:vAlign w:val="center"/>
          </w:tcPr>
          <w:p w:rsidR="00194053" w:rsidRPr="004C5332" w:rsidRDefault="00194053" w:rsidP="009116F4">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Descriere</w:t>
            </w:r>
          </w:p>
        </w:tc>
        <w:tc>
          <w:tcPr>
            <w:tcW w:w="1383" w:type="dxa"/>
            <w:shd w:val="clear" w:color="auto" w:fill="C0C0C0"/>
            <w:vAlign w:val="center"/>
          </w:tcPr>
          <w:p w:rsidR="00194053" w:rsidRPr="004C5332" w:rsidRDefault="00194053" w:rsidP="009116F4">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Cantitate</w:t>
            </w:r>
          </w:p>
        </w:tc>
        <w:tc>
          <w:tcPr>
            <w:tcW w:w="1728" w:type="dxa"/>
            <w:shd w:val="clear" w:color="auto" w:fill="C0C0C0"/>
            <w:vAlign w:val="center"/>
          </w:tcPr>
          <w:p w:rsidR="00194053" w:rsidRPr="004C5332" w:rsidRDefault="00194053" w:rsidP="009116F4">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UM</w:t>
            </w:r>
          </w:p>
        </w:tc>
      </w:tr>
      <w:tr w:rsidR="00194053" w:rsidRPr="004C5332" w:rsidTr="009116F4">
        <w:tc>
          <w:tcPr>
            <w:tcW w:w="1383" w:type="dxa"/>
            <w:shd w:val="clear" w:color="auto" w:fill="auto"/>
          </w:tcPr>
          <w:p w:rsidR="00194053" w:rsidRPr="004C5332" w:rsidRDefault="00194053" w:rsidP="009116F4">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c>
          <w:tcPr>
            <w:tcW w:w="4839" w:type="dxa"/>
            <w:shd w:val="clear" w:color="auto" w:fill="auto"/>
          </w:tcPr>
          <w:p w:rsidR="00194053" w:rsidRPr="004C5332" w:rsidRDefault="00194053" w:rsidP="009116F4">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c>
          <w:tcPr>
            <w:tcW w:w="1383" w:type="dxa"/>
            <w:shd w:val="clear" w:color="auto" w:fill="auto"/>
          </w:tcPr>
          <w:p w:rsidR="00194053" w:rsidRPr="004C5332" w:rsidRDefault="00194053" w:rsidP="009116F4">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c>
          <w:tcPr>
            <w:tcW w:w="1728" w:type="dxa"/>
            <w:shd w:val="clear" w:color="auto" w:fill="auto"/>
          </w:tcPr>
          <w:p w:rsidR="00194053" w:rsidRPr="004C5332" w:rsidRDefault="00194053" w:rsidP="009116F4">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r>
    </w:tbl>
    <w:p w:rsidR="00194053" w:rsidRPr="00F75633" w:rsidRDefault="00194053" w:rsidP="009116F4">
      <w:pPr>
        <w:tabs>
          <w:tab w:val="left" w:pos="360"/>
          <w:tab w:val="left" w:pos="720"/>
          <w:tab w:val="left" w:pos="1800"/>
        </w:tabs>
        <w:spacing w:after="0" w:line="240" w:lineRule="auto"/>
        <w:ind w:right="3"/>
        <w:jc w:val="both"/>
        <w:rPr>
          <w:rFonts w:ascii="Arial" w:hAnsi="Arial" w:cs="Arial"/>
          <w:sz w:val="24"/>
          <w:szCs w:val="24"/>
          <w:lang w:val="ro-RO"/>
        </w:rPr>
      </w:pPr>
    </w:p>
    <w:p w:rsidR="00194053" w:rsidRPr="00F75633" w:rsidRDefault="00194053" w:rsidP="009116F4">
      <w:pPr>
        <w:tabs>
          <w:tab w:val="left" w:pos="360"/>
          <w:tab w:val="left" w:pos="720"/>
          <w:tab w:val="left" w:pos="1800"/>
        </w:tabs>
        <w:spacing w:after="0" w:line="240" w:lineRule="auto"/>
        <w:ind w:right="3"/>
        <w:jc w:val="both"/>
        <w:rPr>
          <w:rFonts w:ascii="Arial" w:hAnsi="Arial" w:cs="Arial"/>
          <w:sz w:val="24"/>
          <w:szCs w:val="24"/>
          <w:lang w:val="ro-RO"/>
        </w:rPr>
      </w:pPr>
    </w:p>
    <w:p w:rsidR="00194053" w:rsidRDefault="00194053" w:rsidP="009116F4">
      <w:pPr>
        <w:tabs>
          <w:tab w:val="left" w:pos="3660"/>
        </w:tabs>
        <w:spacing w:after="0" w:line="240" w:lineRule="auto"/>
        <w:jc w:val="both"/>
        <w:rPr>
          <w:rFonts w:ascii="Arial" w:hAnsi="Arial" w:cs="Arial"/>
          <w:b/>
          <w:sz w:val="24"/>
          <w:szCs w:val="24"/>
          <w:lang w:val="ro-RO"/>
        </w:rPr>
      </w:pPr>
      <w:r w:rsidRPr="00B14389">
        <w:rPr>
          <w:rFonts w:ascii="Arial" w:hAnsi="Arial" w:cs="Arial"/>
          <w:b/>
          <w:sz w:val="24"/>
          <w:szCs w:val="24"/>
          <w:lang w:val="ro-RO"/>
        </w:rPr>
        <w:t>13.8. Monitorizare zgomot</w:t>
      </w:r>
    </w:p>
    <w:p w:rsidR="00194053" w:rsidRDefault="00194053" w:rsidP="009116F4">
      <w:pPr>
        <w:tabs>
          <w:tab w:val="left" w:pos="3660"/>
        </w:tabs>
        <w:spacing w:after="0" w:line="240" w:lineRule="auto"/>
        <w:jc w:val="both"/>
        <w:rPr>
          <w:rFonts w:ascii="Arial" w:hAnsi="Arial" w:cs="Arial"/>
          <w:b/>
          <w:sz w:val="24"/>
          <w:szCs w:val="24"/>
          <w:lang w:val="ro-RO"/>
        </w:rPr>
      </w:pPr>
    </w:p>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33"/>
        <w:gridCol w:w="2333"/>
        <w:gridCol w:w="2333"/>
        <w:gridCol w:w="2333"/>
      </w:tblGrid>
      <w:tr w:rsidR="00194053" w:rsidRPr="0010552C" w:rsidTr="009116F4">
        <w:tc>
          <w:tcPr>
            <w:tcW w:w="2333" w:type="dxa"/>
            <w:shd w:val="clear" w:color="auto" w:fill="C0C0C0"/>
            <w:vAlign w:val="center"/>
          </w:tcPr>
          <w:p w:rsidR="00194053" w:rsidRPr="0010552C" w:rsidRDefault="00194053" w:rsidP="009116F4">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Punct de monitorizare</w:t>
            </w:r>
          </w:p>
        </w:tc>
        <w:tc>
          <w:tcPr>
            <w:tcW w:w="2333" w:type="dxa"/>
            <w:shd w:val="clear" w:color="auto" w:fill="C0C0C0"/>
            <w:vAlign w:val="center"/>
          </w:tcPr>
          <w:p w:rsidR="00194053" w:rsidRPr="0010552C" w:rsidRDefault="00194053" w:rsidP="009116F4">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Parametru</w:t>
            </w:r>
          </w:p>
        </w:tc>
        <w:tc>
          <w:tcPr>
            <w:tcW w:w="2333" w:type="dxa"/>
            <w:shd w:val="clear" w:color="auto" w:fill="C0C0C0"/>
            <w:vAlign w:val="center"/>
          </w:tcPr>
          <w:p w:rsidR="00194053" w:rsidRPr="0010552C" w:rsidRDefault="00194053" w:rsidP="009116F4">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 de monitorizare</w:t>
            </w:r>
          </w:p>
        </w:tc>
        <w:tc>
          <w:tcPr>
            <w:tcW w:w="2333" w:type="dxa"/>
            <w:shd w:val="clear" w:color="auto" w:fill="C0C0C0"/>
            <w:vAlign w:val="center"/>
          </w:tcPr>
          <w:p w:rsidR="00194053" w:rsidRPr="0010552C" w:rsidRDefault="00194053" w:rsidP="009116F4">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Metodă de analiză</w:t>
            </w:r>
          </w:p>
        </w:tc>
      </w:tr>
      <w:tr w:rsidR="00194053" w:rsidRPr="0010552C" w:rsidTr="009116F4">
        <w:tc>
          <w:tcPr>
            <w:tcW w:w="2333" w:type="dxa"/>
            <w:shd w:val="clear" w:color="auto" w:fill="auto"/>
          </w:tcPr>
          <w:p w:rsidR="00194053" w:rsidRPr="0010552C" w:rsidRDefault="00194053" w:rsidP="009116F4">
            <w:pPr>
              <w:spacing w:before="40" w:after="0" w:line="360" w:lineRule="auto"/>
              <w:jc w:val="center"/>
              <w:rPr>
                <w:rFonts w:ascii="Arial" w:hAnsi="Arial" w:cs="Arial"/>
                <w:sz w:val="20"/>
                <w:szCs w:val="24"/>
                <w:lang w:val="ro-RO"/>
              </w:rPr>
            </w:pPr>
          </w:p>
        </w:tc>
        <w:tc>
          <w:tcPr>
            <w:tcW w:w="2333" w:type="dxa"/>
            <w:shd w:val="clear" w:color="auto" w:fill="auto"/>
          </w:tcPr>
          <w:p w:rsidR="00194053" w:rsidRPr="0010552C" w:rsidRDefault="00194053" w:rsidP="009116F4">
            <w:pPr>
              <w:spacing w:before="40" w:after="0" w:line="360" w:lineRule="auto"/>
              <w:jc w:val="center"/>
              <w:rPr>
                <w:rFonts w:ascii="Arial" w:hAnsi="Arial" w:cs="Arial"/>
                <w:sz w:val="20"/>
                <w:szCs w:val="24"/>
                <w:lang w:val="ro-RO"/>
              </w:rPr>
            </w:pPr>
          </w:p>
        </w:tc>
        <w:tc>
          <w:tcPr>
            <w:tcW w:w="2333" w:type="dxa"/>
            <w:shd w:val="clear" w:color="auto" w:fill="auto"/>
          </w:tcPr>
          <w:p w:rsidR="00194053" w:rsidRPr="0010552C" w:rsidRDefault="00194053" w:rsidP="009116F4">
            <w:pPr>
              <w:spacing w:before="40" w:after="0" w:line="360" w:lineRule="auto"/>
              <w:jc w:val="center"/>
              <w:rPr>
                <w:rFonts w:ascii="Arial" w:hAnsi="Arial" w:cs="Arial"/>
                <w:sz w:val="20"/>
                <w:szCs w:val="24"/>
                <w:lang w:val="ro-RO"/>
              </w:rPr>
            </w:pPr>
          </w:p>
        </w:tc>
        <w:tc>
          <w:tcPr>
            <w:tcW w:w="2333" w:type="dxa"/>
            <w:shd w:val="clear" w:color="auto" w:fill="auto"/>
          </w:tcPr>
          <w:p w:rsidR="00194053" w:rsidRPr="0010552C" w:rsidRDefault="00194053" w:rsidP="009116F4">
            <w:pPr>
              <w:spacing w:before="40" w:after="0" w:line="360" w:lineRule="auto"/>
              <w:jc w:val="center"/>
              <w:rPr>
                <w:rFonts w:ascii="Arial" w:hAnsi="Arial" w:cs="Arial"/>
                <w:sz w:val="20"/>
                <w:szCs w:val="24"/>
                <w:lang w:val="ro-RO"/>
              </w:rPr>
            </w:pPr>
          </w:p>
        </w:tc>
      </w:tr>
    </w:tbl>
    <w:p w:rsidR="00194053" w:rsidRPr="00B14389" w:rsidRDefault="00194053" w:rsidP="009116F4">
      <w:pPr>
        <w:tabs>
          <w:tab w:val="left" w:pos="3660"/>
        </w:tabs>
        <w:spacing w:after="0" w:line="240" w:lineRule="auto"/>
        <w:jc w:val="both"/>
        <w:rPr>
          <w:rFonts w:ascii="Arial" w:hAnsi="Arial" w:cs="Arial"/>
          <w:b/>
          <w:sz w:val="24"/>
          <w:szCs w:val="24"/>
          <w:lang w:val="ro-RO"/>
        </w:rPr>
      </w:pPr>
    </w:p>
    <w:p w:rsidR="00194053" w:rsidRPr="002665DA" w:rsidRDefault="00194053" w:rsidP="009116F4">
      <w:pPr>
        <w:spacing w:after="0" w:line="240" w:lineRule="auto"/>
        <w:jc w:val="both"/>
        <w:rPr>
          <w:rFonts w:ascii="Times New Roman" w:hAnsi="Times New Roman"/>
          <w:b/>
          <w:sz w:val="24"/>
          <w:szCs w:val="24"/>
          <w:lang w:val="ro-RO"/>
        </w:rPr>
      </w:pPr>
    </w:p>
    <w:p w:rsidR="00194053" w:rsidRPr="00B14389" w:rsidRDefault="00194053" w:rsidP="009116F4">
      <w:pPr>
        <w:spacing w:after="0" w:line="240" w:lineRule="auto"/>
        <w:jc w:val="both"/>
        <w:rPr>
          <w:rFonts w:ascii="Arial" w:hAnsi="Arial" w:cs="Arial"/>
          <w:b/>
          <w:color w:val="000000"/>
          <w:sz w:val="24"/>
          <w:szCs w:val="24"/>
          <w:lang w:val="ro-RO"/>
        </w:rPr>
      </w:pPr>
      <w:r w:rsidRPr="00B14389">
        <w:rPr>
          <w:rFonts w:ascii="Arial" w:hAnsi="Arial" w:cs="Arial"/>
          <w:b/>
          <w:color w:val="000000"/>
          <w:sz w:val="24"/>
          <w:szCs w:val="24"/>
          <w:lang w:val="ro-RO"/>
        </w:rPr>
        <w:t>13.9. Monitorizare miros</w:t>
      </w:r>
    </w:p>
    <w:p w:rsidR="00194053" w:rsidRPr="00B14389" w:rsidRDefault="00194053" w:rsidP="009116F4">
      <w:pPr>
        <w:spacing w:after="0" w:line="240" w:lineRule="auto"/>
        <w:jc w:val="both"/>
        <w:rPr>
          <w:rFonts w:ascii="Arial" w:hAnsi="Arial" w:cs="Arial"/>
          <w:b/>
          <w:caps/>
          <w:color w:val="000000"/>
          <w:sz w:val="24"/>
          <w:szCs w:val="24"/>
          <w:lang w:val="ro-RO"/>
        </w:rPr>
      </w:pPr>
    </w:p>
    <w:p w:rsidR="00194053" w:rsidRPr="00B14389" w:rsidRDefault="00194053" w:rsidP="009116F4">
      <w:pPr>
        <w:spacing w:after="0" w:line="240" w:lineRule="auto"/>
        <w:rPr>
          <w:rFonts w:ascii="Arial" w:hAnsi="Arial" w:cs="Arial"/>
          <w:b/>
          <w:sz w:val="24"/>
          <w:szCs w:val="24"/>
          <w:lang w:val="ro-RO"/>
        </w:rPr>
      </w:pPr>
      <w:r w:rsidRPr="00B14389">
        <w:rPr>
          <w:rFonts w:ascii="Arial" w:hAnsi="Arial" w:cs="Arial"/>
          <w:b/>
          <w:sz w:val="24"/>
          <w:szCs w:val="24"/>
          <w:lang w:val="ro-RO"/>
        </w:rPr>
        <w:t>13.10. Monitorizare substanţe şi preparate chimice periculoase</w:t>
      </w:r>
    </w:p>
    <w:p w:rsidR="00194053" w:rsidRPr="00B14389" w:rsidRDefault="00194053" w:rsidP="009116F4">
      <w:pPr>
        <w:spacing w:after="0" w:line="240" w:lineRule="auto"/>
        <w:jc w:val="both"/>
      </w:pPr>
      <w:r w:rsidRPr="00B14389">
        <w:rPr>
          <w:rFonts w:ascii="Arial" w:hAnsi="Arial" w:cs="Arial"/>
          <w:b/>
          <w:sz w:val="24"/>
          <w:szCs w:val="24"/>
          <w:lang w:val="ro-RO"/>
        </w:rPr>
        <w:t>13.10.1.</w:t>
      </w:r>
      <w:r>
        <w:rPr>
          <w:rFonts w:ascii="Arial" w:hAnsi="Arial" w:cs="Arial"/>
          <w:b/>
          <w:sz w:val="24"/>
          <w:szCs w:val="24"/>
          <w:lang w:val="ro-RO"/>
        </w:rPr>
        <w:t xml:space="preserve"> </w:t>
      </w:r>
      <w:r w:rsidRPr="00B14389">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 tipuri de substanţe folosite</w:t>
      </w:r>
    </w:p>
    <w:p w:rsidR="00194053" w:rsidRPr="00B14389" w:rsidRDefault="00194053" w:rsidP="009116F4">
      <w:pPr>
        <w:pStyle w:val="Heading2"/>
        <w:ind w:left="0"/>
      </w:pPr>
      <w:r w:rsidRPr="00B14389">
        <w:t>13.11.   Monitorizarea post – închidere</w:t>
      </w:r>
    </w:p>
    <w:p w:rsidR="00194053" w:rsidRPr="00B14389" w:rsidRDefault="00194053" w:rsidP="009116F4">
      <w:pPr>
        <w:spacing w:after="0" w:line="240" w:lineRule="auto"/>
        <w:jc w:val="both"/>
        <w:rPr>
          <w:rFonts w:ascii="Arial" w:hAnsi="Arial" w:cs="Arial"/>
          <w:sz w:val="24"/>
          <w:szCs w:val="24"/>
          <w:lang w:val="ro-RO"/>
        </w:rPr>
      </w:pPr>
      <w:r w:rsidRPr="00B14389">
        <w:rPr>
          <w:rFonts w:ascii="Arial" w:hAnsi="Arial" w:cs="Arial"/>
          <w:b/>
          <w:sz w:val="24"/>
          <w:szCs w:val="24"/>
          <w:lang w:val="ro-RO"/>
        </w:rPr>
        <w:t>13.11.1.</w:t>
      </w:r>
      <w:r w:rsidRPr="00B14389">
        <w:rPr>
          <w:rFonts w:ascii="Arial" w:hAnsi="Arial" w:cs="Arial"/>
          <w:sz w:val="24"/>
          <w:szCs w:val="24"/>
          <w:lang w:val="ro-RO"/>
        </w:rPr>
        <w:t xml:space="preserve"> În cazul încetării definitive a activităţii vor fi realizate şi urmărite acţiunile conform planului de închidere.</w:t>
      </w:r>
    </w:p>
    <w:p w:rsidR="00194053" w:rsidRPr="00B14389" w:rsidRDefault="00194053" w:rsidP="009116F4">
      <w:pPr>
        <w:spacing w:after="0" w:line="240" w:lineRule="auto"/>
        <w:jc w:val="both"/>
        <w:rPr>
          <w:rFonts w:ascii="Arial" w:hAnsi="Arial" w:cs="Arial"/>
          <w:sz w:val="24"/>
          <w:szCs w:val="24"/>
          <w:lang w:val="ro-RO"/>
        </w:rPr>
      </w:pPr>
    </w:p>
    <w:p w:rsidR="00194053" w:rsidRPr="00B14389" w:rsidRDefault="00194053" w:rsidP="009116F4">
      <w:pPr>
        <w:pStyle w:val="Heading1"/>
      </w:pPr>
      <w:r>
        <w:t xml:space="preserve">14. </w:t>
      </w:r>
      <w:r w:rsidRPr="00B14389">
        <w:t>RAPORTĂRI CĂTRE AUTORITATEA COMPETENTĂ PENTRU PROTECŢIA MEDIULUI ŞI PERIODICITATEA ACESTORA</w:t>
      </w:r>
    </w:p>
    <w:p w:rsidR="00194053" w:rsidRDefault="00194053" w:rsidP="009116F4">
      <w:pPr>
        <w:spacing w:after="0" w:line="240" w:lineRule="auto"/>
        <w:jc w:val="both"/>
        <w:rPr>
          <w:rFonts w:ascii="Arial" w:hAnsi="Arial" w:cs="Arial"/>
          <w:b/>
          <w:sz w:val="24"/>
          <w:szCs w:val="24"/>
          <w:lang w:val="ro-RO"/>
        </w:rPr>
      </w:pPr>
    </w:p>
    <w:p w:rsidR="00194053" w:rsidRPr="00B14389" w:rsidRDefault="00194053" w:rsidP="009116F4">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194053" w:rsidRPr="00B14389" w:rsidRDefault="00194053" w:rsidP="009116F4">
      <w:pPr>
        <w:pStyle w:val="BodyText"/>
        <w:tabs>
          <w:tab w:val="left" w:pos="180"/>
          <w:tab w:val="left" w:pos="360"/>
        </w:tabs>
        <w:rPr>
          <w:rFonts w:ascii="Arial" w:hAnsi="Arial" w:cs="Arial"/>
          <w:lang w:val="ro-RO"/>
        </w:rPr>
      </w:pPr>
      <w:r w:rsidRPr="00B14389">
        <w:rPr>
          <w:rFonts w:ascii="Arial" w:hAnsi="Arial" w:cs="Arial"/>
          <w:b/>
          <w:lang w:val="ro-RO"/>
        </w:rPr>
        <w:t>14.1.1.</w:t>
      </w:r>
      <w:r w:rsidRPr="00B14389">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194053" w:rsidRPr="00B14389" w:rsidRDefault="00194053" w:rsidP="009116F4">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14.1.2. </w:t>
      </w:r>
      <w:r w:rsidRPr="00B14389">
        <w:rPr>
          <w:rFonts w:ascii="Arial" w:hAnsi="Arial" w:cs="Arial"/>
          <w:sz w:val="24"/>
          <w:szCs w:val="24"/>
          <w:lang w:val="ro-RO"/>
        </w:rPr>
        <w:t>Operatorul, prin persoana împuternicitǎ cu atribuţii în domeniul protecţiei mediului, va transmite ACPM raportarile solicitate la datele stabilite.</w:t>
      </w:r>
    </w:p>
    <w:p w:rsidR="00194053" w:rsidRPr="00B14389" w:rsidRDefault="00194053" w:rsidP="009116F4">
      <w:pPr>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ACPM şi GNM – Comisariatul judeţean </w:t>
      </w:r>
      <w:r w:rsidR="001808E2">
        <w:rPr>
          <w:rFonts w:ascii="Arial" w:hAnsi="Arial" w:cs="Arial"/>
          <w:sz w:val="24"/>
          <w:szCs w:val="24"/>
          <w:lang w:val="ro-RO"/>
        </w:rPr>
        <w:t>Suceava</w:t>
      </w:r>
      <w:r w:rsidRPr="00B14389">
        <w:rPr>
          <w:rFonts w:ascii="Arial" w:hAnsi="Arial" w:cs="Arial"/>
          <w:sz w:val="24"/>
          <w:szCs w:val="24"/>
          <w:lang w:val="ro-RO"/>
        </w:rPr>
        <w:t>, raportul privind incidentul.</w:t>
      </w:r>
    </w:p>
    <w:p w:rsidR="00194053" w:rsidRPr="00B14389" w:rsidRDefault="00194053" w:rsidP="009116F4">
      <w:pPr>
        <w:spacing w:after="0" w:line="240" w:lineRule="auto"/>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194053" w:rsidRPr="00B14389" w:rsidRDefault="00194053" w:rsidP="009116F4">
      <w:pPr>
        <w:spacing w:after="0" w:line="240" w:lineRule="auto"/>
        <w:jc w:val="both"/>
        <w:rPr>
          <w:rFonts w:ascii="Arial" w:hAnsi="Arial" w:cs="Arial"/>
          <w:b/>
          <w:spacing w:val="10"/>
          <w:sz w:val="24"/>
          <w:szCs w:val="24"/>
          <w:lang w:val="ro-RO"/>
        </w:rPr>
      </w:pPr>
    </w:p>
    <w:p w:rsidR="00194053" w:rsidRPr="00B14389" w:rsidRDefault="00194053" w:rsidP="009116F4">
      <w:pPr>
        <w:spacing w:after="0" w:line="240" w:lineRule="auto"/>
        <w:jc w:val="both"/>
        <w:rPr>
          <w:rFonts w:ascii="Arial" w:hAnsi="Arial" w:cs="Arial"/>
          <w:spacing w:val="10"/>
          <w:sz w:val="24"/>
          <w:szCs w:val="24"/>
          <w:lang w:val="ro-RO"/>
        </w:rPr>
      </w:pPr>
      <w:r w:rsidRPr="00B14389">
        <w:rPr>
          <w:rFonts w:ascii="Arial" w:hAnsi="Arial" w:cs="Arial"/>
          <w:b/>
          <w:spacing w:val="10"/>
          <w:sz w:val="24"/>
          <w:szCs w:val="24"/>
          <w:lang w:val="ro-RO"/>
        </w:rPr>
        <w:t>14.2.</w:t>
      </w:r>
      <w:r w:rsidRPr="00B14389">
        <w:rPr>
          <w:rFonts w:ascii="Arial" w:hAnsi="Arial" w:cs="Arial"/>
          <w:spacing w:val="10"/>
          <w:sz w:val="24"/>
          <w:szCs w:val="24"/>
          <w:lang w:val="ro-RO"/>
        </w:rPr>
        <w:t xml:space="preserve"> </w:t>
      </w:r>
      <w:r w:rsidRPr="00B14389">
        <w:rPr>
          <w:rFonts w:ascii="Arial" w:hAnsi="Arial" w:cs="Arial"/>
          <w:b/>
          <w:spacing w:val="10"/>
          <w:sz w:val="24"/>
          <w:szCs w:val="24"/>
          <w:lang w:val="ro-RO"/>
        </w:rPr>
        <w:t>Raportarea datelor de monitorizare</w:t>
      </w:r>
    </w:p>
    <w:p w:rsidR="00194053" w:rsidRPr="00B14389" w:rsidRDefault="00194053" w:rsidP="009116F4">
      <w:pPr>
        <w:spacing w:after="0" w:line="240" w:lineRule="auto"/>
        <w:jc w:val="both"/>
        <w:rPr>
          <w:rFonts w:ascii="Arial" w:hAnsi="Arial" w:cs="Arial"/>
          <w:sz w:val="24"/>
          <w:szCs w:val="24"/>
          <w:lang w:val="ro-RO"/>
        </w:rPr>
      </w:pPr>
      <w:r w:rsidRPr="00B14389">
        <w:rPr>
          <w:rFonts w:ascii="Arial" w:hAnsi="Arial" w:cs="Arial"/>
          <w:b/>
          <w:spacing w:val="10"/>
          <w:sz w:val="24"/>
          <w:szCs w:val="24"/>
          <w:lang w:val="ro-RO"/>
        </w:rPr>
        <w:t>14.2.1.</w:t>
      </w:r>
      <w:r w:rsidRPr="00B14389">
        <w:rPr>
          <w:rFonts w:ascii="Arial" w:hAnsi="Arial" w:cs="Arial"/>
          <w:sz w:val="24"/>
          <w:szCs w:val="24"/>
          <w:lang w:val="ro-RO"/>
        </w:rPr>
        <w:t xml:space="preserve"> Operatorul</w:t>
      </w:r>
      <w:r w:rsidRPr="00B14389">
        <w:rPr>
          <w:rFonts w:ascii="Arial" w:hAnsi="Arial" w:cs="Arial"/>
          <w:spacing w:val="10"/>
          <w:sz w:val="24"/>
          <w:szCs w:val="24"/>
          <w:lang w:val="ro-RO"/>
        </w:rPr>
        <w:t xml:space="preserve"> va raporta anual datelele de monitorizare în conformitate cu planul de monitorizare stabilit la cap.13 la: ACPM</w:t>
      </w:r>
      <w:r w:rsidRPr="00B14389">
        <w:rPr>
          <w:rFonts w:ascii="Arial" w:hAnsi="Arial" w:cs="Arial"/>
          <w:sz w:val="24"/>
          <w:szCs w:val="24"/>
          <w:lang w:val="ro-RO"/>
        </w:rPr>
        <w:t xml:space="preserve"> şi la </w:t>
      </w:r>
      <w:r w:rsidRPr="00B14389">
        <w:rPr>
          <w:rFonts w:ascii="Arial" w:hAnsi="Arial" w:cs="Arial"/>
          <w:caps/>
          <w:sz w:val="24"/>
          <w:szCs w:val="24"/>
          <w:lang w:val="ro-RO"/>
        </w:rPr>
        <w:t>p</w:t>
      </w:r>
      <w:r w:rsidRPr="00B14389">
        <w:rPr>
          <w:rFonts w:ascii="Arial" w:hAnsi="Arial" w:cs="Arial"/>
          <w:sz w:val="24"/>
          <w:szCs w:val="24"/>
          <w:lang w:val="ro-RO"/>
        </w:rPr>
        <w:t xml:space="preserve">rimăria........... </w:t>
      </w:r>
    </w:p>
    <w:p w:rsidR="00194053" w:rsidRPr="00B14389" w:rsidRDefault="00194053" w:rsidP="009116F4">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194053" w:rsidRPr="00D65B0C" w:rsidRDefault="00194053" w:rsidP="004B7D06">
      <w:pPr>
        <w:pStyle w:val="ListParagraph"/>
        <w:numPr>
          <w:ilvl w:val="0"/>
          <w:numId w:val="11"/>
        </w:numPr>
        <w:jc w:val="both"/>
        <w:rPr>
          <w:rFonts w:ascii="Arial" w:hAnsi="Arial" w:cs="Arial"/>
          <w:lang w:val="ro-RO"/>
        </w:rPr>
      </w:pPr>
      <w:r w:rsidRPr="00D65B0C">
        <w:rPr>
          <w:rFonts w:ascii="Arial" w:hAnsi="Arial" w:cs="Arial"/>
          <w:lang w:val="ro-RO"/>
        </w:rPr>
        <w:t>date privind operatorul: nume, sediu;</w:t>
      </w:r>
    </w:p>
    <w:p w:rsidR="00194053" w:rsidRPr="00D65B0C" w:rsidRDefault="00194053" w:rsidP="004B7D06">
      <w:pPr>
        <w:pStyle w:val="ListParagraph"/>
        <w:numPr>
          <w:ilvl w:val="0"/>
          <w:numId w:val="11"/>
        </w:numPr>
        <w:jc w:val="both"/>
        <w:rPr>
          <w:rFonts w:ascii="Arial" w:hAnsi="Arial" w:cs="Arial"/>
          <w:lang w:val="ro-RO"/>
        </w:rPr>
      </w:pPr>
      <w:r w:rsidRPr="00D65B0C">
        <w:rPr>
          <w:rFonts w:ascii="Arial" w:hAnsi="Arial" w:cs="Arial"/>
          <w:lang w:val="ro-RO"/>
        </w:rPr>
        <w:t>date privind instalaţia la care se efectuează monitorizarea (pentru fiecare instalaţie monitorizată):</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numele instalaţiei;</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locaţia instalaţiei;</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sursa de emisie;</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condiţii de operare a instalaţiei în timpul efectuării măsurătorii;</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instalaţii de reţinere a poluanţilor (dacă există) şi starea acestora în momentul măsurătorii;</w:t>
      </w:r>
    </w:p>
    <w:p w:rsidR="00194053" w:rsidRPr="00D65B0C" w:rsidRDefault="00194053" w:rsidP="004B7D06">
      <w:pPr>
        <w:pStyle w:val="ListParagraph"/>
        <w:numPr>
          <w:ilvl w:val="0"/>
          <w:numId w:val="11"/>
        </w:numPr>
        <w:jc w:val="both"/>
        <w:rPr>
          <w:rFonts w:ascii="Arial" w:hAnsi="Arial" w:cs="Arial"/>
          <w:lang w:val="ro-RO"/>
        </w:rPr>
      </w:pPr>
      <w:r w:rsidRPr="00D65B0C">
        <w:rPr>
          <w:rFonts w:ascii="Arial" w:hAnsi="Arial" w:cs="Arial"/>
          <w:lang w:val="ro-RO"/>
        </w:rPr>
        <w:t>pentru fiecare poluant monitorizat:</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tipul poluantului;</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felul măsurătorii: continuu, momentan;</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cine a efectuat prelevare şi măsurarea;</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metoda de măsurare utilizată - descriere conceptuală;</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condiţii de prelevare: locul prelevarii, condiţii meteorologice; metoda de prelevare; etc.</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aparatura de măsurare utilizată (cu referire la avizarea metrologică);</w:t>
      </w:r>
    </w:p>
    <w:p w:rsidR="00194053" w:rsidRPr="00D65B0C" w:rsidRDefault="00194053" w:rsidP="004B7D06">
      <w:pPr>
        <w:pStyle w:val="ListParagraph"/>
        <w:numPr>
          <w:ilvl w:val="1"/>
          <w:numId w:val="15"/>
        </w:numPr>
        <w:jc w:val="both"/>
        <w:rPr>
          <w:rFonts w:ascii="Arial" w:hAnsi="Arial" w:cs="Arial"/>
          <w:lang w:val="ro-RO"/>
        </w:rPr>
      </w:pPr>
      <w:r w:rsidRPr="00D65B0C">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194053" w:rsidRPr="00B14389" w:rsidRDefault="00194053" w:rsidP="009116F4">
      <w:pPr>
        <w:spacing w:after="0" w:line="240" w:lineRule="auto"/>
        <w:jc w:val="both"/>
        <w:rPr>
          <w:rFonts w:ascii="Arial" w:hAnsi="Arial" w:cs="Arial"/>
          <w:sz w:val="24"/>
          <w:szCs w:val="24"/>
          <w:lang w:val="ro-RO"/>
        </w:rPr>
      </w:pPr>
      <w:r w:rsidRPr="00B14389">
        <w:rPr>
          <w:rFonts w:ascii="Arial" w:hAnsi="Arial" w:cs="Arial"/>
          <w:caps/>
          <w:sz w:val="24"/>
          <w:szCs w:val="24"/>
          <w:lang w:val="ro-RO"/>
        </w:rPr>
        <w:t>p</w:t>
      </w:r>
      <w:r w:rsidRPr="00B14389">
        <w:rPr>
          <w:rFonts w:ascii="Arial" w:hAnsi="Arial" w:cs="Arial"/>
          <w:sz w:val="24"/>
          <w:szCs w:val="24"/>
          <w:lang w:val="ro-RO"/>
        </w:rPr>
        <w:t>entru emisiile gazoase se va respecta Standardul EN 15259:2007.</w:t>
      </w:r>
    </w:p>
    <w:p w:rsidR="00194053" w:rsidRPr="00B14389" w:rsidRDefault="00194053" w:rsidP="009116F4">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p w:rsidR="00194053" w:rsidRPr="00B14389" w:rsidRDefault="00194053" w:rsidP="009116F4">
      <w:pPr>
        <w:pStyle w:val="BlockText"/>
        <w:ind w:left="0" w:right="0" w:firstLine="0"/>
        <w:rPr>
          <w:rFonts w:ascii="Arial" w:hAnsi="Arial" w:cs="Arial"/>
          <w:b/>
          <w:bCs/>
          <w:lang w:val="ro-RO"/>
        </w:rPr>
      </w:pPr>
    </w:p>
    <w:p w:rsidR="00194053" w:rsidRPr="00B14389" w:rsidRDefault="00194053" w:rsidP="009116F4">
      <w:pPr>
        <w:pStyle w:val="BlockText"/>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194053" w:rsidRPr="00B14389" w:rsidRDefault="00194053" w:rsidP="009116F4">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Operatorul are obligaţia de a raporta la ACPM, </w:t>
      </w:r>
      <w:r w:rsidRPr="007A1A3F">
        <w:rPr>
          <w:rFonts w:ascii="Arial" w:hAnsi="Arial" w:cs="Arial"/>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r>
        <w:rPr>
          <w:rFonts w:ascii="Arial" w:hAnsi="Arial" w:cs="Arial"/>
          <w:sz w:val="24"/>
          <w:szCs w:val="24"/>
          <w:lang w:val="ro-RO"/>
        </w:rPr>
        <w:t xml:space="preserve"> </w:t>
      </w:r>
      <w:r w:rsidRPr="00B14389">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B14389">
        <w:rPr>
          <w:rFonts w:ascii="Arial" w:hAnsi="Arial" w:cs="Arial"/>
          <w:caps/>
          <w:sz w:val="24"/>
          <w:szCs w:val="24"/>
          <w:lang w:val="ro-RO"/>
        </w:rPr>
        <w:t>a</w:t>
      </w:r>
      <w:r w:rsidRPr="00B14389">
        <w:rPr>
          <w:rFonts w:ascii="Arial" w:hAnsi="Arial" w:cs="Arial"/>
          <w:sz w:val="24"/>
          <w:szCs w:val="24"/>
          <w:lang w:val="ro-RO"/>
        </w:rPr>
        <w:t>nexa II este depăşită;</w:t>
      </w:r>
      <w:r>
        <w:rPr>
          <w:rFonts w:ascii="Arial" w:hAnsi="Arial" w:cs="Arial"/>
          <w:sz w:val="24"/>
          <w:szCs w:val="24"/>
          <w:lang w:val="ro-RO"/>
        </w:rPr>
        <w:t xml:space="preserve"> </w:t>
      </w:r>
      <w:r w:rsidRPr="00B14389">
        <w:rPr>
          <w:rFonts w:ascii="Arial" w:hAnsi="Arial" w:cs="Arial"/>
          <w:sz w:val="24"/>
          <w:szCs w:val="24"/>
          <w:lang w:val="ro-RO"/>
        </w:rPr>
        <w:t>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w:t>
      </w:r>
      <w:r>
        <w:rPr>
          <w:rFonts w:ascii="Arial" w:hAnsi="Arial" w:cs="Arial"/>
          <w:sz w:val="24"/>
          <w:szCs w:val="24"/>
          <w:lang w:val="ro-RO"/>
        </w:rPr>
        <w:t xml:space="preserve"> </w:t>
      </w:r>
    </w:p>
    <w:p w:rsidR="00194053" w:rsidRPr="00B14389" w:rsidRDefault="00194053" w:rsidP="009116F4">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194053" w:rsidRPr="00B14389" w:rsidRDefault="00194053" w:rsidP="009116F4">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w:t>
      </w:r>
      <w:r w:rsidRPr="00B14389">
        <w:rPr>
          <w:rFonts w:ascii="Arial" w:hAnsi="Arial" w:cs="Arial"/>
          <w:sz w:val="24"/>
          <w:szCs w:val="24"/>
          <w:lang w:val="ro-RO"/>
        </w:rPr>
        <w:lastRenderedPageBreak/>
        <w:t xml:space="preserve">metode în conformitate cu Art. 9 (1) din  </w:t>
      </w:r>
      <w:r w:rsidRPr="00363D04">
        <w:rPr>
          <w:rFonts w:ascii="Arial" w:hAnsi="Arial" w:cs="Arial"/>
          <w:sz w:val="24"/>
          <w:szCs w:val="24"/>
          <w:lang w:val="ro-RO"/>
        </w:rPr>
        <w:t>Regulamentului (CE) nr. 166/2006 al Parlamentului European şi al Consiliului din 18.01.2006 şi</w:t>
      </w:r>
      <w:r w:rsidRPr="00B14389">
        <w:rPr>
          <w:rFonts w:ascii="Arial" w:hAnsi="Arial" w:cs="Arial"/>
          <w:sz w:val="24"/>
          <w:szCs w:val="24"/>
          <w:lang w:val="ro-RO"/>
        </w:rPr>
        <w:t xml:space="preserve"> în concordanţă cu metodologiile internaţionale aprobate, unde acestea sunt disponibile.</w:t>
      </w:r>
      <w:r>
        <w:rPr>
          <w:rFonts w:ascii="Arial" w:hAnsi="Arial" w:cs="Arial"/>
          <w:sz w:val="24"/>
          <w:szCs w:val="24"/>
          <w:lang w:val="ro-RO"/>
        </w:rPr>
        <w:t xml:space="preserve"> </w:t>
      </w:r>
    </w:p>
    <w:p w:rsidR="00194053" w:rsidRPr="00B14389" w:rsidRDefault="00194053" w:rsidP="009116F4">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194053" w:rsidRPr="00B14389" w:rsidRDefault="00194053" w:rsidP="009116F4">
      <w:pPr>
        <w:autoSpaceDE w:val="0"/>
        <w:autoSpaceDN w:val="0"/>
        <w:adjustRightInd w:val="0"/>
        <w:spacing w:after="0" w:line="240" w:lineRule="auto"/>
        <w:jc w:val="both"/>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194053" w:rsidRPr="00B14389" w:rsidRDefault="00194053" w:rsidP="009116F4">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14.3.6. </w:t>
      </w:r>
      <w:r w:rsidRPr="00B14389">
        <w:rPr>
          <w:rFonts w:ascii="Arial" w:hAnsi="Arial" w:cs="Arial"/>
          <w:sz w:val="24"/>
          <w:szCs w:val="24"/>
          <w:lang w:val="ro-RO"/>
        </w:rPr>
        <w:t>Poluanţii specifici activităţii desfăşurate de operator  încadrată în Anexa 1 a Regulamentului (CE) nr. 166/2006 al Parlamentului European şi al Consiliului din 18.01.2006 privind înfiinţarea Registrului European al Poluanţilor Emişi şi Transferaţi,</w:t>
      </w:r>
      <w:r>
        <w:rPr>
          <w:rFonts w:ascii="Arial" w:hAnsi="Arial" w:cs="Arial"/>
          <w:sz w:val="24"/>
          <w:szCs w:val="24"/>
          <w:lang w:val="ro-RO"/>
        </w:rPr>
        <w:t xml:space="preserve"> </w:t>
      </w:r>
      <w:r w:rsidRPr="00B14389">
        <w:rPr>
          <w:rFonts w:ascii="Arial" w:hAnsi="Arial" w:cs="Arial"/>
          <w:sz w:val="24"/>
          <w:szCs w:val="24"/>
          <w:lang w:val="ro-RO"/>
        </w:rPr>
        <w:t xml:space="preserve">la activitatea..... care trebuie raportaţi în cazul în care valorile prag sunt depăşite sunt următorii:  </w:t>
      </w:r>
    </w:p>
    <w:p w:rsidR="00194053" w:rsidRDefault="00194053" w:rsidP="009116F4">
      <w:pPr>
        <w:spacing w:after="0"/>
        <w:jc w:val="both"/>
        <w:rPr>
          <w:rFonts w:ascii="Times New Roman" w:hAnsi="Times New Roman"/>
          <w:sz w:val="24"/>
          <w:szCs w:val="24"/>
          <w:lang w:val="ro-RO"/>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gridCol w:w="1620"/>
        <w:gridCol w:w="1080"/>
        <w:gridCol w:w="1440"/>
      </w:tblGrid>
      <w:tr w:rsidR="00194053" w:rsidRPr="00B14389" w:rsidTr="009116F4">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053" w:rsidRPr="00B14389" w:rsidRDefault="00194053" w:rsidP="009116F4">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053" w:rsidRPr="00B14389" w:rsidRDefault="00194053" w:rsidP="009116F4">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Poluanţi /</w:t>
            </w:r>
            <w:r w:rsidRPr="00B14389">
              <w:rPr>
                <w:rFonts w:ascii="Arial" w:hAnsi="Arial" w:cs="Arial"/>
                <w:b/>
                <w:caps/>
                <w:sz w:val="20"/>
                <w:szCs w:val="20"/>
                <w:lang w:val="ro-RO"/>
              </w:rPr>
              <w:t>s</w:t>
            </w:r>
            <w:r w:rsidRPr="00B14389">
              <w:rPr>
                <w:rFonts w:ascii="Arial" w:hAnsi="Arial" w:cs="Arial"/>
                <w:b/>
                <w:sz w:val="20"/>
                <w:szCs w:val="20"/>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053" w:rsidRPr="00B14389" w:rsidRDefault="00194053" w:rsidP="009116F4">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Valoarea prag pentru emisiile</w:t>
            </w:r>
          </w:p>
        </w:tc>
      </w:tr>
      <w:tr w:rsidR="00194053" w:rsidRPr="00B14389" w:rsidTr="009116F4">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053" w:rsidRPr="00B14389" w:rsidRDefault="00194053" w:rsidP="009116F4">
            <w:pPr>
              <w:spacing w:after="0" w:line="240" w:lineRule="auto"/>
              <w:rPr>
                <w:rFonts w:ascii="Arial" w:eastAsia="Times New Roman" w:hAnsi="Arial" w:cs="Arial"/>
                <w:b/>
                <w:sz w:val="20"/>
                <w:szCs w:val="20"/>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053" w:rsidRPr="00B14389" w:rsidRDefault="00194053" w:rsidP="009116F4">
            <w:pPr>
              <w:spacing w:after="0" w:line="240" w:lineRule="auto"/>
              <w:rPr>
                <w:rFonts w:ascii="Arial" w:eastAsia="Times New Roman" w:hAnsi="Arial" w:cs="Arial"/>
                <w:b/>
                <w:sz w:val="20"/>
                <w:szCs w:val="20"/>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053" w:rsidRPr="00B14389" w:rsidRDefault="00194053" w:rsidP="009116F4">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Aer </w:t>
            </w:r>
          </w:p>
          <w:p w:rsidR="00194053" w:rsidRPr="00B14389" w:rsidRDefault="00194053" w:rsidP="009116F4">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053" w:rsidRPr="00B14389" w:rsidRDefault="00194053" w:rsidP="009116F4">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053" w:rsidRPr="00B14389" w:rsidRDefault="00194053" w:rsidP="009116F4">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Sol </w:t>
            </w:r>
          </w:p>
          <w:p w:rsidR="00194053" w:rsidRPr="00B14389" w:rsidRDefault="00194053" w:rsidP="009116F4">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r>
      <w:tr w:rsidR="00194053" w:rsidRPr="00B14389" w:rsidTr="009116F4">
        <w:trPr>
          <w:jc w:val="center"/>
        </w:trPr>
        <w:tc>
          <w:tcPr>
            <w:tcW w:w="1980" w:type="dxa"/>
            <w:tcBorders>
              <w:top w:val="single" w:sz="4" w:space="0" w:color="auto"/>
              <w:left w:val="single" w:sz="4" w:space="0" w:color="auto"/>
              <w:bottom w:val="single" w:sz="4" w:space="0" w:color="auto"/>
              <w:right w:val="single" w:sz="4" w:space="0" w:color="auto"/>
            </w:tcBorders>
          </w:tcPr>
          <w:p w:rsidR="00194053" w:rsidRPr="00B14389" w:rsidRDefault="00194053" w:rsidP="009116F4">
            <w:pPr>
              <w:pStyle w:val="BlockText"/>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194053" w:rsidRPr="00B14389" w:rsidRDefault="00194053" w:rsidP="009116F4">
            <w:pPr>
              <w:pStyle w:val="BlockText"/>
              <w:ind w:left="0" w:right="2" w:firstLine="0"/>
              <w:jc w:val="center"/>
              <w:rPr>
                <w:rFonts w:ascii="Arial" w:hAnsi="Arial" w:cs="Arial"/>
                <w:vertAlign w:val="subscript"/>
                <w:lang w:val="ro-RO"/>
              </w:rPr>
            </w:pPr>
          </w:p>
        </w:tc>
        <w:tc>
          <w:tcPr>
            <w:tcW w:w="1620" w:type="dxa"/>
            <w:tcBorders>
              <w:top w:val="single" w:sz="4" w:space="0" w:color="auto"/>
              <w:left w:val="single" w:sz="4" w:space="0" w:color="auto"/>
              <w:bottom w:val="single" w:sz="4" w:space="0" w:color="auto"/>
              <w:right w:val="single" w:sz="4" w:space="0" w:color="auto"/>
            </w:tcBorders>
          </w:tcPr>
          <w:p w:rsidR="00194053" w:rsidRPr="00B14389" w:rsidRDefault="00194053" w:rsidP="009116F4">
            <w:pPr>
              <w:pStyle w:val="BlockText"/>
              <w:ind w:left="0" w:right="2" w:firstLine="0"/>
              <w:jc w:val="center"/>
              <w:rPr>
                <w:rFonts w:ascii="Arial"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194053" w:rsidRPr="00B14389" w:rsidRDefault="00194053" w:rsidP="009116F4">
            <w:pPr>
              <w:pStyle w:val="BlockText"/>
              <w:ind w:left="0" w:right="2" w:firstLine="0"/>
              <w:jc w:val="center"/>
              <w:rPr>
                <w:rFonts w:ascii="Arial" w:hAnsi="Arial" w:cs="Arial"/>
                <w:lang w:val="ro-RO"/>
              </w:rPr>
            </w:pPr>
          </w:p>
        </w:tc>
        <w:tc>
          <w:tcPr>
            <w:tcW w:w="1440" w:type="dxa"/>
            <w:tcBorders>
              <w:top w:val="single" w:sz="4" w:space="0" w:color="auto"/>
              <w:left w:val="single" w:sz="4" w:space="0" w:color="auto"/>
              <w:bottom w:val="single" w:sz="4" w:space="0" w:color="auto"/>
              <w:right w:val="single" w:sz="4" w:space="0" w:color="auto"/>
            </w:tcBorders>
          </w:tcPr>
          <w:p w:rsidR="00194053" w:rsidRPr="00B14389" w:rsidRDefault="00194053" w:rsidP="009116F4">
            <w:pPr>
              <w:pStyle w:val="BlockText"/>
              <w:ind w:left="0" w:right="2" w:firstLine="0"/>
              <w:jc w:val="right"/>
              <w:rPr>
                <w:rFonts w:ascii="Arial" w:hAnsi="Arial" w:cs="Arial"/>
                <w:lang w:val="ro-RO"/>
              </w:rPr>
            </w:pPr>
          </w:p>
        </w:tc>
      </w:tr>
    </w:tbl>
    <w:p w:rsidR="00194053" w:rsidRDefault="00194053" w:rsidP="009116F4">
      <w:pPr>
        <w:spacing w:after="0"/>
        <w:jc w:val="both"/>
        <w:rPr>
          <w:rFonts w:ascii="Times New Roman" w:hAnsi="Times New Roman"/>
          <w:sz w:val="24"/>
          <w:szCs w:val="24"/>
          <w:lang w:val="ro-RO"/>
        </w:rPr>
      </w:pPr>
    </w:p>
    <w:p w:rsidR="00194053" w:rsidRPr="00B14389" w:rsidRDefault="00194053" w:rsidP="009116F4">
      <w:pPr>
        <w:pStyle w:val="BodyTextInden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w:t>
      </w:r>
      <w:r>
        <w:rPr>
          <w:rFonts w:ascii="Arial" w:hAnsi="Arial" w:cs="Arial"/>
          <w:lang w:val="ro-RO"/>
        </w:rPr>
        <w:t xml:space="preserve">  </w:t>
      </w:r>
    </w:p>
    <w:p w:rsidR="00194053" w:rsidRPr="00B14389" w:rsidRDefault="00194053" w:rsidP="009116F4">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194053" w:rsidRPr="00B14389" w:rsidRDefault="00194053" w:rsidP="009116F4">
      <w:pPr>
        <w:spacing w:after="0" w:line="240" w:lineRule="auto"/>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Raportului de mediu (RAM) va cuprinde date privind:</w:t>
      </w:r>
    </w:p>
    <w:p w:rsidR="00194053" w:rsidRPr="00B14389" w:rsidRDefault="00194053" w:rsidP="009116F4">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rsidR="00194053" w:rsidRPr="00B14389" w:rsidRDefault="00194053" w:rsidP="009116F4">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sistemul de management de mediu şi modul de implementare a politicii de prevenire a accidentelor generate de substanţele periculoase;</w:t>
      </w:r>
    </w:p>
    <w:p w:rsidR="00194053" w:rsidRPr="00B14389" w:rsidRDefault="00194053" w:rsidP="009116F4">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impactul activităţii asupra mediului: poluarea aerului, apei, solului, subsolului, pânzei freatice, nivelul zgomotului (date de monitorizare sau estimate);</w:t>
      </w:r>
    </w:p>
    <w:p w:rsidR="00194053" w:rsidRPr="00B14389" w:rsidRDefault="00194053" w:rsidP="009116F4">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date de monitorizare a emisiilor pe factori de mediu;</w:t>
      </w:r>
    </w:p>
    <w:p w:rsidR="00194053" w:rsidRPr="00B14389" w:rsidRDefault="00194053" w:rsidP="009116F4">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raportarea PRTR;</w:t>
      </w:r>
    </w:p>
    <w:p w:rsidR="00194053" w:rsidRPr="00B14389" w:rsidRDefault="00194053" w:rsidP="009116F4">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p</w:t>
      </w:r>
      <w:r w:rsidRPr="00B14389">
        <w:rPr>
          <w:rFonts w:ascii="Arial" w:hAnsi="Arial" w:cs="Arial"/>
          <w:sz w:val="24"/>
          <w:szCs w:val="24"/>
          <w:lang w:val="ro-RO"/>
        </w:rPr>
        <w:t>lan operativ de prevenire şi management al situaţiilor de urgenţă;</w:t>
      </w:r>
    </w:p>
    <w:p w:rsidR="00194053" w:rsidRPr="00B14389" w:rsidRDefault="00194053" w:rsidP="009116F4">
      <w:pPr>
        <w:spacing w:after="0" w:line="240" w:lineRule="auto"/>
        <w:ind w:left="720" w:hanging="294"/>
        <w:jc w:val="both"/>
        <w:rPr>
          <w:rFonts w:ascii="Arial" w:hAnsi="Arial" w:cs="Arial"/>
          <w:sz w:val="24"/>
          <w:szCs w:val="24"/>
          <w:lang w:val="ro-RO"/>
        </w:rPr>
      </w:pPr>
      <w:r w:rsidRPr="00B14389">
        <w:rPr>
          <w:rFonts w:ascii="Arial" w:hAnsi="Arial" w:cs="Arial"/>
          <w:sz w:val="24"/>
          <w:szCs w:val="24"/>
          <w:lang w:val="pt-BR"/>
        </w:rPr>
        <w:t>- sesizări şi reclamaţii din partea publicului şi modul de rezolvare a acestora.</w:t>
      </w:r>
      <w:r w:rsidRPr="00B14389">
        <w:rPr>
          <w:rFonts w:ascii="Arial" w:hAnsi="Arial" w:cs="Arial"/>
          <w:sz w:val="24"/>
          <w:szCs w:val="24"/>
          <w:lang w:val="ro-RO"/>
        </w:rPr>
        <w:t xml:space="preserve"> </w:t>
      </w:r>
    </w:p>
    <w:p w:rsidR="00194053" w:rsidRPr="00B14389" w:rsidRDefault="00194053" w:rsidP="009116F4">
      <w:pPr>
        <w:pStyle w:val="BodyText"/>
        <w:tabs>
          <w:tab w:val="left" w:pos="180"/>
          <w:tab w:val="left" w:pos="360"/>
        </w:tabs>
        <w:rPr>
          <w:rFonts w:ascii="Arial" w:hAnsi="Arial" w:cs="Arial"/>
          <w:lang w:val="ro-RO"/>
        </w:rPr>
      </w:pPr>
      <w:r w:rsidRPr="00B14389">
        <w:rPr>
          <w:rFonts w:ascii="Arial" w:hAnsi="Arial" w:cs="Arial"/>
          <w:lang w:val="ro-RO"/>
        </w:rPr>
        <w:t xml:space="preserve">       - gestiunea deşeurilor şi ambalajelor;</w:t>
      </w:r>
    </w:p>
    <w:p w:rsidR="00194053" w:rsidRPr="00B14389" w:rsidRDefault="00194053" w:rsidP="009116F4">
      <w:pPr>
        <w:pStyle w:val="BodyText"/>
        <w:tabs>
          <w:tab w:val="left" w:pos="180"/>
          <w:tab w:val="left" w:pos="360"/>
        </w:tabs>
        <w:rPr>
          <w:rFonts w:ascii="Arial" w:hAnsi="Arial" w:cs="Arial"/>
          <w:lang w:val="ro-RO"/>
        </w:rPr>
      </w:pPr>
      <w:r w:rsidRPr="00B14389">
        <w:rPr>
          <w:rFonts w:ascii="Arial" w:hAnsi="Arial" w:cs="Arial"/>
          <w:lang w:val="ro-RO"/>
        </w:rPr>
        <w:tab/>
        <w:t xml:space="preserve">    - intrările de substanţe şi preparate chimice periculoase.</w:t>
      </w:r>
    </w:p>
    <w:p w:rsidR="00194053" w:rsidRPr="00B14389" w:rsidRDefault="00194053" w:rsidP="009116F4">
      <w:pPr>
        <w:pStyle w:val="BodyText"/>
        <w:tabs>
          <w:tab w:val="left" w:pos="180"/>
          <w:tab w:val="left" w:pos="360"/>
        </w:tabs>
        <w:rPr>
          <w:rFonts w:ascii="Arial" w:hAnsi="Arial" w:cs="Arial"/>
          <w:b/>
          <w:lang w:val="ro-RO"/>
        </w:rPr>
      </w:pPr>
    </w:p>
    <w:p w:rsidR="00194053" w:rsidRPr="00B14389" w:rsidRDefault="00194053" w:rsidP="009116F4">
      <w:pPr>
        <w:pStyle w:val="BodyText"/>
        <w:tabs>
          <w:tab w:val="left" w:pos="180"/>
          <w:tab w:val="left" w:pos="360"/>
        </w:tabs>
        <w:rPr>
          <w:rFonts w:ascii="Arial" w:hAnsi="Arial" w:cs="Arial"/>
          <w:lang w:val="ro-RO"/>
        </w:rPr>
      </w:pPr>
      <w:r w:rsidRPr="00B14389">
        <w:rPr>
          <w:rFonts w:ascii="Arial" w:hAnsi="Arial" w:cs="Arial"/>
          <w:b/>
          <w:lang w:val="ro-RO"/>
        </w:rPr>
        <w:t>14.4.2.</w:t>
      </w:r>
      <w:r w:rsidRPr="00B14389">
        <w:rPr>
          <w:rFonts w:ascii="Arial" w:hAnsi="Arial" w:cs="Arial"/>
          <w:i/>
          <w:lang w:val="ro-RO"/>
        </w:rPr>
        <w:t xml:space="preserve"> </w:t>
      </w:r>
      <w:r w:rsidRPr="00B14389">
        <w:rPr>
          <w:rFonts w:ascii="Arial" w:hAnsi="Arial" w:cs="Arial"/>
          <w:lang w:val="ro-RO"/>
        </w:rPr>
        <w:t>Raportului  de mediu  va fi transmis la ACPM.</w:t>
      </w:r>
    </w:p>
    <w:p w:rsidR="00194053" w:rsidRPr="00B14389" w:rsidRDefault="00194053" w:rsidP="009116F4">
      <w:pPr>
        <w:pStyle w:val="Body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194053" w:rsidRPr="00B14389" w:rsidRDefault="00194053" w:rsidP="009116F4">
      <w:pPr>
        <w:pStyle w:val="BodyText"/>
        <w:tabs>
          <w:tab w:val="left" w:pos="180"/>
          <w:tab w:val="left" w:pos="360"/>
        </w:tabs>
        <w:rPr>
          <w:rFonts w:ascii="Arial" w:hAnsi="Arial" w:cs="Arial"/>
          <w:lang w:val="ro-RO"/>
        </w:rPr>
      </w:pPr>
      <w:r w:rsidRPr="00B14389">
        <w:rPr>
          <w:rFonts w:ascii="Arial" w:hAnsi="Arial" w:cs="Arial"/>
          <w:lang w:val="ro-RO"/>
        </w:rPr>
        <w:t>Operatorul va transmite la ACPM, conform solicitării autorităţii de mediu şi în cadrul RAM:</w:t>
      </w:r>
    </w:p>
    <w:p w:rsidR="00194053" w:rsidRPr="00B14389" w:rsidRDefault="00194053" w:rsidP="009116F4">
      <w:pPr>
        <w:pStyle w:val="BodyText"/>
        <w:tabs>
          <w:tab w:val="left" w:pos="180"/>
          <w:tab w:val="left" w:pos="360"/>
        </w:tabs>
        <w:rPr>
          <w:rFonts w:ascii="Arial" w:hAnsi="Arial" w:cs="Arial"/>
          <w:lang w:val="ro-RO"/>
        </w:rPr>
      </w:pPr>
      <w:r w:rsidRPr="00B14389">
        <w:rPr>
          <w:rFonts w:ascii="Arial" w:hAnsi="Arial" w:cs="Arial"/>
          <w:lang w:val="ro-RO"/>
        </w:rPr>
        <w:tab/>
        <w:t xml:space="preserve">- </w:t>
      </w:r>
      <w:r w:rsidRPr="001700AF">
        <w:rPr>
          <w:rFonts w:ascii="Arial" w:hAnsi="Arial" w:cs="Arial"/>
        </w:rPr>
        <w:t>chestionarele completate cu datele necesare pentru calculul emisiilor,</w:t>
      </w:r>
      <w:r>
        <w:rPr>
          <w:rFonts w:ascii="Arial" w:hAnsi="Arial" w:cs="Arial"/>
        </w:rPr>
        <w:t xml:space="preserve"> </w:t>
      </w:r>
      <w:r w:rsidRPr="001700AF">
        <w:rPr>
          <w:rFonts w:ascii="Arial" w:hAnsi="Arial" w:cs="Arial"/>
        </w:rPr>
        <w:t>conform OM 3299/2012  pentru aprobarea metodologiei de realizare şi raportare a inventarelor privind emisiile de poluanţi în atmosferă</w:t>
      </w:r>
      <w:r w:rsidRPr="00B14389">
        <w:rPr>
          <w:rFonts w:ascii="Arial" w:hAnsi="Arial" w:cs="Arial"/>
          <w:lang w:val="ro-RO"/>
        </w:rPr>
        <w:t>;</w:t>
      </w:r>
      <w:r>
        <w:rPr>
          <w:rFonts w:ascii="Arial" w:hAnsi="Arial" w:cs="Arial"/>
        </w:rPr>
        <w:t xml:space="preserve"> </w:t>
      </w:r>
    </w:p>
    <w:p w:rsidR="00194053" w:rsidRPr="00B14389" w:rsidRDefault="00194053" w:rsidP="009116F4">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gestiunea deşeurilor şi ambalajelor.</w:t>
      </w:r>
    </w:p>
    <w:p w:rsidR="00194053" w:rsidRPr="00B14389" w:rsidRDefault="00194053" w:rsidP="009116F4">
      <w:pPr>
        <w:spacing w:after="0"/>
        <w:jc w:val="both"/>
        <w:rPr>
          <w:rFonts w:ascii="Arial" w:hAnsi="Arial" w:cs="Arial"/>
          <w:b/>
          <w:sz w:val="24"/>
          <w:szCs w:val="24"/>
          <w:lang w:val="pt-BR"/>
        </w:rPr>
      </w:pPr>
      <w:r w:rsidRPr="00B14389">
        <w:rPr>
          <w:rFonts w:ascii="Arial" w:hAnsi="Arial" w:cs="Arial"/>
          <w:b/>
          <w:sz w:val="24"/>
          <w:szCs w:val="24"/>
          <w:lang w:val="pt-BR"/>
        </w:rPr>
        <w:t xml:space="preserve"> </w:t>
      </w:r>
    </w:p>
    <w:p w:rsidR="00194053" w:rsidRDefault="00194053" w:rsidP="009116F4">
      <w:pPr>
        <w:spacing w:after="0"/>
        <w:jc w:val="both"/>
        <w:rPr>
          <w:rFonts w:ascii="Arial" w:hAnsi="Arial" w:cs="Arial"/>
          <w:b/>
          <w:sz w:val="24"/>
          <w:szCs w:val="24"/>
          <w:lang w:val="ro-RO"/>
        </w:rPr>
      </w:pPr>
      <w:r w:rsidRPr="00B14389">
        <w:rPr>
          <w:rFonts w:ascii="Arial" w:hAnsi="Arial" w:cs="Arial"/>
          <w:b/>
          <w:sz w:val="24"/>
          <w:szCs w:val="24"/>
          <w:lang w:val="ro-RO"/>
        </w:rPr>
        <w:t>14.6. Mod de raportare</w:t>
      </w:r>
    </w:p>
    <w:p w:rsidR="00194053" w:rsidRDefault="00194053" w:rsidP="009116F4">
      <w:pPr>
        <w:spacing w:after="0"/>
        <w:jc w:val="both"/>
        <w:rPr>
          <w:rFonts w:ascii="Arial" w:hAnsi="Arial" w:cs="Arial"/>
          <w:b/>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2"/>
        <w:gridCol w:w="3111"/>
        <w:gridCol w:w="1244"/>
        <w:gridCol w:w="1867"/>
        <w:gridCol w:w="2489"/>
      </w:tblGrid>
      <w:tr w:rsidR="00194053" w:rsidRPr="00902381" w:rsidTr="009116F4">
        <w:tc>
          <w:tcPr>
            <w:tcW w:w="622" w:type="dxa"/>
            <w:shd w:val="clear" w:color="auto" w:fill="C0C0C0"/>
            <w:vAlign w:val="center"/>
          </w:tcPr>
          <w:p w:rsidR="00194053" w:rsidRPr="00902381" w:rsidRDefault="00194053" w:rsidP="009116F4">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Nr. Crt.</w:t>
            </w:r>
          </w:p>
        </w:tc>
        <w:tc>
          <w:tcPr>
            <w:tcW w:w="3111" w:type="dxa"/>
            <w:shd w:val="clear" w:color="auto" w:fill="C0C0C0"/>
            <w:vAlign w:val="center"/>
          </w:tcPr>
          <w:p w:rsidR="00194053" w:rsidRPr="00902381" w:rsidRDefault="00194053" w:rsidP="009116F4">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Denumire raport</w:t>
            </w:r>
          </w:p>
        </w:tc>
        <w:tc>
          <w:tcPr>
            <w:tcW w:w="1244" w:type="dxa"/>
            <w:shd w:val="clear" w:color="auto" w:fill="C0C0C0"/>
            <w:vAlign w:val="center"/>
          </w:tcPr>
          <w:p w:rsidR="00194053" w:rsidRPr="00902381" w:rsidRDefault="00194053" w:rsidP="009116F4">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Frecvență de raportare</w:t>
            </w:r>
          </w:p>
        </w:tc>
        <w:tc>
          <w:tcPr>
            <w:tcW w:w="1867" w:type="dxa"/>
            <w:shd w:val="clear" w:color="auto" w:fill="C0C0C0"/>
            <w:vAlign w:val="center"/>
          </w:tcPr>
          <w:p w:rsidR="00194053" w:rsidRPr="00902381" w:rsidRDefault="00194053" w:rsidP="009116F4">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Perioada depunerii raportului</w:t>
            </w:r>
          </w:p>
        </w:tc>
        <w:tc>
          <w:tcPr>
            <w:tcW w:w="2489" w:type="dxa"/>
            <w:shd w:val="clear" w:color="auto" w:fill="C0C0C0"/>
            <w:vAlign w:val="center"/>
          </w:tcPr>
          <w:p w:rsidR="00194053" w:rsidRPr="00902381" w:rsidRDefault="00194053" w:rsidP="009116F4">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Acces aplicații SIM</w:t>
            </w:r>
          </w:p>
        </w:tc>
      </w:tr>
      <w:tr w:rsidR="00194053" w:rsidRPr="00902381" w:rsidTr="009116F4">
        <w:tc>
          <w:tcPr>
            <w:tcW w:w="622" w:type="dxa"/>
            <w:shd w:val="clear" w:color="auto" w:fill="auto"/>
          </w:tcPr>
          <w:p w:rsidR="00194053" w:rsidRPr="00902381" w:rsidRDefault="00194053" w:rsidP="009116F4">
            <w:pPr>
              <w:spacing w:before="40" w:after="0" w:line="240" w:lineRule="auto"/>
              <w:jc w:val="center"/>
              <w:rPr>
                <w:rFonts w:ascii="Arial" w:hAnsi="Arial" w:cs="Arial"/>
                <w:sz w:val="20"/>
                <w:szCs w:val="24"/>
                <w:lang w:val="ro-RO"/>
              </w:rPr>
            </w:pPr>
          </w:p>
        </w:tc>
        <w:tc>
          <w:tcPr>
            <w:tcW w:w="3111" w:type="dxa"/>
            <w:shd w:val="clear" w:color="auto" w:fill="auto"/>
          </w:tcPr>
          <w:p w:rsidR="00194053" w:rsidRPr="00902381" w:rsidRDefault="00194053" w:rsidP="009116F4">
            <w:pPr>
              <w:spacing w:before="40" w:after="0" w:line="240" w:lineRule="auto"/>
              <w:jc w:val="center"/>
              <w:rPr>
                <w:rFonts w:ascii="Arial" w:hAnsi="Arial" w:cs="Arial"/>
                <w:sz w:val="20"/>
                <w:szCs w:val="24"/>
                <w:lang w:val="ro-RO"/>
              </w:rPr>
            </w:pPr>
          </w:p>
        </w:tc>
        <w:tc>
          <w:tcPr>
            <w:tcW w:w="1244" w:type="dxa"/>
            <w:shd w:val="clear" w:color="auto" w:fill="auto"/>
          </w:tcPr>
          <w:p w:rsidR="00194053" w:rsidRPr="00902381" w:rsidRDefault="00194053" w:rsidP="009116F4">
            <w:pPr>
              <w:spacing w:before="40" w:after="0" w:line="240" w:lineRule="auto"/>
              <w:jc w:val="center"/>
              <w:rPr>
                <w:rFonts w:ascii="Arial" w:hAnsi="Arial" w:cs="Arial"/>
                <w:sz w:val="20"/>
                <w:szCs w:val="24"/>
                <w:lang w:val="ro-RO"/>
              </w:rPr>
            </w:pPr>
          </w:p>
        </w:tc>
        <w:tc>
          <w:tcPr>
            <w:tcW w:w="1867" w:type="dxa"/>
            <w:shd w:val="clear" w:color="auto" w:fill="auto"/>
          </w:tcPr>
          <w:p w:rsidR="00194053" w:rsidRPr="00902381" w:rsidRDefault="00194053" w:rsidP="009116F4">
            <w:pPr>
              <w:spacing w:before="40" w:after="0" w:line="240" w:lineRule="auto"/>
              <w:jc w:val="center"/>
              <w:rPr>
                <w:rFonts w:ascii="Arial" w:hAnsi="Arial" w:cs="Arial"/>
                <w:sz w:val="20"/>
                <w:szCs w:val="24"/>
                <w:lang w:val="ro-RO"/>
              </w:rPr>
            </w:pPr>
          </w:p>
        </w:tc>
        <w:tc>
          <w:tcPr>
            <w:tcW w:w="2489" w:type="dxa"/>
            <w:shd w:val="clear" w:color="auto" w:fill="auto"/>
          </w:tcPr>
          <w:p w:rsidR="00194053" w:rsidRPr="00902381" w:rsidRDefault="00194053" w:rsidP="009116F4">
            <w:pPr>
              <w:spacing w:before="40" w:after="0" w:line="240" w:lineRule="auto"/>
              <w:jc w:val="center"/>
              <w:rPr>
                <w:rFonts w:ascii="Arial" w:hAnsi="Arial" w:cs="Arial"/>
                <w:sz w:val="20"/>
                <w:szCs w:val="24"/>
                <w:lang w:val="ro-RO"/>
              </w:rPr>
            </w:pPr>
          </w:p>
        </w:tc>
      </w:tr>
    </w:tbl>
    <w:p w:rsidR="00194053" w:rsidRDefault="00194053" w:rsidP="009116F4">
      <w:pPr>
        <w:spacing w:after="0" w:line="240" w:lineRule="auto"/>
        <w:jc w:val="both"/>
        <w:rPr>
          <w:rFonts w:ascii="Arial" w:hAnsi="Arial" w:cs="Arial"/>
          <w:b/>
          <w:sz w:val="24"/>
          <w:szCs w:val="24"/>
          <w:lang w:val="ro-RO"/>
        </w:rPr>
      </w:pP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0"/>
        <w:gridCol w:w="3102"/>
        <w:gridCol w:w="1241"/>
        <w:gridCol w:w="1861"/>
        <w:gridCol w:w="2482"/>
      </w:tblGrid>
      <w:tr w:rsidR="00C540B1" w:rsidRPr="00A017BF" w:rsidTr="000F3A28">
        <w:tblPrEx>
          <w:tblCellMar>
            <w:top w:w="0" w:type="dxa"/>
            <w:bottom w:w="0" w:type="dxa"/>
          </w:tblCellMar>
        </w:tblPrEx>
        <w:tc>
          <w:tcPr>
            <w:tcW w:w="620" w:type="dxa"/>
            <w:shd w:val="clear" w:color="auto" w:fill="C0C0C0"/>
            <w:vAlign w:val="center"/>
          </w:tcPr>
          <w:p w:rsidR="00C540B1" w:rsidRPr="00A017BF" w:rsidRDefault="00C540B1" w:rsidP="000F3A28">
            <w:pPr>
              <w:spacing w:before="40" w:after="0" w:line="240" w:lineRule="auto"/>
              <w:jc w:val="center"/>
              <w:rPr>
                <w:rFonts w:ascii="Arial" w:hAnsi="Arial" w:cs="Arial"/>
                <w:b/>
                <w:sz w:val="20"/>
                <w:szCs w:val="24"/>
                <w:lang w:val="ro-RO"/>
              </w:rPr>
            </w:pPr>
            <w:r w:rsidRPr="00A017BF">
              <w:rPr>
                <w:rFonts w:ascii="Arial" w:hAnsi="Arial" w:cs="Arial"/>
                <w:b/>
                <w:sz w:val="20"/>
                <w:szCs w:val="24"/>
                <w:lang w:val="ro-RO"/>
              </w:rPr>
              <w:t>Nr. Crt.</w:t>
            </w:r>
          </w:p>
        </w:tc>
        <w:tc>
          <w:tcPr>
            <w:tcW w:w="3102" w:type="dxa"/>
            <w:shd w:val="clear" w:color="auto" w:fill="C0C0C0"/>
            <w:vAlign w:val="center"/>
          </w:tcPr>
          <w:p w:rsidR="00C540B1" w:rsidRPr="00A017BF" w:rsidRDefault="00C540B1" w:rsidP="000F3A28">
            <w:pPr>
              <w:spacing w:before="40" w:after="0" w:line="240" w:lineRule="auto"/>
              <w:jc w:val="center"/>
              <w:rPr>
                <w:rFonts w:ascii="Arial" w:hAnsi="Arial" w:cs="Arial"/>
                <w:b/>
                <w:sz w:val="20"/>
                <w:szCs w:val="24"/>
                <w:lang w:val="ro-RO"/>
              </w:rPr>
            </w:pPr>
            <w:r w:rsidRPr="00A017BF">
              <w:rPr>
                <w:rFonts w:ascii="Arial" w:hAnsi="Arial" w:cs="Arial"/>
                <w:b/>
                <w:sz w:val="20"/>
                <w:szCs w:val="24"/>
                <w:lang w:val="ro-RO"/>
              </w:rPr>
              <w:t>Denumire raport</w:t>
            </w:r>
          </w:p>
        </w:tc>
        <w:tc>
          <w:tcPr>
            <w:tcW w:w="1241" w:type="dxa"/>
            <w:shd w:val="clear" w:color="auto" w:fill="C0C0C0"/>
            <w:vAlign w:val="center"/>
          </w:tcPr>
          <w:p w:rsidR="00C540B1" w:rsidRPr="00A017BF" w:rsidRDefault="00C540B1" w:rsidP="000F3A28">
            <w:pPr>
              <w:spacing w:before="40" w:after="0" w:line="240" w:lineRule="auto"/>
              <w:jc w:val="center"/>
              <w:rPr>
                <w:rFonts w:ascii="Arial" w:hAnsi="Arial" w:cs="Arial"/>
                <w:b/>
                <w:sz w:val="20"/>
                <w:szCs w:val="24"/>
                <w:lang w:val="ro-RO"/>
              </w:rPr>
            </w:pPr>
            <w:r w:rsidRPr="00A017BF">
              <w:rPr>
                <w:rFonts w:ascii="Arial" w:hAnsi="Arial" w:cs="Arial"/>
                <w:b/>
                <w:sz w:val="20"/>
                <w:szCs w:val="24"/>
                <w:lang w:val="ro-RO"/>
              </w:rPr>
              <w:t>Frecvență de raportare</w:t>
            </w:r>
          </w:p>
        </w:tc>
        <w:tc>
          <w:tcPr>
            <w:tcW w:w="1861" w:type="dxa"/>
            <w:shd w:val="clear" w:color="auto" w:fill="C0C0C0"/>
            <w:vAlign w:val="center"/>
          </w:tcPr>
          <w:p w:rsidR="00C540B1" w:rsidRPr="00A017BF" w:rsidRDefault="00C540B1" w:rsidP="000F3A28">
            <w:pPr>
              <w:spacing w:before="40" w:after="0" w:line="240" w:lineRule="auto"/>
              <w:jc w:val="center"/>
              <w:rPr>
                <w:rFonts w:ascii="Arial" w:hAnsi="Arial" w:cs="Arial"/>
                <w:b/>
                <w:sz w:val="20"/>
                <w:szCs w:val="24"/>
                <w:lang w:val="ro-RO"/>
              </w:rPr>
            </w:pPr>
            <w:r w:rsidRPr="00A017BF">
              <w:rPr>
                <w:rFonts w:ascii="Arial" w:hAnsi="Arial" w:cs="Arial"/>
                <w:b/>
                <w:sz w:val="20"/>
                <w:szCs w:val="24"/>
                <w:lang w:val="ro-RO"/>
              </w:rPr>
              <w:t>Perioada depunerii raportului</w:t>
            </w:r>
          </w:p>
        </w:tc>
        <w:tc>
          <w:tcPr>
            <w:tcW w:w="2482" w:type="dxa"/>
            <w:shd w:val="clear" w:color="auto" w:fill="C0C0C0"/>
            <w:vAlign w:val="center"/>
          </w:tcPr>
          <w:p w:rsidR="00C540B1" w:rsidRPr="00A017BF" w:rsidRDefault="00C540B1" w:rsidP="000F3A28">
            <w:pPr>
              <w:spacing w:before="40" w:after="0" w:line="240" w:lineRule="auto"/>
              <w:jc w:val="center"/>
              <w:rPr>
                <w:rFonts w:ascii="Arial" w:hAnsi="Arial" w:cs="Arial"/>
                <w:b/>
                <w:sz w:val="20"/>
                <w:szCs w:val="24"/>
                <w:lang w:val="ro-RO"/>
              </w:rPr>
            </w:pPr>
            <w:r w:rsidRPr="00A017BF">
              <w:rPr>
                <w:rFonts w:ascii="Arial" w:hAnsi="Arial" w:cs="Arial"/>
                <w:b/>
                <w:sz w:val="20"/>
                <w:szCs w:val="24"/>
                <w:lang w:val="ro-RO"/>
              </w:rPr>
              <w:t>Acces aplicații SIM</w:t>
            </w:r>
          </w:p>
        </w:tc>
      </w:tr>
      <w:tr w:rsidR="00C540B1" w:rsidRPr="00A017BF" w:rsidTr="000F3A28">
        <w:tblPrEx>
          <w:tblCellMar>
            <w:top w:w="0" w:type="dxa"/>
            <w:bottom w:w="0" w:type="dxa"/>
          </w:tblCellMar>
        </w:tblPrEx>
        <w:tc>
          <w:tcPr>
            <w:tcW w:w="620"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1</w:t>
            </w:r>
          </w:p>
        </w:tc>
        <w:tc>
          <w:tcPr>
            <w:tcW w:w="310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Statistica deseurilor: Chestionar 4: PRODDES – completat de producatorii de deseuri.</w:t>
            </w:r>
          </w:p>
        </w:tc>
        <w:tc>
          <w:tcPr>
            <w:tcW w:w="124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anual</w:t>
            </w:r>
          </w:p>
        </w:tc>
        <w:tc>
          <w:tcPr>
            <w:tcW w:w="186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1 februarie - 15 iunie</w:t>
            </w:r>
          </w:p>
        </w:tc>
        <w:tc>
          <w:tcPr>
            <w:tcW w:w="248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Chestionar 4: PRODDES – completat de producatorii de deseuri.</w:t>
            </w:r>
          </w:p>
        </w:tc>
      </w:tr>
      <w:tr w:rsidR="00C540B1" w:rsidRPr="00A017BF" w:rsidTr="000F3A28">
        <w:tblPrEx>
          <w:tblCellMar>
            <w:top w:w="0" w:type="dxa"/>
            <w:bottom w:w="0" w:type="dxa"/>
          </w:tblCellMar>
        </w:tblPrEx>
        <w:tc>
          <w:tcPr>
            <w:tcW w:w="620"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2</w:t>
            </w:r>
          </w:p>
        </w:tc>
        <w:tc>
          <w:tcPr>
            <w:tcW w:w="310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Substante chimice periculoase - Import/productie/utilizare substante/ amestecuri periculoase si artricole cu substante restrictionate</w:t>
            </w:r>
          </w:p>
        </w:tc>
        <w:tc>
          <w:tcPr>
            <w:tcW w:w="124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anual</w:t>
            </w:r>
          </w:p>
        </w:tc>
        <w:tc>
          <w:tcPr>
            <w:tcW w:w="186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1 februarie - 15 iunie</w:t>
            </w:r>
          </w:p>
        </w:tc>
        <w:tc>
          <w:tcPr>
            <w:tcW w:w="248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Substante Chimice Periculoase</w:t>
            </w:r>
          </w:p>
        </w:tc>
      </w:tr>
      <w:tr w:rsidR="00C540B1" w:rsidRPr="00A017BF" w:rsidTr="000F3A28">
        <w:tblPrEx>
          <w:tblCellMar>
            <w:top w:w="0" w:type="dxa"/>
            <w:bottom w:w="0" w:type="dxa"/>
          </w:tblCellMar>
        </w:tblPrEx>
        <w:tc>
          <w:tcPr>
            <w:tcW w:w="620"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3</w:t>
            </w:r>
          </w:p>
        </w:tc>
        <w:tc>
          <w:tcPr>
            <w:tcW w:w="310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Raportare inventare locale de emisii in conformitate cu Ordinul 3.299/2012.</w:t>
            </w:r>
          </w:p>
        </w:tc>
        <w:tc>
          <w:tcPr>
            <w:tcW w:w="124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anual</w:t>
            </w:r>
          </w:p>
        </w:tc>
        <w:tc>
          <w:tcPr>
            <w:tcW w:w="186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15 ianuarie-15 martie</w:t>
            </w:r>
          </w:p>
        </w:tc>
        <w:tc>
          <w:tcPr>
            <w:tcW w:w="248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Inventare locale de emisii</w:t>
            </w:r>
          </w:p>
        </w:tc>
      </w:tr>
      <w:tr w:rsidR="00C540B1" w:rsidRPr="00A017BF" w:rsidTr="000F3A28">
        <w:tblPrEx>
          <w:tblCellMar>
            <w:top w:w="0" w:type="dxa"/>
            <w:bottom w:w="0" w:type="dxa"/>
          </w:tblCellMar>
        </w:tblPrEx>
        <w:tc>
          <w:tcPr>
            <w:tcW w:w="620"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4</w:t>
            </w:r>
          </w:p>
        </w:tc>
        <w:tc>
          <w:tcPr>
            <w:tcW w:w="310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Raport privind conformarea instalatiei cu prevederile autorizatiei integrate de mediu -Registrul IPPC</w:t>
            </w:r>
          </w:p>
        </w:tc>
        <w:tc>
          <w:tcPr>
            <w:tcW w:w="124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anual</w:t>
            </w:r>
          </w:p>
        </w:tc>
        <w:tc>
          <w:tcPr>
            <w:tcW w:w="186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Perioada 1aprilie - 30 mai pentru anul de raportare n-1</w:t>
            </w:r>
          </w:p>
        </w:tc>
        <w:tc>
          <w:tcPr>
            <w:tcW w:w="248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Registrul Integrat: IPPC</w:t>
            </w:r>
          </w:p>
        </w:tc>
      </w:tr>
      <w:tr w:rsidR="00C540B1" w:rsidRPr="00A017BF" w:rsidTr="000F3A28">
        <w:tblPrEx>
          <w:tblCellMar>
            <w:top w:w="0" w:type="dxa"/>
            <w:bottom w:w="0" w:type="dxa"/>
          </w:tblCellMar>
        </w:tblPrEx>
        <w:tc>
          <w:tcPr>
            <w:tcW w:w="620"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5</w:t>
            </w:r>
          </w:p>
        </w:tc>
        <w:tc>
          <w:tcPr>
            <w:tcW w:w="310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Raportul anual pentru Registrul European al Poluantilor Emisi si Transferati conform HG nr. 140/2008 - Registrul EPRTR</w:t>
            </w:r>
          </w:p>
        </w:tc>
        <w:tc>
          <w:tcPr>
            <w:tcW w:w="124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anual</w:t>
            </w:r>
          </w:p>
        </w:tc>
        <w:tc>
          <w:tcPr>
            <w:tcW w:w="186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Perioada 1aprilie - 30 mai pentru anul de raportare n-1</w:t>
            </w:r>
          </w:p>
        </w:tc>
        <w:tc>
          <w:tcPr>
            <w:tcW w:w="248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Registrul Integrat: EPRTR</w:t>
            </w:r>
          </w:p>
        </w:tc>
      </w:tr>
      <w:tr w:rsidR="00C540B1" w:rsidRPr="00A017BF" w:rsidTr="000F3A28">
        <w:tblPrEx>
          <w:tblCellMar>
            <w:top w:w="0" w:type="dxa"/>
            <w:bottom w:w="0" w:type="dxa"/>
          </w:tblCellMar>
        </w:tblPrEx>
        <w:tc>
          <w:tcPr>
            <w:tcW w:w="620"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6</w:t>
            </w:r>
          </w:p>
        </w:tc>
        <w:tc>
          <w:tcPr>
            <w:tcW w:w="310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Raport privind conformarea instalatiei cu prevederile Legii 278/2013 -Registrul Incinerare</w:t>
            </w:r>
          </w:p>
        </w:tc>
        <w:tc>
          <w:tcPr>
            <w:tcW w:w="124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anual</w:t>
            </w:r>
          </w:p>
        </w:tc>
        <w:tc>
          <w:tcPr>
            <w:tcW w:w="186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Perioada 1aprilie - 30 mai pentru anul de raportare n-1</w:t>
            </w:r>
          </w:p>
        </w:tc>
        <w:tc>
          <w:tcPr>
            <w:tcW w:w="248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Registrul Integrat: INCINERARE</w:t>
            </w:r>
          </w:p>
        </w:tc>
      </w:tr>
      <w:tr w:rsidR="00C540B1" w:rsidRPr="00A017BF" w:rsidTr="000F3A28">
        <w:tblPrEx>
          <w:tblCellMar>
            <w:top w:w="0" w:type="dxa"/>
            <w:bottom w:w="0" w:type="dxa"/>
          </w:tblCellMar>
        </w:tblPrEx>
        <w:tc>
          <w:tcPr>
            <w:tcW w:w="620"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7</w:t>
            </w:r>
          </w:p>
        </w:tc>
        <w:tc>
          <w:tcPr>
            <w:tcW w:w="310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Statistica deseurilor: Chestionar 1: COL/TRAT – completat de operatorii ce se ocupa cu colectarea si/sau tratarea deseurilor.</w:t>
            </w:r>
          </w:p>
        </w:tc>
        <w:tc>
          <w:tcPr>
            <w:tcW w:w="124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anual</w:t>
            </w:r>
          </w:p>
        </w:tc>
        <w:tc>
          <w:tcPr>
            <w:tcW w:w="1861"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1 februarie - 15 iunie</w:t>
            </w:r>
          </w:p>
        </w:tc>
        <w:tc>
          <w:tcPr>
            <w:tcW w:w="2482" w:type="dxa"/>
            <w:shd w:val="clear" w:color="auto" w:fill="auto"/>
          </w:tcPr>
          <w:p w:rsidR="00C540B1" w:rsidRPr="00A017BF" w:rsidRDefault="00C540B1" w:rsidP="000F3A28">
            <w:pPr>
              <w:spacing w:before="40" w:after="0" w:line="240" w:lineRule="auto"/>
              <w:jc w:val="center"/>
              <w:rPr>
                <w:rFonts w:ascii="Arial" w:hAnsi="Arial" w:cs="Arial"/>
                <w:sz w:val="20"/>
                <w:szCs w:val="24"/>
                <w:lang w:val="ro-RO"/>
              </w:rPr>
            </w:pPr>
            <w:r w:rsidRPr="00A017BF">
              <w:rPr>
                <w:rFonts w:ascii="Arial" w:hAnsi="Arial" w:cs="Arial"/>
                <w:sz w:val="20"/>
                <w:szCs w:val="24"/>
                <w:lang w:val="ro-RO"/>
              </w:rPr>
              <w:t>Chestionar 1: COL/TRAT – completat de operatorii ce se ocupa cu colectarea si/sau tratarea deseurilor.</w:t>
            </w:r>
          </w:p>
        </w:tc>
      </w:tr>
    </w:tbl>
    <w:p w:rsidR="00C540B1" w:rsidRPr="00B14389" w:rsidRDefault="00C540B1" w:rsidP="009116F4">
      <w:pPr>
        <w:spacing w:after="0" w:line="240" w:lineRule="auto"/>
        <w:jc w:val="both"/>
        <w:rPr>
          <w:rFonts w:ascii="Arial" w:hAnsi="Arial" w:cs="Arial"/>
          <w:b/>
          <w:sz w:val="24"/>
          <w:szCs w:val="24"/>
          <w:lang w:val="ro-RO"/>
        </w:rPr>
      </w:pPr>
    </w:p>
    <w:p w:rsidR="00194053" w:rsidRDefault="00194053" w:rsidP="009116F4">
      <w:pPr>
        <w:spacing w:after="0"/>
        <w:jc w:val="both"/>
        <w:rPr>
          <w:rFonts w:ascii="Times New Roman" w:hAnsi="Times New Roman"/>
          <w:i/>
          <w:sz w:val="20"/>
          <w:szCs w:val="20"/>
          <w:lang w:val="ro-RO"/>
        </w:rPr>
      </w:pPr>
    </w:p>
    <w:p w:rsidR="00194053" w:rsidRDefault="00194053" w:rsidP="009116F4">
      <w:pPr>
        <w:pStyle w:val="Heading1"/>
      </w:pPr>
      <w:r>
        <w:t xml:space="preserve">15. </w:t>
      </w:r>
      <w:r w:rsidRPr="00083916">
        <w:t xml:space="preserve">OBLIGAŢIILE </w:t>
      </w:r>
      <w:r>
        <w:t>OPERATOR</w:t>
      </w:r>
      <w:r w:rsidRPr="00083916">
        <w:t>ULUI</w:t>
      </w:r>
    </w:p>
    <w:p w:rsidR="00194053" w:rsidRPr="00083916" w:rsidRDefault="00194053" w:rsidP="009116F4">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Pr="00083916">
        <w:rPr>
          <w:rFonts w:ascii="Arial" w:eastAsia="Times New Roman" w:hAnsi="Arial" w:cs="Arial"/>
          <w:sz w:val="24"/>
          <w:szCs w:val="24"/>
          <w:lang w:val="ro-RO"/>
        </w:rPr>
        <w:t>. Obligaţiile de bază ale operatorului privind exploatarea instalaţiei, conform Legii 278/2013 privind emisiile industriale,</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194053" w:rsidRPr="00083916" w:rsidRDefault="00194053" w:rsidP="004B7D06">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194053" w:rsidRPr="00083916" w:rsidRDefault="00194053" w:rsidP="004B7D06">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care să asigure că nicio poluare importantă nu va fi cauzată;</w:t>
      </w:r>
    </w:p>
    <w:p w:rsidR="00194053" w:rsidRPr="00083916" w:rsidRDefault="00194053" w:rsidP="004B7D06">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194053" w:rsidRPr="00083916" w:rsidRDefault="00194053" w:rsidP="004B7D06">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194053" w:rsidRPr="00083916" w:rsidRDefault="00194053" w:rsidP="004B7D06">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pentru prevenirea accidentelor şi limitarea consecinţelor acestora;</w:t>
      </w:r>
    </w:p>
    <w:p w:rsidR="00194053" w:rsidRPr="00083916" w:rsidRDefault="00194053" w:rsidP="004B7D06">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194053" w:rsidRPr="00083916" w:rsidRDefault="00194053" w:rsidP="009116F4">
      <w:pPr>
        <w:spacing w:after="0" w:line="240" w:lineRule="auto"/>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lastRenderedPageBreak/>
        <w:t>15.2</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194053" w:rsidRPr="00083916" w:rsidRDefault="00194053" w:rsidP="009116F4">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ro-RO"/>
        </w:rPr>
        <w:t xml:space="preserve"> </w:t>
      </w:r>
      <w:r w:rsidRPr="00083916">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194053" w:rsidRPr="00083916" w:rsidRDefault="00194053" w:rsidP="009116F4">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modificări privind deţinătorul instalaţiei;  </w:t>
      </w:r>
    </w:p>
    <w:p w:rsidR="00194053" w:rsidRPr="00083916" w:rsidRDefault="00194053" w:rsidP="009116F4">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măsuri luate privind intrarea în proces de lichidare.</w:t>
      </w:r>
    </w:p>
    <w:p w:rsidR="00194053" w:rsidRPr="00083916" w:rsidRDefault="00194053" w:rsidP="009116F4">
      <w:pPr>
        <w:spacing w:after="0" w:line="240" w:lineRule="auto"/>
        <w:jc w:val="both"/>
        <w:rPr>
          <w:rFonts w:ascii="Arial" w:eastAsia="Times New Roman" w:hAnsi="Arial" w:cs="Arial"/>
          <w:sz w:val="24"/>
          <w:szCs w:val="24"/>
          <w:lang w:val="it-IT"/>
        </w:rPr>
      </w:pPr>
      <w:r w:rsidRPr="00083916">
        <w:rPr>
          <w:rFonts w:ascii="Arial" w:eastAsia="Times New Roman" w:hAnsi="Arial" w:cs="Arial"/>
          <w:sz w:val="24"/>
          <w:szCs w:val="24"/>
          <w:lang w:val="it-IT"/>
        </w:rPr>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 xml:space="preserve">(2) din OUG 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194053" w:rsidRPr="00083916" w:rsidRDefault="00194053" w:rsidP="009116F4">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15.3.</w:t>
      </w:r>
      <w:r w:rsidRPr="0008391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194053" w:rsidRPr="00083916" w:rsidRDefault="00194053" w:rsidP="009116F4">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15.4. </w:t>
      </w:r>
      <w:r w:rsidRPr="00083916">
        <w:rPr>
          <w:rFonts w:ascii="Arial" w:eastAsia="Times New Roman" w:hAnsi="Arial" w:cs="Arial"/>
          <w:sz w:val="24"/>
          <w:szCs w:val="24"/>
          <w:lang w:val="ro-RO"/>
        </w:rPr>
        <w:t>Nu se va realiza nici o modificare a instalaţiei sau a modului de exploatare a acesteia fără notificarea din timp a ACPM.</w:t>
      </w:r>
    </w:p>
    <w:p w:rsidR="00194053" w:rsidRPr="00083916" w:rsidRDefault="00194053" w:rsidP="009116F4">
      <w:pPr>
        <w:tabs>
          <w:tab w:val="left" w:pos="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15.5. </w:t>
      </w:r>
      <w:r w:rsidRPr="00083916">
        <w:rPr>
          <w:rFonts w:ascii="Arial" w:eastAsia="Times New Roman" w:hAnsi="Arial" w:cs="Arial"/>
          <w:sz w:val="24"/>
          <w:szCs w:val="24"/>
          <w:lang w:val="ro-RO"/>
        </w:rPr>
        <w:t>In cazul oricărei situaţii de mai jos trebuie trimisă o notificare scrisă ACPM,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r w:rsidR="001808E2">
        <w:rPr>
          <w:rFonts w:ascii="Arial" w:eastAsia="Times New Roman" w:hAnsi="Arial" w:cs="Arial"/>
          <w:sz w:val="24"/>
          <w:szCs w:val="24"/>
          <w:lang w:val="ro-RO"/>
        </w:rPr>
        <w:t>Suceava</w:t>
      </w:r>
      <w:r w:rsidRPr="00083916">
        <w:rPr>
          <w:rFonts w:ascii="Arial" w:eastAsia="Times New Roman" w:hAnsi="Arial" w:cs="Arial"/>
          <w:sz w:val="24"/>
          <w:szCs w:val="24"/>
          <w:lang w:val="ro-RO"/>
        </w:rPr>
        <w:t>:</w:t>
      </w:r>
    </w:p>
    <w:p w:rsidR="00194053" w:rsidRPr="00083916" w:rsidRDefault="00194053" w:rsidP="009116F4">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194053" w:rsidRPr="00083916" w:rsidRDefault="00194053" w:rsidP="009116F4">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194053" w:rsidRPr="00083916" w:rsidRDefault="00194053" w:rsidP="009116F4">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reluarea exploatării oricărei părţi sau a întregii instalaţii autorizate după oprire.</w:t>
      </w:r>
    </w:p>
    <w:p w:rsidR="00194053" w:rsidRPr="00083916" w:rsidRDefault="00194053" w:rsidP="009116F4">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15.6.</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194053" w:rsidRPr="00083916" w:rsidRDefault="00194053" w:rsidP="009116F4">
      <w:pPr>
        <w:tabs>
          <w:tab w:val="left" w:pos="18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15.7.</w:t>
      </w:r>
      <w:r w:rsidRPr="00083916">
        <w:rPr>
          <w:rFonts w:ascii="Arial" w:eastAsia="Times New Roman" w:hAnsi="Arial" w:cs="Arial"/>
          <w:sz w:val="24"/>
          <w:szCs w:val="24"/>
          <w:lang w:val="ro-RO"/>
        </w:rPr>
        <w:t xml:space="preserve"> Operatorul trebuie să notifice ACPM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r w:rsidR="001808E2">
        <w:rPr>
          <w:rFonts w:ascii="Arial" w:eastAsia="Times New Roman" w:hAnsi="Arial" w:cs="Arial"/>
          <w:sz w:val="24"/>
          <w:szCs w:val="24"/>
          <w:lang w:val="ro-RO"/>
        </w:rPr>
        <w:t>Suceava</w:t>
      </w:r>
      <w:r w:rsidRPr="00083916">
        <w:rPr>
          <w:rFonts w:ascii="Arial" w:eastAsia="Times New Roman" w:hAnsi="Arial" w:cs="Arial"/>
          <w:sz w:val="24"/>
          <w:szCs w:val="24"/>
          <w:lang w:val="ro-RO"/>
        </w:rPr>
        <w:t xml:space="preserve">  prin fax şi electronic, dacă este posibil, imediat ce se confruntă cu oricare din următoarele situaţii:</w:t>
      </w:r>
    </w:p>
    <w:p w:rsidR="00194053" w:rsidRPr="00083916" w:rsidRDefault="00194053" w:rsidP="009116F4">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în aer, semnificativă pentru mediu, de la orice punct potenţial de emisie;</w:t>
      </w:r>
    </w:p>
    <w:p w:rsidR="00194053" w:rsidRPr="00083916" w:rsidRDefault="00194053" w:rsidP="009116F4">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194053" w:rsidRPr="00083916" w:rsidRDefault="00194053" w:rsidP="009116F4">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194053" w:rsidRPr="00083916" w:rsidRDefault="00194053" w:rsidP="009116F4">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care nu se conformează cu cerinţele autorizaţiei. </w:t>
      </w:r>
    </w:p>
    <w:p w:rsidR="00194053" w:rsidRPr="00083916" w:rsidRDefault="00194053" w:rsidP="009116F4">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194053" w:rsidRPr="00083916" w:rsidRDefault="00194053" w:rsidP="009116F4">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15.8.</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194053" w:rsidRPr="00083916" w:rsidRDefault="00194053" w:rsidP="009116F4">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solului, apelor subterane, apelor de suprafaţă: Administraţia Naţională  „Apele Romane” </w:t>
      </w:r>
      <w:r w:rsidRPr="00363D04">
        <w:rPr>
          <w:rFonts w:ascii="Arial" w:eastAsia="Times New Roman" w:hAnsi="Arial" w:cs="Arial"/>
          <w:sz w:val="24"/>
          <w:szCs w:val="24"/>
          <w:lang w:val="ro-RO"/>
        </w:rPr>
        <w:t>Direcţia Apelor</w:t>
      </w:r>
      <w:r w:rsidR="001808E2">
        <w:rPr>
          <w:rFonts w:ascii="Arial" w:eastAsia="Times New Roman" w:hAnsi="Arial" w:cs="Arial"/>
          <w:sz w:val="24"/>
          <w:szCs w:val="24"/>
          <w:lang w:val="ro-RO"/>
        </w:rPr>
        <w:t xml:space="preserve"> </w:t>
      </w:r>
      <w:r w:rsidRPr="00083916">
        <w:rPr>
          <w:rFonts w:ascii="Arial" w:eastAsia="Times New Roman" w:hAnsi="Arial" w:cs="Arial"/>
          <w:sz w:val="24"/>
          <w:szCs w:val="24"/>
          <w:lang w:val="ro-RO"/>
        </w:rPr>
        <w:t>...</w:t>
      </w:r>
      <w:r w:rsidRPr="00363D04">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w:t>
      </w:r>
    </w:p>
    <w:p w:rsidR="00194053" w:rsidRPr="00083916" w:rsidRDefault="00194053" w:rsidP="009116F4">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cazul incendiilor: Inspectoratul pentru Situaţii de Urgenţă </w:t>
      </w:r>
      <w:r w:rsidR="001808E2">
        <w:rPr>
          <w:rFonts w:ascii="Arial" w:eastAsia="Times New Roman" w:hAnsi="Arial" w:cs="Arial"/>
          <w:sz w:val="24"/>
          <w:szCs w:val="24"/>
          <w:lang w:val="ro-RO"/>
        </w:rPr>
        <w:t>Bucovina</w:t>
      </w:r>
      <w:r w:rsidRPr="00083916">
        <w:rPr>
          <w:rFonts w:ascii="Arial" w:eastAsia="Times New Roman" w:hAnsi="Arial" w:cs="Arial"/>
          <w:sz w:val="24"/>
          <w:szCs w:val="24"/>
          <w:lang w:val="ro-RO"/>
        </w:rPr>
        <w:t>;</w:t>
      </w:r>
    </w:p>
    <w:p w:rsidR="00194053" w:rsidRPr="00083916" w:rsidRDefault="00194053" w:rsidP="004B7D06">
      <w:pPr>
        <w:numPr>
          <w:ilvl w:val="0"/>
          <w:numId w:val="6"/>
        </w:num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 de îmbolnăviri ale personalului: Direcţia de Sănătate Publică, Inspectoratul Teritorial de Muncă.</w:t>
      </w:r>
    </w:p>
    <w:p w:rsidR="00194053" w:rsidRPr="00083916" w:rsidRDefault="00194053" w:rsidP="009116F4">
      <w:pPr>
        <w:tabs>
          <w:tab w:val="left" w:pos="0"/>
          <w:tab w:val="left" w:pos="180"/>
        </w:tabs>
        <w:spacing w:after="0" w:line="240" w:lineRule="auto"/>
        <w:jc w:val="both"/>
        <w:rPr>
          <w:rFonts w:ascii="Arial" w:eastAsia="Times New Roman" w:hAnsi="Arial" w:cs="Arial"/>
          <w:sz w:val="24"/>
          <w:szCs w:val="20"/>
          <w:lang w:val="ro-RO"/>
        </w:rPr>
      </w:pPr>
      <w:r w:rsidRPr="00083916">
        <w:rPr>
          <w:rFonts w:ascii="Arial" w:eastAsia="Times New Roman" w:hAnsi="Arial" w:cs="Arial"/>
          <w:b/>
          <w:sz w:val="24"/>
          <w:szCs w:val="20"/>
          <w:lang w:val="ro-RO"/>
        </w:rPr>
        <w:t>15.9</w:t>
      </w:r>
      <w:r w:rsidRPr="00083916">
        <w:rPr>
          <w:rFonts w:ascii="Arial" w:eastAsia="Times New Roman" w:hAnsi="Arial" w:cs="Arial"/>
          <w:sz w:val="24"/>
          <w:szCs w:val="20"/>
          <w:lang w:val="ro-RO"/>
        </w:rPr>
        <w:t xml:space="preserve">. </w:t>
      </w:r>
      <w:r>
        <w:rPr>
          <w:rFonts w:ascii="Arial" w:hAnsi="Arial" w:cs="Arial"/>
          <w:noProof/>
          <w:sz w:val="24"/>
          <w:szCs w:val="24"/>
          <w:lang w:val="ro-RO"/>
        </w:rPr>
        <w:t>Operatorul</w:t>
      </w:r>
      <w:r w:rsidRPr="00083916">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194053" w:rsidRPr="00083916" w:rsidRDefault="00194053" w:rsidP="009116F4">
      <w:pPr>
        <w:tabs>
          <w:tab w:val="left" w:pos="180"/>
          <w:tab w:val="left" w:pos="360"/>
        </w:tabs>
        <w:spacing w:after="0" w:line="240" w:lineRule="auto"/>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autorizaţia; </w:t>
      </w:r>
    </w:p>
    <w:p w:rsidR="00194053" w:rsidRPr="00083916" w:rsidRDefault="00194053" w:rsidP="009116F4">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lastRenderedPageBreak/>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solicitarea; </w:t>
      </w:r>
    </w:p>
    <w:p w:rsidR="00194053" w:rsidRPr="00083916" w:rsidRDefault="00194053" w:rsidP="009116F4">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raportarea anuală privind aspectele de mediu netehnice;</w:t>
      </w:r>
    </w:p>
    <w:p w:rsidR="00194053" w:rsidRPr="00083916" w:rsidRDefault="00194053" w:rsidP="009116F4">
      <w:pPr>
        <w:tabs>
          <w:tab w:val="left" w:pos="180"/>
          <w:tab w:val="left" w:pos="360"/>
        </w:tabs>
        <w:spacing w:after="0" w:line="240" w:lineRule="auto"/>
        <w:ind w:right="-360" w:firstLine="1440"/>
        <w:rPr>
          <w:rFonts w:ascii="Arial" w:eastAsia="Times New Roman" w:hAnsi="Arial" w:cs="Arial"/>
          <w:sz w:val="24"/>
          <w:szCs w:val="20"/>
          <w:lang w:val="ro-RO"/>
        </w:rPr>
      </w:pPr>
      <w:r w:rsidRPr="00083916">
        <w:rPr>
          <w:rFonts w:ascii="Arial" w:eastAsia="Times New Roman" w:hAnsi="Arial" w:cs="Arial"/>
          <w:sz w:val="24"/>
          <w:szCs w:val="20"/>
          <w:lang w:val="ro-RO"/>
        </w:rPr>
        <w:t>- raportul anual de monitorizare;</w:t>
      </w:r>
    </w:p>
    <w:p w:rsidR="00194053" w:rsidRPr="00083916" w:rsidRDefault="00194053" w:rsidP="009116F4">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ab/>
        <w:t xml:space="preserve">           -</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alte aspecte pe care </w:t>
      </w:r>
      <w:r>
        <w:rPr>
          <w:rFonts w:ascii="Arial" w:eastAsia="Times New Roman" w:hAnsi="Arial" w:cs="Arial"/>
          <w:sz w:val="24"/>
          <w:szCs w:val="24"/>
          <w:lang w:val="ro-RO"/>
        </w:rPr>
        <w:t>operatorul</w:t>
      </w:r>
      <w:r w:rsidRPr="00083916">
        <w:rPr>
          <w:rFonts w:ascii="Arial" w:eastAsia="Times New Roman" w:hAnsi="Arial" w:cs="Arial"/>
          <w:sz w:val="24"/>
          <w:szCs w:val="24"/>
          <w:lang w:val="ro-RO"/>
        </w:rPr>
        <w:t xml:space="preserve"> le consideră adecvate.</w:t>
      </w:r>
    </w:p>
    <w:p w:rsidR="00194053" w:rsidRPr="00083916" w:rsidRDefault="00194053" w:rsidP="009116F4">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15.10</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prevederile OUG 195/2005 privind protecţia mediului, aprobată şi modificată prin Legea 265/2006, modificată şi completată de OUG 164/2008</w:t>
      </w:r>
      <w:r>
        <w:rPr>
          <w:rFonts w:ascii="Arial" w:eastAsia="Times New Roman" w:hAnsi="Arial" w:cs="Arial"/>
          <w:sz w:val="24"/>
          <w:szCs w:val="24"/>
          <w:lang w:val="ro-RO"/>
        </w:rPr>
        <w:t xml:space="preserve"> </w:t>
      </w:r>
      <w:r w:rsidRPr="00363D04">
        <w:rPr>
          <w:rFonts w:ascii="Arial" w:eastAsia="Times New Roman" w:hAnsi="Arial" w:cs="Arial"/>
          <w:sz w:val="24"/>
          <w:szCs w:val="24"/>
          <w:lang w:val="ro-RO"/>
        </w:rPr>
        <w:t>conducerea</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SC MONDECO SRL</w:t>
      </w:r>
      <w:r w:rsidRPr="00083916">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194053" w:rsidRPr="00083916" w:rsidRDefault="00194053" w:rsidP="009116F4">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15.11</w:t>
      </w:r>
      <w:r w:rsidRPr="00083916">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194053" w:rsidRPr="00083916" w:rsidRDefault="00194053" w:rsidP="009116F4">
      <w:pPr>
        <w:spacing w:after="0" w:line="240" w:lineRule="auto"/>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15.12.</w:t>
      </w:r>
      <w:r w:rsidRPr="00083916">
        <w:rPr>
          <w:rFonts w:ascii="Arial" w:eastAsia="Times New Roman" w:hAnsi="Arial" w:cs="Arial"/>
          <w:b/>
          <w:i/>
          <w:sz w:val="24"/>
          <w:szCs w:val="24"/>
          <w:lang w:val="ro-RO"/>
        </w:rPr>
        <w:t xml:space="preserve"> </w:t>
      </w:r>
      <w:r w:rsidRPr="00083916">
        <w:rPr>
          <w:rFonts w:ascii="Arial" w:eastAsia="Times New Roman" w:hAnsi="Arial" w:cs="Arial"/>
          <w:b/>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OUG 196/2005, aprobată de Legea105/2006 privind fondul de mediu,</w:t>
      </w:r>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194053" w:rsidRPr="00083916" w:rsidRDefault="00194053" w:rsidP="009116F4">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 xml:space="preserve">15.13. </w:t>
      </w:r>
      <w:r w:rsidRPr="00083916">
        <w:rPr>
          <w:rFonts w:ascii="Arial" w:eastAsia="Times New Roman" w:hAnsi="Arial" w:cs="Arial"/>
          <w:sz w:val="24"/>
          <w:szCs w:val="24"/>
          <w:lang w:val="ro-RO"/>
        </w:rPr>
        <w:t xml:space="preserve">Operatorul are obligaţia de a întreţine în mod corespunzător întregul amplasament conform art. 70, lit.i din OUG 195/2005 privind protecţia mediului, aprobată şi modificată prin Legea 265/2006, cu toate completările si modificările ulterioare. </w:t>
      </w:r>
      <w:r>
        <w:rPr>
          <w:rFonts w:ascii="Arial" w:eastAsia="Times New Roman" w:hAnsi="Arial" w:cs="Arial"/>
          <w:sz w:val="24"/>
          <w:szCs w:val="24"/>
          <w:lang w:val="ro-RO"/>
        </w:rPr>
        <w:t xml:space="preserve">  </w:t>
      </w:r>
    </w:p>
    <w:p w:rsidR="00194053" w:rsidRPr="00083916" w:rsidRDefault="00194053" w:rsidP="009116F4">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15.14. </w:t>
      </w:r>
      <w:r w:rsidRPr="00083916">
        <w:rPr>
          <w:rFonts w:ascii="Arial" w:eastAsia="Times New Roman" w:hAnsi="Arial" w:cs="Arial"/>
          <w:sz w:val="24"/>
          <w:szCs w:val="24"/>
          <w:lang w:val="ro-RO"/>
        </w:rPr>
        <w:t>Operatorul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 xml:space="preserve">pentru a putea fi consultate, datele referitoare la emisiile provenite de la instalaţii, la sediul ACPM sau/şi la sediul administraţiei locale în a cărei rază se află instalaţia, conformart. 53 din Ord. 818/2003  pentru aprobarea procedurii de emitere a autorizaţiei integrate de mediu. </w:t>
      </w:r>
    </w:p>
    <w:p w:rsidR="00194053" w:rsidRPr="00083916" w:rsidRDefault="00194053" w:rsidP="009116F4">
      <w:pPr>
        <w:spacing w:after="0" w:line="240" w:lineRule="auto"/>
        <w:jc w:val="both"/>
        <w:rPr>
          <w:rFonts w:ascii="Arial" w:hAnsi="Arial" w:cs="Arial"/>
          <w:sz w:val="24"/>
          <w:szCs w:val="24"/>
          <w:lang w:val="ro-RO"/>
        </w:rPr>
      </w:pPr>
    </w:p>
    <w:p w:rsidR="00194053" w:rsidRPr="00083916" w:rsidRDefault="00194053" w:rsidP="009116F4">
      <w:pPr>
        <w:pStyle w:val="Heading1"/>
      </w:pPr>
      <w:r>
        <w:t xml:space="preserve">16. </w:t>
      </w:r>
      <w:r w:rsidRPr="00083916">
        <w:t>MANAGEMENTUL ÎNCHID</w:t>
      </w:r>
      <w:r>
        <w:t xml:space="preserve">ERII INSTALAŢIEI, MANAGEMENTUL </w:t>
      </w:r>
      <w:r w:rsidRPr="00083916">
        <w:t>REZIDUURILOR</w:t>
      </w:r>
    </w:p>
    <w:p w:rsidR="00194053" w:rsidRPr="00083916" w:rsidRDefault="00194053" w:rsidP="009116F4">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194053" w:rsidRPr="00083916" w:rsidRDefault="00194053" w:rsidP="009116F4">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194053" w:rsidRPr="00083916" w:rsidRDefault="00194053" w:rsidP="009116F4">
      <w:pPr>
        <w:tabs>
          <w:tab w:val="left" w:pos="360"/>
          <w:tab w:val="left" w:pos="720"/>
          <w:tab w:val="left" w:pos="1800"/>
        </w:tabs>
        <w:spacing w:after="0" w:line="240" w:lineRule="auto"/>
        <w:jc w:val="both"/>
        <w:rPr>
          <w:rFonts w:ascii="Arial" w:hAnsi="Arial" w:cs="Arial"/>
          <w:b/>
          <w:sz w:val="24"/>
          <w:szCs w:val="24"/>
          <w:lang w:val="ro-RO"/>
        </w:rPr>
      </w:pPr>
      <w:r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194053" w:rsidRPr="00083916" w:rsidRDefault="00194053" w:rsidP="009116F4">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ACPM. Scopul planului de închidere trebuie să respecte </w:t>
      </w:r>
      <w:r w:rsidRPr="00083916">
        <w:rPr>
          <w:rFonts w:ascii="Arial" w:hAnsi="Arial" w:cs="Arial"/>
          <w:sz w:val="24"/>
          <w:szCs w:val="24"/>
          <w:lang w:val="ro-RO"/>
        </w:rPr>
        <w:lastRenderedPageBreak/>
        <w:t>prevederile Ghidului Tehnic General (punctul nr.18). Planul de închidere include cel  putin următoarele:</w:t>
      </w:r>
    </w:p>
    <w:p w:rsidR="00194053" w:rsidRPr="00083916" w:rsidRDefault="00194053" w:rsidP="009116F4">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planuri ale tuturor conductelor instalaţiilor şi rezervoarelor;</w:t>
      </w:r>
    </w:p>
    <w:p w:rsidR="00194053" w:rsidRPr="00083916" w:rsidRDefault="00194053" w:rsidP="009116F4">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194053" w:rsidRPr="00083916" w:rsidRDefault="00194053" w:rsidP="009116F4">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măsuri de eliminare şi acolo unde este cazul, spălare a conductelor şi a rezervoarelor şi golirea completă de conţinutul potenţial periculos;</w:t>
      </w:r>
    </w:p>
    <w:p w:rsidR="00194053" w:rsidRPr="00083916" w:rsidRDefault="00194053" w:rsidP="009116F4">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083916">
        <w:rPr>
          <w:rFonts w:ascii="Arial" w:hAnsi="Arial" w:cs="Arial"/>
          <w:sz w:val="24"/>
          <w:szCs w:val="24"/>
          <w:lang w:val="ro-RO"/>
        </w:rPr>
        <w:t>- eliminarea substanţelor potenţial dăunătoare, dacă nu s-a stabilit că este acceptabil a se lăsa astfel de obligaţii viitorilor proprietari;</w:t>
      </w:r>
    </w:p>
    <w:p w:rsidR="00194053" w:rsidRPr="00083916" w:rsidRDefault="00194053" w:rsidP="009116F4">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oprirea alimentării cu utilităţi: apă, energie electrică şi combustibil a instalaţiilor;</w:t>
      </w:r>
    </w:p>
    <w:p w:rsidR="00194053" w:rsidRPr="00083916" w:rsidRDefault="00194053" w:rsidP="009116F4">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demontarea instalaţiilor şi transportul materialelor rezultate, spre destinaţiile anterior stabilite;</w:t>
      </w:r>
    </w:p>
    <w:p w:rsidR="00194053" w:rsidRPr="00083916" w:rsidRDefault="00194053" w:rsidP="009116F4">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dezafectarea depozitelor;</w:t>
      </w:r>
    </w:p>
    <w:p w:rsidR="00194053" w:rsidRPr="00083916" w:rsidRDefault="00194053" w:rsidP="009116F4">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determinarea gradului de afectare a solului;</w:t>
      </w:r>
    </w:p>
    <w:p w:rsidR="00194053" w:rsidRPr="00083916" w:rsidRDefault="00194053" w:rsidP="009116F4">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măsuri pentru reconstrucţia ecologică a terenului afectat istoric prin activităţile  desfăşurate pe amplasament.</w:t>
      </w:r>
    </w:p>
    <w:p w:rsidR="00194053" w:rsidRPr="00083916" w:rsidRDefault="00194053" w:rsidP="009116F4">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194053" w:rsidRPr="00083916" w:rsidRDefault="00194053" w:rsidP="009116F4">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194053" w:rsidRPr="00083916" w:rsidRDefault="00194053" w:rsidP="009116F4">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194053" w:rsidRDefault="00194053" w:rsidP="009116F4">
      <w:pPr>
        <w:pStyle w:val="Footer"/>
        <w:spacing w:after="120"/>
        <w:jc w:val="both"/>
        <w:rPr>
          <w:rFonts w:ascii="Arial" w:hAnsi="Arial" w:cs="Arial"/>
          <w:sz w:val="24"/>
          <w:szCs w:val="24"/>
          <w:lang w:val="ro-RO"/>
        </w:rPr>
      </w:pPr>
      <w:r w:rsidRPr="00083916">
        <w:rPr>
          <w:rFonts w:ascii="Arial" w:hAnsi="Arial" w:cs="Arial"/>
          <w:b/>
          <w:bCs/>
          <w:sz w:val="24"/>
          <w:szCs w:val="24"/>
          <w:lang w:val="ro-RO"/>
        </w:rPr>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194053" w:rsidRPr="00083916" w:rsidRDefault="00194053" w:rsidP="009116F4">
      <w:pPr>
        <w:spacing w:after="0" w:line="240" w:lineRule="auto"/>
        <w:jc w:val="both"/>
        <w:rPr>
          <w:rFonts w:ascii="Arial" w:hAnsi="Arial" w:cs="Arial"/>
          <w:b/>
          <w:bCs/>
          <w:sz w:val="24"/>
          <w:szCs w:val="24"/>
          <w:lang w:val="ro-RO"/>
        </w:rPr>
      </w:pPr>
      <w:r w:rsidRPr="00083916">
        <w:rPr>
          <w:rFonts w:ascii="Arial" w:hAnsi="Arial" w:cs="Arial"/>
          <w:b/>
          <w:bCs/>
          <w:sz w:val="24"/>
          <w:szCs w:val="24"/>
          <w:lang w:val="ro-RO"/>
        </w:rPr>
        <w:t xml:space="preserve">Verificarea conformării cu prevederile prezentului act se face de către reprezentanţii Gărzii Naţionale de Mediu - Comisariatul Judeţean </w:t>
      </w:r>
      <w:r w:rsidR="001808E2">
        <w:rPr>
          <w:rFonts w:ascii="Arial" w:hAnsi="Arial" w:cs="Arial"/>
          <w:b/>
          <w:bCs/>
          <w:sz w:val="24"/>
          <w:szCs w:val="24"/>
          <w:lang w:val="ro-RO"/>
        </w:rPr>
        <w:t>Suceava</w:t>
      </w:r>
      <w:r w:rsidRPr="00083916">
        <w:rPr>
          <w:rFonts w:ascii="Arial" w:hAnsi="Arial" w:cs="Arial"/>
          <w:b/>
          <w:bCs/>
          <w:sz w:val="24"/>
          <w:szCs w:val="24"/>
          <w:lang w:val="ro-RO"/>
        </w:rPr>
        <w:t xml:space="preserve"> şi  Agenţia pentru Protecţia Mediului </w:t>
      </w:r>
      <w:r w:rsidR="001808E2">
        <w:rPr>
          <w:rFonts w:ascii="Arial" w:hAnsi="Arial" w:cs="Arial"/>
          <w:b/>
          <w:bCs/>
          <w:sz w:val="24"/>
          <w:szCs w:val="24"/>
          <w:lang w:val="ro-RO"/>
        </w:rPr>
        <w:t>Suceava</w:t>
      </w:r>
    </w:p>
    <w:p w:rsidR="00194053" w:rsidRPr="00083916" w:rsidRDefault="00194053" w:rsidP="009116F4">
      <w:pPr>
        <w:spacing w:after="0" w:line="240" w:lineRule="auto"/>
        <w:jc w:val="both"/>
        <w:rPr>
          <w:rFonts w:ascii="Arial" w:hAnsi="Arial" w:cs="Arial"/>
          <w:b/>
          <w:bCs/>
          <w:sz w:val="24"/>
          <w:szCs w:val="24"/>
          <w:lang w:val="ro-RO"/>
        </w:rPr>
      </w:pPr>
    </w:p>
    <w:p w:rsidR="00194053" w:rsidRPr="00851033" w:rsidRDefault="00194053" w:rsidP="009116F4">
      <w:pPr>
        <w:spacing w:after="0" w:line="240" w:lineRule="auto"/>
        <w:jc w:val="both"/>
        <w:rPr>
          <w:rFonts w:ascii="Arial" w:hAnsi="Arial" w:cs="Arial"/>
          <w:b/>
          <w:sz w:val="24"/>
          <w:szCs w:val="24"/>
          <w:lang w:val="ro-RO"/>
        </w:rPr>
      </w:pPr>
      <w:r w:rsidRPr="00851033">
        <w:rPr>
          <w:rFonts w:ascii="Arial" w:hAnsi="Arial" w:cs="Arial"/>
          <w:b/>
          <w:sz w:val="24"/>
          <w:szCs w:val="24"/>
          <w:lang w:val="ro-RO"/>
        </w:rPr>
        <w:t xml:space="preserve">Prezenta autorizaţie integrată de mediu a fost emisă în </w:t>
      </w:r>
      <w:r w:rsidR="001808E2">
        <w:rPr>
          <w:rFonts w:ascii="Arial" w:hAnsi="Arial" w:cs="Arial"/>
          <w:b/>
          <w:sz w:val="24"/>
          <w:szCs w:val="24"/>
          <w:lang w:val="ro-RO"/>
        </w:rPr>
        <w:t>3</w:t>
      </w:r>
      <w:r w:rsidRPr="00851033">
        <w:rPr>
          <w:rFonts w:ascii="Arial" w:hAnsi="Arial" w:cs="Arial"/>
          <w:b/>
          <w:sz w:val="24"/>
          <w:szCs w:val="24"/>
          <w:lang w:val="ro-RO"/>
        </w:rPr>
        <w:t xml:space="preserve"> exemplare, fiecare exemplar având un număr </w:t>
      </w:r>
      <w:r w:rsidRPr="00851033">
        <w:rPr>
          <w:rFonts w:ascii="Arial" w:hAnsi="Arial" w:cs="Arial"/>
          <w:b/>
          <w:color w:val="FF0000"/>
          <w:sz w:val="24"/>
          <w:szCs w:val="24"/>
          <w:lang w:val="ro-RO"/>
        </w:rPr>
        <w:t xml:space="preserve">  </w:t>
      </w:r>
      <w:r w:rsidRPr="00851033">
        <w:rPr>
          <w:rFonts w:ascii="Arial" w:hAnsi="Arial" w:cs="Arial"/>
          <w:b/>
          <w:sz w:val="24"/>
          <w:szCs w:val="24"/>
          <w:lang w:val="ro-RO"/>
        </w:rPr>
        <w:t>pagini semnate şi ştampilate.</w:t>
      </w:r>
    </w:p>
    <w:p w:rsidR="00194053" w:rsidRDefault="00194053" w:rsidP="009116F4">
      <w:pPr>
        <w:spacing w:after="0"/>
        <w:rPr>
          <w:lang w:val="ro-RO"/>
        </w:rPr>
      </w:pPr>
    </w:p>
    <w:p w:rsidR="00194053" w:rsidRPr="00851033" w:rsidRDefault="00194053" w:rsidP="009116F4">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194053" w:rsidRPr="00851033" w:rsidRDefault="00194053" w:rsidP="009116F4">
      <w:pPr>
        <w:spacing w:after="0" w:line="240" w:lineRule="auto"/>
        <w:jc w:val="both"/>
        <w:rPr>
          <w:rFonts w:ascii="Arial" w:hAnsi="Arial" w:cs="Arial"/>
          <w:b/>
          <w:sz w:val="24"/>
          <w:szCs w:val="24"/>
          <w:lang w:val="ro-RO"/>
        </w:rPr>
      </w:pPr>
    </w:p>
    <w:p w:rsidR="00194053" w:rsidRPr="00851033" w:rsidRDefault="00194053" w:rsidP="009116F4">
      <w:pPr>
        <w:spacing w:after="0" w:line="240" w:lineRule="auto"/>
        <w:jc w:val="both"/>
        <w:rPr>
          <w:rFonts w:ascii="Arial" w:hAnsi="Arial" w:cs="Arial"/>
          <w:b/>
          <w:sz w:val="24"/>
          <w:szCs w:val="24"/>
          <w:lang w:val="ro-RO"/>
        </w:rPr>
      </w:pPr>
    </w:p>
    <w:p w:rsidR="00194053" w:rsidRPr="00851033" w:rsidRDefault="00194053" w:rsidP="009116F4">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p>
    <w:p w:rsidR="00194053" w:rsidRPr="00851033" w:rsidRDefault="00194053" w:rsidP="009116F4">
      <w:pPr>
        <w:spacing w:after="0" w:line="240" w:lineRule="auto"/>
        <w:jc w:val="both"/>
        <w:rPr>
          <w:rFonts w:ascii="Arial" w:hAnsi="Arial" w:cs="Arial"/>
          <w:b/>
          <w:sz w:val="24"/>
          <w:szCs w:val="24"/>
          <w:lang w:val="ro-RO"/>
        </w:rPr>
      </w:pPr>
    </w:p>
    <w:p w:rsidR="00194053" w:rsidRPr="00851033" w:rsidRDefault="00194053" w:rsidP="009116F4">
      <w:pPr>
        <w:spacing w:after="0" w:line="240" w:lineRule="auto"/>
        <w:jc w:val="both"/>
        <w:rPr>
          <w:rFonts w:ascii="Arial" w:hAnsi="Arial" w:cs="Arial"/>
          <w:b/>
          <w:sz w:val="24"/>
          <w:szCs w:val="24"/>
          <w:lang w:val="ro-RO"/>
        </w:rPr>
      </w:pPr>
    </w:p>
    <w:p w:rsidR="00194053" w:rsidRPr="00851033" w:rsidRDefault="00194053" w:rsidP="009116F4">
      <w:pPr>
        <w:spacing w:after="0" w:line="240" w:lineRule="auto"/>
        <w:jc w:val="both"/>
        <w:rPr>
          <w:rFonts w:ascii="Arial" w:hAnsi="Arial" w:cs="Arial"/>
          <w:b/>
          <w:sz w:val="24"/>
          <w:szCs w:val="24"/>
          <w:lang w:val="ro-RO"/>
        </w:rPr>
      </w:pPr>
    </w:p>
    <w:p w:rsidR="00194053" w:rsidRPr="00851033" w:rsidRDefault="00194053" w:rsidP="009116F4">
      <w:pPr>
        <w:spacing w:after="0" w:line="240" w:lineRule="auto"/>
        <w:jc w:val="both"/>
        <w:rPr>
          <w:rFonts w:ascii="Arial" w:hAnsi="Arial" w:cs="Arial"/>
          <w:i/>
          <w:sz w:val="24"/>
          <w:szCs w:val="24"/>
          <w:lang w:val="ro-RO"/>
        </w:rPr>
      </w:pPr>
      <w:r w:rsidRPr="00851033">
        <w:rPr>
          <w:rFonts w:ascii="Arial" w:hAnsi="Arial" w:cs="Arial"/>
          <w:b/>
          <w:sz w:val="24"/>
          <w:szCs w:val="24"/>
          <w:lang w:val="ro-RO"/>
        </w:rPr>
        <w:t>Întocmit,</w:t>
      </w:r>
    </w:p>
    <w:p w:rsidR="00194053" w:rsidRPr="000649A1" w:rsidRDefault="00194053" w:rsidP="009116F4">
      <w:pPr>
        <w:pStyle w:val="Heading1"/>
      </w:pPr>
      <w:r>
        <w:t>17. Anexe</w:t>
      </w:r>
    </w:p>
    <w:p w:rsidR="00194053" w:rsidRDefault="00194053" w:rsidP="009116F4">
      <w:pPr>
        <w:pStyle w:val="Heading1"/>
        <w:rPr>
          <w:rFonts w:eastAsia="Calibri"/>
        </w:rPr>
      </w:pPr>
    </w:p>
    <w:p w:rsidR="00194053" w:rsidRPr="00FC4916" w:rsidRDefault="00194053" w:rsidP="009116F4">
      <w:pPr>
        <w:pStyle w:val="Heading1"/>
        <w:rPr>
          <w:rFonts w:ascii="Calibri" w:eastAsia="Calibri" w:hAnsi="Calibri" w:cs="Times New Roman"/>
          <w:sz w:val="22"/>
          <w:szCs w:val="22"/>
          <w:lang w:val="en-US"/>
        </w:rPr>
      </w:pPr>
      <w:r w:rsidRPr="00FC4916">
        <w:rPr>
          <w:rFonts w:eastAsia="Calibri"/>
          <w:lang w:val="en-US"/>
        </w:rPr>
        <w:t>18.</w:t>
      </w:r>
      <w:r>
        <w:rPr>
          <w:rFonts w:ascii="Calibri" w:eastAsia="Calibri" w:hAnsi="Calibri" w:cs="Times New Roman"/>
          <w:sz w:val="22"/>
          <w:szCs w:val="22"/>
          <w:lang w:val="en-US"/>
        </w:rPr>
        <w:t xml:space="preserve"> </w:t>
      </w:r>
      <w:r w:rsidRPr="00083916">
        <w:t>DICŢIONAR     DE    TERMENI</w:t>
      </w:r>
    </w:p>
    <w:p w:rsidR="00194053" w:rsidRPr="00083916" w:rsidRDefault="00194053" w:rsidP="009116F4">
      <w:pPr>
        <w:rPr>
          <w:rFonts w:ascii="Arial" w:hAnsi="Arial" w:cs="Arial"/>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5861"/>
      </w:tblGrid>
      <w:tr w:rsidR="00194053" w:rsidRPr="00083916" w:rsidTr="009116F4">
        <w:trPr>
          <w:trHeight w:val="546"/>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w:t>
            </w:r>
          </w:p>
        </w:tc>
        <w:tc>
          <w:tcPr>
            <w:tcW w:w="3679" w:type="dxa"/>
          </w:tcPr>
          <w:p w:rsidR="00194053" w:rsidRPr="00083916" w:rsidRDefault="00194053" w:rsidP="009116F4">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 xml:space="preserve">Autoritatea competentă pentru protecţia mediului </w:t>
            </w:r>
            <w:r w:rsidRPr="00083916">
              <w:rPr>
                <w:rFonts w:ascii="Arial" w:hAnsi="Arial" w:cs="Arial"/>
                <w:b/>
                <w:sz w:val="24"/>
                <w:szCs w:val="24"/>
                <w:lang w:val="ro-RO"/>
              </w:rPr>
              <w:lastRenderedPageBreak/>
              <w:t>(ACPM)</w:t>
            </w:r>
          </w:p>
        </w:tc>
        <w:tc>
          <w:tcPr>
            <w:tcW w:w="5861" w:type="dxa"/>
          </w:tcPr>
          <w:p w:rsidR="00194053" w:rsidRPr="00083916" w:rsidRDefault="00194053" w:rsidP="009116F4">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lastRenderedPageBreak/>
              <w:t xml:space="preserve">Agenţia pentru Protecţia Mediului </w:t>
            </w:r>
            <w:r w:rsidR="001808E2">
              <w:rPr>
                <w:rFonts w:ascii="Arial" w:hAnsi="Arial" w:cs="Arial"/>
                <w:sz w:val="24"/>
                <w:szCs w:val="24"/>
                <w:lang w:val="ro-RO"/>
              </w:rPr>
              <w:t>Suceava</w:t>
            </w:r>
          </w:p>
          <w:p w:rsidR="00194053" w:rsidRPr="00083916" w:rsidRDefault="00194053" w:rsidP="009116F4">
            <w:pPr>
              <w:tabs>
                <w:tab w:val="left" w:pos="1300"/>
                <w:tab w:val="left" w:pos="1780"/>
              </w:tabs>
              <w:spacing w:after="0" w:line="240" w:lineRule="auto"/>
              <w:jc w:val="both"/>
              <w:rPr>
                <w:rFonts w:ascii="Arial" w:hAnsi="Arial" w:cs="Arial"/>
                <w:sz w:val="24"/>
                <w:szCs w:val="24"/>
                <w:lang w:val="ro-RO"/>
              </w:rPr>
            </w:pPr>
          </w:p>
        </w:tc>
      </w:tr>
      <w:tr w:rsidR="00194053" w:rsidRPr="00083916" w:rsidTr="009116F4">
        <w:trPr>
          <w:trHeight w:val="777"/>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p>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w:t>
            </w:r>
            <w:r w:rsidRPr="00083916">
              <w:rPr>
                <w:rFonts w:ascii="Arial" w:hAnsi="Arial" w:cs="Arial"/>
                <w:b/>
                <w:sz w:val="24"/>
                <w:szCs w:val="24"/>
                <w:lang w:val="ro-RO"/>
              </w:rPr>
              <w:t xml:space="preserve">           </w:t>
            </w:r>
          </w:p>
        </w:tc>
        <w:tc>
          <w:tcPr>
            <w:tcW w:w="3679"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cu atribuţii de control, inspecţie şi sancţionare în domeniul protecţiei mediului </w:t>
            </w:r>
          </w:p>
        </w:tc>
        <w:tc>
          <w:tcPr>
            <w:tcW w:w="5861" w:type="dxa"/>
          </w:tcPr>
          <w:p w:rsidR="00194053" w:rsidRPr="00083916" w:rsidRDefault="00194053" w:rsidP="001808E2">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Comisariatul Judeţean </w:t>
            </w:r>
            <w:r w:rsidR="001808E2">
              <w:rPr>
                <w:rFonts w:ascii="Arial" w:hAnsi="Arial" w:cs="Arial"/>
                <w:sz w:val="24"/>
                <w:szCs w:val="24"/>
                <w:lang w:val="ro-RO"/>
              </w:rPr>
              <w:t>Suceava</w:t>
            </w:r>
            <w:r w:rsidRPr="00083916">
              <w:rPr>
                <w:rFonts w:ascii="Arial" w:hAnsi="Arial" w:cs="Arial"/>
                <w:sz w:val="24"/>
                <w:szCs w:val="24"/>
                <w:lang w:val="ro-RO"/>
              </w:rPr>
              <w:t xml:space="preserve"> al  Gărzii Naţionale de Mediu                 </w:t>
            </w:r>
          </w:p>
        </w:tc>
      </w:tr>
      <w:tr w:rsidR="00194053" w:rsidRPr="00083916" w:rsidTr="009116F4">
        <w:trPr>
          <w:trHeight w:val="636"/>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p>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3</w:t>
            </w:r>
          </w:p>
        </w:tc>
        <w:tc>
          <w:tcPr>
            <w:tcW w:w="3679"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centrală de protecţie a mediului </w:t>
            </w:r>
          </w:p>
        </w:tc>
        <w:tc>
          <w:tcPr>
            <w:tcW w:w="5861" w:type="dxa"/>
          </w:tcPr>
          <w:p w:rsidR="00194053" w:rsidRPr="00083916" w:rsidRDefault="00194053" w:rsidP="009116F4">
            <w:pPr>
              <w:tabs>
                <w:tab w:val="left" w:pos="1300"/>
                <w:tab w:val="left" w:pos="1780"/>
              </w:tabs>
              <w:spacing w:after="0" w:line="240" w:lineRule="auto"/>
              <w:jc w:val="both"/>
              <w:rPr>
                <w:rFonts w:ascii="Arial" w:hAnsi="Arial" w:cs="Arial"/>
                <w:sz w:val="24"/>
                <w:szCs w:val="24"/>
                <w:lang w:val="ro-RO"/>
              </w:rPr>
            </w:pPr>
            <w:r>
              <w:rPr>
                <w:rFonts w:ascii="Arial" w:hAnsi="Arial" w:cs="Arial"/>
                <w:sz w:val="24"/>
                <w:szCs w:val="24"/>
                <w:lang w:val="ro-RO"/>
              </w:rPr>
              <w:t>Ministerul Mediului, Apelor și Pădurilor</w:t>
            </w:r>
          </w:p>
        </w:tc>
      </w:tr>
      <w:tr w:rsidR="00194053" w:rsidRPr="00083916" w:rsidTr="009116F4">
        <w:trPr>
          <w:trHeight w:val="1560"/>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4</w:t>
            </w:r>
          </w:p>
        </w:tc>
        <w:tc>
          <w:tcPr>
            <w:tcW w:w="3679" w:type="dxa"/>
          </w:tcPr>
          <w:p w:rsidR="00194053" w:rsidRPr="00083916" w:rsidRDefault="00194053" w:rsidP="009116F4">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Operator</w:t>
            </w:r>
            <w:r w:rsidRPr="00083916">
              <w:rPr>
                <w:rFonts w:ascii="Arial" w:hAnsi="Arial" w:cs="Arial"/>
                <w:sz w:val="24"/>
                <w:szCs w:val="24"/>
                <w:lang w:val="ro-RO"/>
              </w:rPr>
              <w:t xml:space="preserve">                      </w:t>
            </w:r>
          </w:p>
        </w:tc>
        <w:tc>
          <w:tcPr>
            <w:tcW w:w="5861" w:type="dxa"/>
          </w:tcPr>
          <w:p w:rsidR="00194053" w:rsidRPr="00083916" w:rsidRDefault="00194053" w:rsidP="009116F4">
            <w:pPr>
              <w:jc w:val="both"/>
              <w:rPr>
                <w:rFonts w:ascii="Arial" w:hAnsi="Arial" w:cs="Arial"/>
                <w:bCs/>
                <w:sz w:val="24"/>
                <w:szCs w:val="24"/>
                <w:lang w:val="ro-RO"/>
              </w:rPr>
            </w:pPr>
            <w:r w:rsidRPr="0008391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194053" w:rsidRPr="00083916" w:rsidTr="009116F4">
        <w:trPr>
          <w:trHeight w:val="580"/>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5</w:t>
            </w:r>
          </w:p>
        </w:tc>
        <w:tc>
          <w:tcPr>
            <w:tcW w:w="3679"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BAT</w:t>
            </w:r>
          </w:p>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sz w:val="24"/>
                <w:szCs w:val="24"/>
                <w:lang w:val="ro-RO"/>
              </w:rPr>
              <w:t>(cele mai bune tehnici disponibile)</w:t>
            </w:r>
          </w:p>
        </w:tc>
        <w:tc>
          <w:tcPr>
            <w:tcW w:w="5861" w:type="dxa"/>
          </w:tcPr>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194053" w:rsidRPr="00083916" w:rsidTr="009116F4">
        <w:trPr>
          <w:trHeight w:val="321"/>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6</w:t>
            </w:r>
          </w:p>
        </w:tc>
        <w:tc>
          <w:tcPr>
            <w:tcW w:w="3679" w:type="dxa"/>
          </w:tcPr>
          <w:p w:rsidR="00194053" w:rsidRPr="00083916" w:rsidRDefault="00194053" w:rsidP="009116F4">
            <w:pPr>
              <w:pStyle w:val="Heading6"/>
              <w:rPr>
                <w:rFonts w:ascii="Arial" w:hAnsi="Arial" w:cs="Arial"/>
                <w:sz w:val="24"/>
                <w:szCs w:val="24"/>
                <w:lang w:val="ro-RO"/>
              </w:rPr>
            </w:pPr>
            <w:r w:rsidRPr="00083916">
              <w:rPr>
                <w:rFonts w:ascii="Arial" w:hAnsi="Arial" w:cs="Arial"/>
                <w:sz w:val="24"/>
                <w:szCs w:val="24"/>
                <w:lang w:val="ro-RO"/>
              </w:rPr>
              <w:t>CAT</w:t>
            </w:r>
          </w:p>
        </w:tc>
        <w:tc>
          <w:tcPr>
            <w:tcW w:w="5861" w:type="dxa"/>
          </w:tcPr>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sz w:val="24"/>
                <w:szCs w:val="24"/>
                <w:lang w:val="ro-RO"/>
              </w:rPr>
              <w:t>Colectiv tehnic de avizare</w:t>
            </w:r>
          </w:p>
        </w:tc>
      </w:tr>
      <w:tr w:rsidR="00194053" w:rsidRPr="00083916" w:rsidTr="009116F4">
        <w:trPr>
          <w:trHeight w:val="339"/>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7</w:t>
            </w:r>
          </w:p>
        </w:tc>
        <w:tc>
          <w:tcPr>
            <w:tcW w:w="3679" w:type="dxa"/>
          </w:tcPr>
          <w:p w:rsidR="00194053" w:rsidRPr="00083916" w:rsidRDefault="00194053" w:rsidP="009116F4">
            <w:pPr>
              <w:tabs>
                <w:tab w:val="left" w:pos="1300"/>
                <w:tab w:val="left" w:pos="1780"/>
              </w:tabs>
              <w:spacing w:after="0" w:line="240" w:lineRule="auto"/>
              <w:jc w:val="both"/>
              <w:rPr>
                <w:rFonts w:ascii="Arial" w:hAnsi="Arial" w:cs="Arial"/>
                <w:b/>
                <w:sz w:val="24"/>
                <w:szCs w:val="24"/>
                <w:vertAlign w:val="subscript"/>
                <w:lang w:val="ro-RO"/>
              </w:rPr>
            </w:pPr>
            <w:r w:rsidRPr="00083916">
              <w:rPr>
                <w:rFonts w:ascii="Arial" w:hAnsi="Arial" w:cs="Arial"/>
                <w:b/>
                <w:sz w:val="24"/>
                <w:szCs w:val="24"/>
                <w:lang w:val="ro-RO"/>
              </w:rPr>
              <w:t>CBO</w:t>
            </w:r>
            <w:r w:rsidRPr="00083916">
              <w:rPr>
                <w:rFonts w:ascii="Arial" w:hAnsi="Arial" w:cs="Arial"/>
                <w:b/>
                <w:sz w:val="24"/>
                <w:szCs w:val="24"/>
                <w:vertAlign w:val="subscript"/>
                <w:lang w:val="ro-RO"/>
              </w:rPr>
              <w:t>5</w:t>
            </w:r>
          </w:p>
        </w:tc>
        <w:tc>
          <w:tcPr>
            <w:tcW w:w="5861" w:type="dxa"/>
          </w:tcPr>
          <w:p w:rsidR="00194053" w:rsidRPr="00083916" w:rsidRDefault="00194053" w:rsidP="009116F4">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biochimic de oxigen  la 5 zile</w:t>
            </w:r>
          </w:p>
        </w:tc>
      </w:tr>
      <w:tr w:rsidR="00194053" w:rsidRPr="00083916" w:rsidTr="009116F4">
        <w:trPr>
          <w:trHeight w:val="300"/>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8</w:t>
            </w:r>
          </w:p>
        </w:tc>
        <w:tc>
          <w:tcPr>
            <w:tcW w:w="3679"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CCOCr</w:t>
            </w:r>
          </w:p>
        </w:tc>
        <w:tc>
          <w:tcPr>
            <w:tcW w:w="5861" w:type="dxa"/>
          </w:tcPr>
          <w:p w:rsidR="00194053" w:rsidRPr="00083916" w:rsidRDefault="00194053" w:rsidP="009116F4">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chimic de oxigen – metoda cu dicromat de potasiu</w:t>
            </w:r>
          </w:p>
        </w:tc>
      </w:tr>
      <w:tr w:rsidR="00194053" w:rsidRPr="00083916" w:rsidTr="009116F4">
        <w:trPr>
          <w:trHeight w:val="258"/>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9</w:t>
            </w:r>
          </w:p>
        </w:tc>
        <w:tc>
          <w:tcPr>
            <w:tcW w:w="3679" w:type="dxa"/>
          </w:tcPr>
          <w:p w:rsidR="00194053" w:rsidRPr="00083916" w:rsidRDefault="00194053" w:rsidP="009116F4">
            <w:pPr>
              <w:pStyle w:val="Heading6"/>
              <w:rPr>
                <w:rFonts w:ascii="Arial" w:hAnsi="Arial" w:cs="Arial"/>
                <w:sz w:val="24"/>
                <w:szCs w:val="24"/>
                <w:lang w:val="ro-RO"/>
              </w:rPr>
            </w:pPr>
            <w:r w:rsidRPr="00083916">
              <w:rPr>
                <w:rFonts w:ascii="Arial" w:hAnsi="Arial" w:cs="Arial"/>
                <w:sz w:val="24"/>
                <w:szCs w:val="24"/>
                <w:lang w:val="ro-RO"/>
              </w:rPr>
              <w:t>COV</w:t>
            </w:r>
          </w:p>
        </w:tc>
        <w:tc>
          <w:tcPr>
            <w:tcW w:w="5861" w:type="dxa"/>
          </w:tcPr>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sz w:val="24"/>
                <w:szCs w:val="24"/>
                <w:lang w:val="ro-RO"/>
              </w:rPr>
              <w:t>Compuşi organici volatili</w:t>
            </w:r>
          </w:p>
        </w:tc>
      </w:tr>
      <w:tr w:rsidR="00194053" w:rsidRPr="00083916" w:rsidTr="009116F4">
        <w:trPr>
          <w:trHeight w:val="303"/>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10</w:t>
            </w:r>
          </w:p>
        </w:tc>
        <w:tc>
          <w:tcPr>
            <w:tcW w:w="3679"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dB(A)</w:t>
            </w:r>
          </w:p>
        </w:tc>
        <w:tc>
          <w:tcPr>
            <w:tcW w:w="5861" w:type="dxa"/>
          </w:tcPr>
          <w:p w:rsidR="00194053" w:rsidRPr="00083916" w:rsidRDefault="00194053" w:rsidP="009116F4">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Decibeli (curba de zgomot A).</w:t>
            </w:r>
          </w:p>
        </w:tc>
      </w:tr>
      <w:tr w:rsidR="00194053" w:rsidRPr="00083916" w:rsidTr="009116F4">
        <w:trPr>
          <w:trHeight w:val="258"/>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11</w:t>
            </w:r>
          </w:p>
        </w:tc>
        <w:tc>
          <w:tcPr>
            <w:tcW w:w="3679"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IPPC</w:t>
            </w:r>
          </w:p>
        </w:tc>
        <w:tc>
          <w:tcPr>
            <w:tcW w:w="5861" w:type="dxa"/>
          </w:tcPr>
          <w:p w:rsidR="00194053" w:rsidRPr="00083916" w:rsidRDefault="00194053" w:rsidP="009116F4">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Prevenirea, reducerea şi controlul integrat al poluării</w:t>
            </w:r>
          </w:p>
        </w:tc>
      </w:tr>
      <w:tr w:rsidR="00194053" w:rsidRPr="00083916" w:rsidTr="009116F4">
        <w:trPr>
          <w:trHeight w:val="546"/>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12</w:t>
            </w:r>
          </w:p>
        </w:tc>
        <w:tc>
          <w:tcPr>
            <w:tcW w:w="3679"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Instalaţie IPPC</w:t>
            </w:r>
          </w:p>
        </w:tc>
        <w:tc>
          <w:tcPr>
            <w:tcW w:w="5861" w:type="dxa"/>
          </w:tcPr>
          <w:p w:rsidR="00194053" w:rsidRPr="00083916" w:rsidRDefault="00194053" w:rsidP="009116F4">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194053" w:rsidRPr="00083916" w:rsidTr="009116F4">
        <w:trPr>
          <w:trHeight w:val="285"/>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13</w:t>
            </w:r>
          </w:p>
        </w:tc>
        <w:tc>
          <w:tcPr>
            <w:tcW w:w="3679" w:type="dxa"/>
          </w:tcPr>
          <w:p w:rsidR="00194053" w:rsidRPr="00083916" w:rsidRDefault="00194053" w:rsidP="009116F4">
            <w:pPr>
              <w:spacing w:after="0" w:line="240" w:lineRule="auto"/>
              <w:jc w:val="both"/>
              <w:rPr>
                <w:rFonts w:ascii="Arial" w:hAnsi="Arial" w:cs="Arial"/>
                <w:b/>
                <w:sz w:val="24"/>
                <w:szCs w:val="24"/>
                <w:lang w:val="ro-RO"/>
              </w:rPr>
            </w:pPr>
            <w:r w:rsidRPr="00083916">
              <w:rPr>
                <w:rFonts w:ascii="Arial" w:hAnsi="Arial" w:cs="Arial"/>
                <w:b/>
                <w:sz w:val="24"/>
                <w:szCs w:val="24"/>
                <w:lang w:val="ro-RO"/>
              </w:rPr>
              <w:t>RAM</w:t>
            </w:r>
          </w:p>
        </w:tc>
        <w:tc>
          <w:tcPr>
            <w:tcW w:w="5861" w:type="dxa"/>
          </w:tcPr>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sz w:val="24"/>
                <w:szCs w:val="24"/>
                <w:lang w:val="ro-RO"/>
              </w:rPr>
              <w:t>Raport anual de mediu</w:t>
            </w:r>
          </w:p>
        </w:tc>
      </w:tr>
      <w:tr w:rsidR="00194053" w:rsidRPr="00083916" w:rsidTr="009116F4">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14</w:t>
            </w:r>
          </w:p>
        </w:tc>
        <w:tc>
          <w:tcPr>
            <w:tcW w:w="3679" w:type="dxa"/>
          </w:tcPr>
          <w:p w:rsidR="00194053" w:rsidRPr="00083916" w:rsidRDefault="00194053" w:rsidP="009116F4">
            <w:pPr>
              <w:spacing w:after="0" w:line="240" w:lineRule="auto"/>
              <w:jc w:val="both"/>
              <w:rPr>
                <w:rFonts w:ascii="Arial" w:hAnsi="Arial" w:cs="Arial"/>
                <w:b/>
                <w:sz w:val="24"/>
                <w:szCs w:val="24"/>
                <w:lang w:val="ro-RO"/>
              </w:rPr>
            </w:pPr>
            <w:r w:rsidRPr="00083916">
              <w:rPr>
                <w:rFonts w:ascii="Arial" w:hAnsi="Arial" w:cs="Arial"/>
                <w:b/>
                <w:sz w:val="24"/>
                <w:szCs w:val="24"/>
                <w:lang w:val="ro-RO"/>
              </w:rPr>
              <w:t>PRTR</w:t>
            </w:r>
          </w:p>
        </w:tc>
        <w:tc>
          <w:tcPr>
            <w:tcW w:w="5861" w:type="dxa"/>
          </w:tcPr>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b/>
                <w:bCs/>
                <w:sz w:val="24"/>
                <w:szCs w:val="24"/>
                <w:lang w:val="ro-RO"/>
              </w:rPr>
              <w:t>H.G. nr. 140/2008</w:t>
            </w:r>
            <w:r w:rsidRPr="0008391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194053" w:rsidRPr="00083916" w:rsidTr="009116F4">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15</w:t>
            </w:r>
          </w:p>
        </w:tc>
        <w:tc>
          <w:tcPr>
            <w:tcW w:w="3679" w:type="dxa"/>
          </w:tcPr>
          <w:p w:rsidR="00194053" w:rsidRPr="00083916" w:rsidRDefault="00194053" w:rsidP="009116F4">
            <w:pPr>
              <w:pStyle w:val="Heading6"/>
              <w:rPr>
                <w:rFonts w:ascii="Arial" w:hAnsi="Arial" w:cs="Arial"/>
                <w:sz w:val="24"/>
                <w:szCs w:val="24"/>
                <w:lang w:val="ro-RO"/>
              </w:rPr>
            </w:pPr>
            <w:r w:rsidRPr="00083916">
              <w:rPr>
                <w:rFonts w:ascii="Arial" w:hAnsi="Arial" w:cs="Arial"/>
                <w:sz w:val="24"/>
                <w:szCs w:val="24"/>
                <w:lang w:val="ro-RO"/>
              </w:rPr>
              <w:t>R</w:t>
            </w:r>
          </w:p>
        </w:tc>
        <w:tc>
          <w:tcPr>
            <w:tcW w:w="5861" w:type="dxa"/>
          </w:tcPr>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194053" w:rsidRPr="00083916" w:rsidTr="009116F4">
        <w:trPr>
          <w:trHeight w:val="343"/>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16</w:t>
            </w:r>
          </w:p>
        </w:tc>
        <w:tc>
          <w:tcPr>
            <w:tcW w:w="3679" w:type="dxa"/>
          </w:tcPr>
          <w:p w:rsidR="00194053" w:rsidRPr="00083916" w:rsidRDefault="00194053" w:rsidP="009116F4">
            <w:pPr>
              <w:pStyle w:val="Heading6"/>
              <w:rPr>
                <w:rFonts w:ascii="Arial" w:hAnsi="Arial" w:cs="Arial"/>
                <w:sz w:val="24"/>
                <w:szCs w:val="24"/>
                <w:lang w:val="ro-RO"/>
              </w:rPr>
            </w:pPr>
            <w:r w:rsidRPr="00083916">
              <w:rPr>
                <w:rFonts w:ascii="Arial" w:hAnsi="Arial" w:cs="Arial"/>
                <w:sz w:val="24"/>
                <w:szCs w:val="24"/>
                <w:lang w:val="ro-RO"/>
              </w:rPr>
              <w:t>SMA</w:t>
            </w:r>
          </w:p>
        </w:tc>
        <w:tc>
          <w:tcPr>
            <w:tcW w:w="5861" w:type="dxa"/>
          </w:tcPr>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sz w:val="24"/>
                <w:szCs w:val="24"/>
                <w:lang w:val="ro-RO"/>
              </w:rPr>
              <w:t>Sistem de management al autorizaţiei</w:t>
            </w:r>
          </w:p>
        </w:tc>
      </w:tr>
      <w:tr w:rsidR="00194053" w:rsidRPr="00083916" w:rsidTr="009116F4">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lastRenderedPageBreak/>
              <w:t>17</w:t>
            </w:r>
          </w:p>
        </w:tc>
        <w:tc>
          <w:tcPr>
            <w:tcW w:w="3679" w:type="dxa"/>
          </w:tcPr>
          <w:p w:rsidR="00194053" w:rsidRPr="00083916" w:rsidRDefault="00194053" w:rsidP="009116F4">
            <w:pPr>
              <w:pStyle w:val="Heading6"/>
              <w:rPr>
                <w:rFonts w:ascii="Arial" w:hAnsi="Arial" w:cs="Arial"/>
                <w:sz w:val="24"/>
                <w:szCs w:val="24"/>
                <w:lang w:val="ro-RO"/>
              </w:rPr>
            </w:pPr>
            <w:r w:rsidRPr="00083916">
              <w:rPr>
                <w:rFonts w:ascii="Arial" w:hAnsi="Arial" w:cs="Arial"/>
                <w:sz w:val="24"/>
                <w:szCs w:val="24"/>
                <w:lang w:val="ro-RO"/>
              </w:rPr>
              <w:t>Cod CAEN</w:t>
            </w:r>
          </w:p>
        </w:tc>
        <w:tc>
          <w:tcPr>
            <w:tcW w:w="5861" w:type="dxa"/>
          </w:tcPr>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sz w:val="24"/>
                <w:szCs w:val="24"/>
                <w:lang w:val="ro-RO"/>
              </w:rPr>
              <w:t>Clasificarea activităţilor din economia naţională</w:t>
            </w:r>
          </w:p>
        </w:tc>
      </w:tr>
      <w:tr w:rsidR="00194053" w:rsidRPr="00083916" w:rsidTr="009116F4">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18</w:t>
            </w:r>
          </w:p>
        </w:tc>
        <w:tc>
          <w:tcPr>
            <w:tcW w:w="3679" w:type="dxa"/>
          </w:tcPr>
          <w:p w:rsidR="00194053" w:rsidRPr="00083916" w:rsidRDefault="00194053" w:rsidP="009116F4">
            <w:pPr>
              <w:pStyle w:val="Heading6"/>
              <w:rPr>
                <w:rFonts w:ascii="Arial" w:hAnsi="Arial" w:cs="Arial"/>
                <w:sz w:val="24"/>
                <w:szCs w:val="24"/>
                <w:lang w:val="ro-RO"/>
              </w:rPr>
            </w:pPr>
            <w:r w:rsidRPr="00083916">
              <w:rPr>
                <w:rFonts w:ascii="Arial" w:hAnsi="Arial" w:cs="Arial"/>
                <w:sz w:val="24"/>
                <w:szCs w:val="24"/>
                <w:lang w:val="ro-RO"/>
              </w:rPr>
              <w:t>Prejudiciu</w:t>
            </w:r>
          </w:p>
        </w:tc>
        <w:tc>
          <w:tcPr>
            <w:tcW w:w="5861" w:type="dxa"/>
          </w:tcPr>
          <w:p w:rsidR="00194053" w:rsidRPr="00083916" w:rsidRDefault="00194053" w:rsidP="009116F4">
            <w:pPr>
              <w:spacing w:after="0" w:line="240" w:lineRule="auto"/>
              <w:jc w:val="both"/>
              <w:rPr>
                <w:rFonts w:ascii="Arial" w:hAnsi="Arial" w:cs="Arial"/>
                <w:iCs/>
                <w:sz w:val="24"/>
                <w:szCs w:val="24"/>
                <w:lang w:val="ro-RO"/>
              </w:rPr>
            </w:pPr>
            <w:r w:rsidRPr="0008391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194053" w:rsidRPr="00083916" w:rsidTr="009116F4">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19</w:t>
            </w:r>
          </w:p>
        </w:tc>
        <w:tc>
          <w:tcPr>
            <w:tcW w:w="3679" w:type="dxa"/>
          </w:tcPr>
          <w:p w:rsidR="00194053" w:rsidRPr="00083916" w:rsidRDefault="00194053" w:rsidP="009116F4">
            <w:pPr>
              <w:pStyle w:val="Heading6"/>
              <w:rPr>
                <w:rFonts w:ascii="Arial" w:hAnsi="Arial" w:cs="Arial"/>
                <w:sz w:val="24"/>
                <w:szCs w:val="24"/>
                <w:lang w:val="ro-RO"/>
              </w:rPr>
            </w:pPr>
            <w:r w:rsidRPr="00083916">
              <w:rPr>
                <w:rFonts w:ascii="Arial" w:hAnsi="Arial" w:cs="Arial"/>
                <w:sz w:val="24"/>
                <w:szCs w:val="24"/>
                <w:lang w:val="ro-RO"/>
              </w:rPr>
              <w:t xml:space="preserve">Ameninţare iminentă </w:t>
            </w:r>
          </w:p>
          <w:p w:rsidR="00194053" w:rsidRPr="00083916" w:rsidRDefault="00194053" w:rsidP="009116F4">
            <w:pPr>
              <w:pStyle w:val="Heading6"/>
              <w:rPr>
                <w:rFonts w:ascii="Arial" w:hAnsi="Arial" w:cs="Arial"/>
                <w:sz w:val="24"/>
                <w:szCs w:val="24"/>
                <w:lang w:val="ro-RO"/>
              </w:rPr>
            </w:pPr>
            <w:r w:rsidRPr="00083916">
              <w:rPr>
                <w:rFonts w:ascii="Arial" w:hAnsi="Arial" w:cs="Arial"/>
                <w:sz w:val="24"/>
                <w:szCs w:val="24"/>
                <w:lang w:val="ro-RO"/>
              </w:rPr>
              <w:t xml:space="preserve">cu un prejudiciu  </w:t>
            </w:r>
          </w:p>
        </w:tc>
        <w:tc>
          <w:tcPr>
            <w:tcW w:w="5861" w:type="dxa"/>
          </w:tcPr>
          <w:p w:rsidR="00194053" w:rsidRPr="00083916" w:rsidRDefault="00194053" w:rsidP="009116F4">
            <w:pPr>
              <w:spacing w:after="0" w:line="240" w:lineRule="auto"/>
              <w:jc w:val="both"/>
              <w:rPr>
                <w:rFonts w:ascii="Arial" w:hAnsi="Arial" w:cs="Arial"/>
                <w:iCs/>
                <w:sz w:val="24"/>
                <w:szCs w:val="24"/>
                <w:lang w:val="ro-RO"/>
              </w:rPr>
            </w:pPr>
            <w:r w:rsidRPr="00083916">
              <w:rPr>
                <w:rFonts w:ascii="Arial" w:hAnsi="Arial" w:cs="Arial"/>
                <w:sz w:val="24"/>
                <w:szCs w:val="24"/>
                <w:lang w:val="ro-RO"/>
              </w:rPr>
              <w:t>O probabilitate suficientă de producere a unui prejudiciu asupra mediului în viitorul apropriat</w:t>
            </w:r>
          </w:p>
        </w:tc>
      </w:tr>
      <w:tr w:rsidR="00194053" w:rsidRPr="00083916" w:rsidTr="009116F4">
        <w:trPr>
          <w:trHeight w:val="5115"/>
        </w:trPr>
        <w:tc>
          <w:tcPr>
            <w:tcW w:w="540" w:type="dxa"/>
          </w:tcPr>
          <w:p w:rsidR="00194053" w:rsidRPr="00083916" w:rsidRDefault="00194053" w:rsidP="009116F4">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20</w:t>
            </w:r>
          </w:p>
        </w:tc>
        <w:tc>
          <w:tcPr>
            <w:tcW w:w="3679" w:type="dxa"/>
          </w:tcPr>
          <w:p w:rsidR="00194053" w:rsidRPr="00083916" w:rsidRDefault="00194053" w:rsidP="009116F4">
            <w:pPr>
              <w:pStyle w:val="Heading6"/>
              <w:rPr>
                <w:rFonts w:ascii="Arial" w:hAnsi="Arial" w:cs="Arial"/>
                <w:sz w:val="24"/>
                <w:szCs w:val="24"/>
                <w:lang w:val="ro-RO"/>
              </w:rPr>
            </w:pPr>
            <w:r w:rsidRPr="00083916">
              <w:rPr>
                <w:rFonts w:ascii="Arial" w:hAnsi="Arial" w:cs="Arial"/>
                <w:sz w:val="24"/>
                <w:szCs w:val="24"/>
                <w:lang w:val="ro-RO"/>
              </w:rPr>
              <w:t>Prejudiciul asupra mediului</w:t>
            </w:r>
          </w:p>
        </w:tc>
        <w:tc>
          <w:tcPr>
            <w:tcW w:w="5861" w:type="dxa"/>
          </w:tcPr>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b/>
                <w:sz w:val="24"/>
                <w:szCs w:val="24"/>
                <w:lang w:val="ro-RO"/>
              </w:rPr>
              <w:t> a)</w:t>
            </w:r>
            <w:r w:rsidRPr="00083916">
              <w:rPr>
                <w:rFonts w:ascii="Arial" w:hAnsi="Arial" w:cs="Arial"/>
                <w:sz w:val="24"/>
                <w:szCs w:val="24"/>
                <w:lang w:val="ro-RO"/>
              </w:rPr>
              <w:t xml:space="preserve"> </w:t>
            </w:r>
            <w:r w:rsidRPr="00083916">
              <w:rPr>
                <w:rFonts w:ascii="Arial" w:hAnsi="Arial" w:cs="Arial"/>
                <w:b/>
                <w:i/>
                <w:sz w:val="24"/>
                <w:szCs w:val="24"/>
                <w:lang w:val="ro-RO"/>
              </w:rPr>
              <w:t xml:space="preserve">prejudiciul asupra speciilor şi habitatelor naturale protejate </w:t>
            </w:r>
            <w:r w:rsidRPr="0008391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sz w:val="24"/>
                <w:szCs w:val="24"/>
                <w:lang w:val="ro-RO"/>
              </w:rPr>
              <w:t> </w:t>
            </w:r>
            <w:r w:rsidRPr="00083916">
              <w:rPr>
                <w:rFonts w:ascii="Arial" w:hAnsi="Arial" w:cs="Arial"/>
                <w:b/>
                <w:sz w:val="24"/>
                <w:szCs w:val="24"/>
                <w:lang w:val="ro-RO"/>
              </w:rPr>
              <w:t>b)</w:t>
            </w:r>
            <w:r w:rsidRPr="00083916">
              <w:rPr>
                <w:rFonts w:ascii="Arial" w:hAnsi="Arial" w:cs="Arial"/>
                <w:sz w:val="24"/>
                <w:szCs w:val="24"/>
                <w:lang w:val="ro-RO"/>
              </w:rPr>
              <w:t xml:space="preserve"> </w:t>
            </w:r>
            <w:r w:rsidRPr="00083916">
              <w:rPr>
                <w:rFonts w:ascii="Arial" w:hAnsi="Arial" w:cs="Arial"/>
                <w:b/>
                <w:i/>
                <w:sz w:val="24"/>
                <w:szCs w:val="24"/>
                <w:lang w:val="ro-RO"/>
              </w:rPr>
              <w:t>prejudiciul asupra apelor</w:t>
            </w:r>
            <w:r w:rsidRPr="0008391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083916">
              <w:rPr>
                <w:rFonts w:ascii="Arial" w:hAnsi="Arial" w:cs="Arial"/>
                <w:sz w:val="24"/>
                <w:szCs w:val="24"/>
                <w:vertAlign w:val="superscript"/>
                <w:lang w:val="ro-RO"/>
              </w:rPr>
              <w:t>7</w:t>
            </w:r>
            <w:r w:rsidRPr="00083916">
              <w:rPr>
                <w:rFonts w:ascii="Arial" w:hAnsi="Arial" w:cs="Arial"/>
                <w:sz w:val="24"/>
                <w:szCs w:val="24"/>
                <w:lang w:val="ro-RO"/>
              </w:rPr>
              <w:t xml:space="preserve"> din Legea nr. 107/1996, cu modificările şi completările ulterioare </w:t>
            </w:r>
          </w:p>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b/>
                <w:sz w:val="24"/>
                <w:szCs w:val="24"/>
                <w:lang w:val="ro-RO"/>
              </w:rPr>
              <w:t>c)</w:t>
            </w:r>
            <w:r w:rsidRPr="00083916">
              <w:rPr>
                <w:rFonts w:ascii="Arial" w:hAnsi="Arial" w:cs="Arial"/>
                <w:sz w:val="24"/>
                <w:szCs w:val="24"/>
                <w:lang w:val="ro-RO"/>
              </w:rPr>
              <w:t xml:space="preserve"> </w:t>
            </w:r>
            <w:r w:rsidRPr="00083916">
              <w:rPr>
                <w:rFonts w:ascii="Arial" w:hAnsi="Arial" w:cs="Arial"/>
                <w:b/>
                <w:i/>
                <w:sz w:val="24"/>
                <w:szCs w:val="24"/>
                <w:lang w:val="ro-RO"/>
              </w:rPr>
              <w:t>prejudiciul asupra solului</w:t>
            </w:r>
            <w:r w:rsidRPr="0008391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194053" w:rsidRPr="00083916" w:rsidRDefault="00194053" w:rsidP="009116F4">
      <w:pPr>
        <w:pStyle w:val="Heading1"/>
      </w:pPr>
    </w:p>
    <w:p w:rsidR="00194053" w:rsidRPr="00083916" w:rsidRDefault="00194053" w:rsidP="009116F4">
      <w:pPr>
        <w:spacing w:after="0"/>
        <w:rPr>
          <w:rFonts w:ascii="Arial" w:hAnsi="Arial" w:cs="Arial"/>
          <w:lang w:val="ro-RO"/>
        </w:rPr>
      </w:pPr>
    </w:p>
    <w:p w:rsidR="00194053" w:rsidRPr="00083916" w:rsidRDefault="00194053" w:rsidP="009116F4">
      <w:pPr>
        <w:tabs>
          <w:tab w:val="left" w:pos="330"/>
        </w:tabs>
        <w:spacing w:after="0" w:line="240" w:lineRule="auto"/>
        <w:jc w:val="both"/>
        <w:rPr>
          <w:rFonts w:ascii="Arial" w:hAnsi="Arial" w:cs="Arial"/>
          <w:b/>
          <w:bCs/>
          <w:sz w:val="24"/>
          <w:szCs w:val="24"/>
          <w:lang w:val="ro-RO"/>
        </w:rPr>
      </w:pPr>
    </w:p>
    <w:p w:rsidR="00194053" w:rsidRPr="00FC4916" w:rsidRDefault="00194053" w:rsidP="009116F4">
      <w:pPr>
        <w:tabs>
          <w:tab w:val="left" w:pos="330"/>
        </w:tabs>
        <w:ind w:firstLine="330"/>
        <w:rPr>
          <w:rFonts w:ascii="Arial" w:hAnsi="Arial" w:cs="Arial"/>
          <w:b/>
          <w:bCs/>
          <w:lang w:val="ro-RO"/>
        </w:rPr>
      </w:pPr>
      <w:r w:rsidRPr="00FC4916">
        <w:rPr>
          <w:rFonts w:ascii="Arial" w:hAnsi="Arial" w:cs="Arial"/>
          <w:b/>
          <w:sz w:val="24"/>
          <w:lang w:val="ro-RO"/>
        </w:rPr>
        <w:t>19.</w:t>
      </w:r>
      <w:r>
        <w:rPr>
          <w:lang w:val="ro-RO"/>
        </w:rPr>
        <w:t xml:space="preserve"> </w:t>
      </w:r>
      <w:r w:rsidRPr="00FC4916">
        <w:rPr>
          <w:rFonts w:ascii="Arial" w:hAnsi="Arial" w:cs="Arial"/>
          <w:b/>
          <w:bCs/>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54"/>
        <w:gridCol w:w="6286"/>
      </w:tblGrid>
      <w:tr w:rsidR="00194053" w:rsidRPr="00324BDC" w:rsidTr="009116F4">
        <w:trPr>
          <w:trHeight w:val="543"/>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1</w:t>
            </w:r>
          </w:p>
        </w:tc>
        <w:tc>
          <w:tcPr>
            <w:tcW w:w="3254"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A.P.M.   ...</w:t>
            </w:r>
          </w:p>
        </w:tc>
        <w:tc>
          <w:tcPr>
            <w:tcW w:w="6286" w:type="dxa"/>
          </w:tcPr>
          <w:p w:rsidR="00194053" w:rsidRPr="00324BDC" w:rsidRDefault="00194053" w:rsidP="009116F4">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Agenţia pentru Protecţia Mediului </w:t>
            </w:r>
            <w:r w:rsidR="001808E2">
              <w:rPr>
                <w:rFonts w:ascii="Arial" w:hAnsi="Arial" w:cs="Arial"/>
                <w:sz w:val="24"/>
                <w:szCs w:val="24"/>
                <w:lang w:val="ro-RO"/>
              </w:rPr>
              <w:t>Suceava</w:t>
            </w:r>
            <w:r w:rsidRPr="00324BDC">
              <w:rPr>
                <w:rFonts w:ascii="Arial" w:hAnsi="Arial" w:cs="Arial"/>
                <w:sz w:val="24"/>
                <w:szCs w:val="24"/>
                <w:lang w:val="ro-RO"/>
              </w:rPr>
              <w:t>,</w:t>
            </w:r>
          </w:p>
          <w:p w:rsidR="00194053" w:rsidRPr="00324BDC" w:rsidRDefault="00194053" w:rsidP="009116F4">
            <w:pPr>
              <w:spacing w:after="0" w:line="240" w:lineRule="auto"/>
              <w:rPr>
                <w:rFonts w:ascii="Arial" w:hAnsi="Arial" w:cs="Arial"/>
                <w:sz w:val="24"/>
                <w:szCs w:val="24"/>
                <w:lang w:val="ro-RO"/>
              </w:rPr>
            </w:pPr>
          </w:p>
        </w:tc>
      </w:tr>
      <w:tr w:rsidR="00194053" w:rsidRPr="00324BDC" w:rsidTr="009116F4">
        <w:trPr>
          <w:trHeight w:val="543"/>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2</w:t>
            </w:r>
          </w:p>
        </w:tc>
        <w:tc>
          <w:tcPr>
            <w:tcW w:w="3254"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A.C.P.M.</w:t>
            </w:r>
          </w:p>
        </w:tc>
        <w:tc>
          <w:tcPr>
            <w:tcW w:w="6286" w:type="dxa"/>
          </w:tcPr>
          <w:p w:rsidR="00194053" w:rsidRPr="00324BDC" w:rsidRDefault="00194053" w:rsidP="009116F4">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Autoritatea competentă pentru protecţia mediului</w:t>
            </w:r>
          </w:p>
        </w:tc>
      </w:tr>
      <w:tr w:rsidR="00194053" w:rsidRPr="00324BDC" w:rsidTr="009116F4">
        <w:trPr>
          <w:trHeight w:val="390"/>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3</w:t>
            </w:r>
          </w:p>
        </w:tc>
        <w:tc>
          <w:tcPr>
            <w:tcW w:w="3254"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C.J. ...  al G.N.M.</w:t>
            </w:r>
          </w:p>
        </w:tc>
        <w:tc>
          <w:tcPr>
            <w:tcW w:w="6286" w:type="dxa"/>
            <w:vAlign w:val="center"/>
          </w:tcPr>
          <w:p w:rsidR="00194053" w:rsidRPr="00324BDC" w:rsidRDefault="00194053" w:rsidP="001808E2">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Comisariatul Judeţean </w:t>
            </w:r>
            <w:r w:rsidR="001808E2">
              <w:rPr>
                <w:rFonts w:ascii="Arial" w:hAnsi="Arial" w:cs="Arial"/>
                <w:sz w:val="24"/>
                <w:szCs w:val="24"/>
                <w:lang w:val="ro-RO"/>
              </w:rPr>
              <w:t>Suceava</w:t>
            </w:r>
            <w:r w:rsidRPr="00324BDC">
              <w:rPr>
                <w:rFonts w:ascii="Arial" w:hAnsi="Arial" w:cs="Arial"/>
                <w:sz w:val="24"/>
                <w:szCs w:val="24"/>
                <w:lang w:val="ro-RO"/>
              </w:rPr>
              <w:t xml:space="preserve"> al  Gărzii Naţionale de Mediu          </w:t>
            </w:r>
          </w:p>
        </w:tc>
      </w:tr>
      <w:tr w:rsidR="00194053" w:rsidRPr="00324BDC" w:rsidTr="009116F4">
        <w:trPr>
          <w:trHeight w:val="321"/>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4</w:t>
            </w:r>
          </w:p>
        </w:tc>
        <w:tc>
          <w:tcPr>
            <w:tcW w:w="3254" w:type="dxa"/>
            <w:vAlign w:val="center"/>
          </w:tcPr>
          <w:p w:rsidR="00194053" w:rsidRPr="00324BDC" w:rsidRDefault="00194053" w:rsidP="009116F4">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CAT</w:t>
            </w:r>
          </w:p>
        </w:tc>
        <w:tc>
          <w:tcPr>
            <w:tcW w:w="6286" w:type="dxa"/>
          </w:tcPr>
          <w:p w:rsidR="00194053" w:rsidRPr="00324BDC" w:rsidRDefault="00194053" w:rsidP="009116F4">
            <w:pPr>
              <w:spacing w:after="0" w:line="240" w:lineRule="auto"/>
              <w:rPr>
                <w:rFonts w:ascii="Arial" w:hAnsi="Arial" w:cs="Arial"/>
                <w:sz w:val="24"/>
                <w:szCs w:val="24"/>
                <w:lang w:val="ro-RO"/>
              </w:rPr>
            </w:pPr>
            <w:r w:rsidRPr="00324BDC">
              <w:rPr>
                <w:rFonts w:ascii="Arial" w:hAnsi="Arial" w:cs="Arial"/>
                <w:sz w:val="24"/>
                <w:szCs w:val="24"/>
                <w:lang w:val="ro-RO"/>
              </w:rPr>
              <w:t>Colectiv tehnic de avizare</w:t>
            </w:r>
          </w:p>
        </w:tc>
      </w:tr>
      <w:tr w:rsidR="00194053" w:rsidRPr="00324BDC" w:rsidTr="009116F4">
        <w:trPr>
          <w:trHeight w:val="339"/>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5</w:t>
            </w:r>
          </w:p>
        </w:tc>
        <w:tc>
          <w:tcPr>
            <w:tcW w:w="3254"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vertAlign w:val="subscript"/>
                <w:lang w:val="ro-RO"/>
              </w:rPr>
            </w:pPr>
            <w:r w:rsidRPr="00324BDC">
              <w:rPr>
                <w:rFonts w:ascii="Arial" w:hAnsi="Arial" w:cs="Arial"/>
                <w:b/>
                <w:sz w:val="24"/>
                <w:szCs w:val="24"/>
                <w:lang w:val="ro-RO"/>
              </w:rPr>
              <w:t>CBO</w:t>
            </w:r>
            <w:r w:rsidRPr="00324BDC">
              <w:rPr>
                <w:rFonts w:ascii="Arial" w:hAnsi="Arial" w:cs="Arial"/>
                <w:b/>
                <w:sz w:val="24"/>
                <w:szCs w:val="24"/>
                <w:vertAlign w:val="subscript"/>
                <w:lang w:val="ro-RO"/>
              </w:rPr>
              <w:t>5</w:t>
            </w:r>
          </w:p>
        </w:tc>
        <w:tc>
          <w:tcPr>
            <w:tcW w:w="6286" w:type="dxa"/>
          </w:tcPr>
          <w:p w:rsidR="00194053" w:rsidRPr="00324BDC" w:rsidRDefault="00194053" w:rsidP="009116F4">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biochimic de oxigen  la 5 zile</w:t>
            </w:r>
          </w:p>
        </w:tc>
      </w:tr>
      <w:tr w:rsidR="00194053" w:rsidRPr="00324BDC" w:rsidTr="009116F4">
        <w:trPr>
          <w:trHeight w:val="300"/>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6</w:t>
            </w:r>
          </w:p>
        </w:tc>
        <w:tc>
          <w:tcPr>
            <w:tcW w:w="3254"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CCOCr</w:t>
            </w:r>
          </w:p>
        </w:tc>
        <w:tc>
          <w:tcPr>
            <w:tcW w:w="6286" w:type="dxa"/>
          </w:tcPr>
          <w:p w:rsidR="00194053" w:rsidRPr="00324BDC" w:rsidRDefault="00194053" w:rsidP="009116F4">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chimic de oxigen – metoda cu dicromat de potasiu</w:t>
            </w:r>
          </w:p>
        </w:tc>
      </w:tr>
      <w:tr w:rsidR="00194053" w:rsidRPr="00324BDC" w:rsidTr="009116F4">
        <w:trPr>
          <w:trHeight w:val="258"/>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7</w:t>
            </w:r>
          </w:p>
        </w:tc>
        <w:tc>
          <w:tcPr>
            <w:tcW w:w="3254" w:type="dxa"/>
            <w:vAlign w:val="center"/>
          </w:tcPr>
          <w:p w:rsidR="00194053" w:rsidRPr="00324BDC" w:rsidRDefault="00194053" w:rsidP="009116F4">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COV</w:t>
            </w:r>
          </w:p>
        </w:tc>
        <w:tc>
          <w:tcPr>
            <w:tcW w:w="6286" w:type="dxa"/>
          </w:tcPr>
          <w:p w:rsidR="00194053" w:rsidRPr="00324BDC" w:rsidRDefault="00194053" w:rsidP="009116F4">
            <w:pPr>
              <w:spacing w:after="0" w:line="240" w:lineRule="auto"/>
              <w:rPr>
                <w:rFonts w:ascii="Arial" w:hAnsi="Arial" w:cs="Arial"/>
                <w:sz w:val="24"/>
                <w:szCs w:val="24"/>
                <w:lang w:val="ro-RO"/>
              </w:rPr>
            </w:pPr>
            <w:r w:rsidRPr="00324BDC">
              <w:rPr>
                <w:rFonts w:ascii="Arial" w:hAnsi="Arial" w:cs="Arial"/>
                <w:sz w:val="24"/>
                <w:szCs w:val="24"/>
                <w:lang w:val="ro-RO"/>
              </w:rPr>
              <w:t>Compuşi organici volatili</w:t>
            </w:r>
          </w:p>
        </w:tc>
      </w:tr>
      <w:tr w:rsidR="00194053" w:rsidRPr="00324BDC" w:rsidTr="009116F4">
        <w:trPr>
          <w:trHeight w:val="303"/>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lastRenderedPageBreak/>
              <w:t>8</w:t>
            </w:r>
          </w:p>
        </w:tc>
        <w:tc>
          <w:tcPr>
            <w:tcW w:w="3254"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dB(A)</w:t>
            </w:r>
          </w:p>
        </w:tc>
        <w:tc>
          <w:tcPr>
            <w:tcW w:w="6286" w:type="dxa"/>
          </w:tcPr>
          <w:p w:rsidR="00194053" w:rsidRPr="00324BDC" w:rsidRDefault="00194053" w:rsidP="009116F4">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Decibeli (curba de zgomot A).</w:t>
            </w:r>
          </w:p>
        </w:tc>
      </w:tr>
      <w:tr w:rsidR="00194053" w:rsidRPr="00324BDC" w:rsidTr="009116F4">
        <w:trPr>
          <w:trHeight w:val="258"/>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9</w:t>
            </w:r>
          </w:p>
        </w:tc>
        <w:tc>
          <w:tcPr>
            <w:tcW w:w="3254"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IPPC</w:t>
            </w:r>
          </w:p>
        </w:tc>
        <w:tc>
          <w:tcPr>
            <w:tcW w:w="6286" w:type="dxa"/>
          </w:tcPr>
          <w:p w:rsidR="00194053" w:rsidRPr="00324BDC" w:rsidRDefault="00194053" w:rsidP="009116F4">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Prevenirea, reducerea şi controlul integrat al poluării</w:t>
            </w:r>
          </w:p>
        </w:tc>
      </w:tr>
      <w:tr w:rsidR="00194053" w:rsidRPr="00324BDC" w:rsidTr="009116F4">
        <w:trPr>
          <w:trHeight w:val="341"/>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10</w:t>
            </w:r>
          </w:p>
        </w:tc>
        <w:tc>
          <w:tcPr>
            <w:tcW w:w="3254" w:type="dxa"/>
            <w:vAlign w:val="center"/>
          </w:tcPr>
          <w:p w:rsidR="00194053" w:rsidRPr="00324BDC" w:rsidRDefault="00194053" w:rsidP="009116F4">
            <w:pPr>
              <w:spacing w:after="0" w:line="240" w:lineRule="auto"/>
              <w:rPr>
                <w:rFonts w:ascii="Arial" w:hAnsi="Arial" w:cs="Arial"/>
                <w:b/>
                <w:sz w:val="24"/>
                <w:szCs w:val="24"/>
                <w:lang w:val="ro-RO"/>
              </w:rPr>
            </w:pPr>
            <w:r w:rsidRPr="00324BDC">
              <w:rPr>
                <w:rFonts w:ascii="Arial" w:hAnsi="Arial" w:cs="Arial"/>
                <w:b/>
                <w:sz w:val="24"/>
                <w:szCs w:val="24"/>
                <w:lang w:val="ro-RO"/>
              </w:rPr>
              <w:t>RAM</w:t>
            </w:r>
          </w:p>
        </w:tc>
        <w:tc>
          <w:tcPr>
            <w:tcW w:w="6286" w:type="dxa"/>
          </w:tcPr>
          <w:p w:rsidR="00194053" w:rsidRPr="00324BDC" w:rsidRDefault="00194053" w:rsidP="009116F4">
            <w:pPr>
              <w:spacing w:after="0" w:line="240" w:lineRule="auto"/>
              <w:rPr>
                <w:rFonts w:ascii="Arial" w:hAnsi="Arial" w:cs="Arial"/>
                <w:sz w:val="24"/>
                <w:szCs w:val="24"/>
                <w:lang w:val="ro-RO"/>
              </w:rPr>
            </w:pPr>
            <w:r w:rsidRPr="00324BDC">
              <w:rPr>
                <w:rFonts w:ascii="Arial" w:hAnsi="Arial" w:cs="Arial"/>
                <w:sz w:val="24"/>
                <w:szCs w:val="24"/>
                <w:lang w:val="ro-RO"/>
              </w:rPr>
              <w:t>Raport anual de mediu</w:t>
            </w:r>
          </w:p>
        </w:tc>
      </w:tr>
      <w:tr w:rsidR="00194053" w:rsidRPr="00324BDC" w:rsidTr="009116F4">
        <w:trPr>
          <w:trHeight w:val="274"/>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11</w:t>
            </w:r>
          </w:p>
        </w:tc>
        <w:tc>
          <w:tcPr>
            <w:tcW w:w="3254" w:type="dxa"/>
            <w:vAlign w:val="center"/>
          </w:tcPr>
          <w:p w:rsidR="00194053" w:rsidRPr="00324BDC" w:rsidRDefault="00194053" w:rsidP="009116F4">
            <w:pPr>
              <w:spacing w:after="0" w:line="240" w:lineRule="auto"/>
              <w:rPr>
                <w:rFonts w:ascii="Arial" w:hAnsi="Arial" w:cs="Arial"/>
                <w:b/>
                <w:sz w:val="24"/>
                <w:szCs w:val="24"/>
                <w:lang w:val="ro-RO"/>
              </w:rPr>
            </w:pPr>
            <w:r w:rsidRPr="00324BDC">
              <w:rPr>
                <w:rFonts w:ascii="Arial" w:hAnsi="Arial" w:cs="Arial"/>
                <w:b/>
                <w:sz w:val="24"/>
                <w:szCs w:val="24"/>
                <w:lang w:val="ro-RO"/>
              </w:rPr>
              <w:t>PRTR</w:t>
            </w:r>
          </w:p>
        </w:tc>
        <w:tc>
          <w:tcPr>
            <w:tcW w:w="6286" w:type="dxa"/>
          </w:tcPr>
          <w:p w:rsidR="00194053" w:rsidRPr="00324BDC" w:rsidRDefault="00194053" w:rsidP="009116F4">
            <w:pPr>
              <w:spacing w:after="0" w:line="240" w:lineRule="auto"/>
              <w:rPr>
                <w:rFonts w:ascii="Arial" w:hAnsi="Arial" w:cs="Arial"/>
                <w:sz w:val="24"/>
                <w:szCs w:val="24"/>
                <w:lang w:val="ro-RO"/>
              </w:rPr>
            </w:pPr>
            <w:r w:rsidRPr="00324BDC">
              <w:rPr>
                <w:rFonts w:ascii="Arial" w:hAnsi="Arial" w:cs="Arial"/>
                <w:sz w:val="24"/>
                <w:szCs w:val="24"/>
                <w:lang w:val="ro-RO"/>
              </w:rPr>
              <w:t>Registru European al Poluanţilor Emişi şi Transferaţi şi modificarea Directivelor Consiliului 91/689/CEE şi   96/61/CE.</w:t>
            </w:r>
          </w:p>
        </w:tc>
      </w:tr>
      <w:tr w:rsidR="00194053" w:rsidRPr="00324BDC" w:rsidTr="009116F4">
        <w:trPr>
          <w:trHeight w:val="343"/>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12</w:t>
            </w:r>
          </w:p>
        </w:tc>
        <w:tc>
          <w:tcPr>
            <w:tcW w:w="3254" w:type="dxa"/>
            <w:vAlign w:val="center"/>
          </w:tcPr>
          <w:p w:rsidR="00194053" w:rsidRPr="00324BDC" w:rsidRDefault="00194053" w:rsidP="009116F4">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SMA</w:t>
            </w:r>
          </w:p>
        </w:tc>
        <w:tc>
          <w:tcPr>
            <w:tcW w:w="6286" w:type="dxa"/>
          </w:tcPr>
          <w:p w:rsidR="00194053" w:rsidRPr="00324BDC" w:rsidRDefault="00194053" w:rsidP="009116F4">
            <w:pPr>
              <w:spacing w:after="0" w:line="240" w:lineRule="auto"/>
              <w:rPr>
                <w:rFonts w:ascii="Arial" w:hAnsi="Arial" w:cs="Arial"/>
                <w:sz w:val="24"/>
                <w:szCs w:val="24"/>
                <w:lang w:val="ro-RO"/>
              </w:rPr>
            </w:pPr>
            <w:r w:rsidRPr="00324BDC">
              <w:rPr>
                <w:rFonts w:ascii="Arial" w:hAnsi="Arial" w:cs="Arial"/>
                <w:sz w:val="24"/>
                <w:szCs w:val="24"/>
                <w:lang w:val="ro-RO"/>
              </w:rPr>
              <w:t>Sistem de management al autorizaţiei</w:t>
            </w:r>
          </w:p>
        </w:tc>
      </w:tr>
      <w:tr w:rsidR="00194053" w:rsidRPr="00324BDC" w:rsidTr="009116F4">
        <w:trPr>
          <w:trHeight w:val="345"/>
        </w:trPr>
        <w:tc>
          <w:tcPr>
            <w:tcW w:w="540" w:type="dxa"/>
            <w:vAlign w:val="center"/>
          </w:tcPr>
          <w:p w:rsidR="00194053" w:rsidRPr="00324BDC" w:rsidRDefault="00194053" w:rsidP="009116F4">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13</w:t>
            </w:r>
          </w:p>
        </w:tc>
        <w:tc>
          <w:tcPr>
            <w:tcW w:w="3254" w:type="dxa"/>
            <w:vAlign w:val="center"/>
          </w:tcPr>
          <w:p w:rsidR="00194053" w:rsidRPr="00324BDC" w:rsidRDefault="00194053" w:rsidP="009116F4">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Cod CAEN</w:t>
            </w:r>
          </w:p>
        </w:tc>
        <w:tc>
          <w:tcPr>
            <w:tcW w:w="6286" w:type="dxa"/>
          </w:tcPr>
          <w:p w:rsidR="00194053" w:rsidRPr="00324BDC" w:rsidRDefault="00194053" w:rsidP="009116F4">
            <w:pPr>
              <w:spacing w:after="0" w:line="240" w:lineRule="auto"/>
              <w:rPr>
                <w:rFonts w:ascii="Arial" w:hAnsi="Arial" w:cs="Arial"/>
                <w:sz w:val="24"/>
                <w:szCs w:val="24"/>
                <w:lang w:val="ro-RO"/>
              </w:rPr>
            </w:pPr>
            <w:r w:rsidRPr="00324BDC">
              <w:rPr>
                <w:rFonts w:ascii="Arial" w:hAnsi="Arial" w:cs="Arial"/>
                <w:sz w:val="24"/>
                <w:szCs w:val="24"/>
                <w:lang w:val="ro-RO"/>
              </w:rPr>
              <w:t>Clasificarea activităţilor din economia naţională</w:t>
            </w:r>
          </w:p>
        </w:tc>
      </w:tr>
      <w:tr w:rsidR="00194053" w:rsidRPr="00083916" w:rsidTr="009116F4">
        <w:trPr>
          <w:trHeight w:val="548"/>
        </w:trPr>
        <w:tc>
          <w:tcPr>
            <w:tcW w:w="540" w:type="dxa"/>
            <w:vAlign w:val="center"/>
          </w:tcPr>
          <w:p w:rsidR="00194053" w:rsidRPr="00083916" w:rsidRDefault="00194053" w:rsidP="009116F4">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14</w:t>
            </w:r>
          </w:p>
        </w:tc>
        <w:tc>
          <w:tcPr>
            <w:tcW w:w="3254" w:type="dxa"/>
            <w:vAlign w:val="center"/>
          </w:tcPr>
          <w:p w:rsidR="00194053" w:rsidRPr="00083916" w:rsidRDefault="00194053" w:rsidP="009116F4">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 xml:space="preserve">BREF </w:t>
            </w:r>
          </w:p>
        </w:tc>
        <w:tc>
          <w:tcPr>
            <w:tcW w:w="6286" w:type="dxa"/>
          </w:tcPr>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sz w:val="24"/>
                <w:szCs w:val="24"/>
                <w:lang w:val="ro-RO"/>
              </w:rPr>
              <w:t>Reference Document on Best Available Techniques for Intensive Rearing of Poultry and Pigs (iulie 2003)</w:t>
            </w:r>
          </w:p>
        </w:tc>
      </w:tr>
      <w:tr w:rsidR="00194053" w:rsidRPr="00083916" w:rsidTr="009116F4">
        <w:trPr>
          <w:trHeight w:val="548"/>
        </w:trPr>
        <w:tc>
          <w:tcPr>
            <w:tcW w:w="540" w:type="dxa"/>
            <w:vAlign w:val="center"/>
          </w:tcPr>
          <w:p w:rsidR="00194053" w:rsidRPr="00083916" w:rsidRDefault="00194053" w:rsidP="009116F4">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15</w:t>
            </w:r>
          </w:p>
        </w:tc>
        <w:tc>
          <w:tcPr>
            <w:tcW w:w="3254" w:type="dxa"/>
            <w:vAlign w:val="center"/>
          </w:tcPr>
          <w:p w:rsidR="00194053" w:rsidRPr="00083916" w:rsidRDefault="00194053" w:rsidP="009116F4">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IMA</w:t>
            </w:r>
          </w:p>
        </w:tc>
        <w:tc>
          <w:tcPr>
            <w:tcW w:w="6286" w:type="dxa"/>
          </w:tcPr>
          <w:p w:rsidR="00194053" w:rsidRPr="00083916" w:rsidRDefault="00194053" w:rsidP="009116F4">
            <w:pPr>
              <w:spacing w:after="0" w:line="240" w:lineRule="auto"/>
              <w:jc w:val="both"/>
              <w:rPr>
                <w:rFonts w:ascii="Arial" w:hAnsi="Arial" w:cs="Arial"/>
                <w:sz w:val="24"/>
                <w:szCs w:val="24"/>
                <w:lang w:val="ro-RO"/>
              </w:rPr>
            </w:pPr>
            <w:r w:rsidRPr="00083916">
              <w:rPr>
                <w:rFonts w:ascii="Arial" w:hAnsi="Arial" w:cs="Arial"/>
                <w:sz w:val="24"/>
                <w:szCs w:val="24"/>
              </w:rPr>
              <w:t>Instalaţie mare de ardere</w:t>
            </w:r>
          </w:p>
        </w:tc>
      </w:tr>
    </w:tbl>
    <w:p w:rsidR="00194053" w:rsidRPr="00083916" w:rsidRDefault="00194053" w:rsidP="00194053">
      <w:pPr>
        <w:tabs>
          <w:tab w:val="left" w:pos="330"/>
        </w:tabs>
        <w:spacing w:after="0" w:line="240" w:lineRule="auto"/>
        <w:rPr>
          <w:rFonts w:ascii="Arial" w:hAnsi="Arial" w:cs="Arial"/>
          <w:b/>
          <w:bCs/>
          <w:sz w:val="24"/>
          <w:szCs w:val="24"/>
          <w:lang w:val="ro-RO"/>
        </w:rPr>
      </w:pPr>
    </w:p>
    <w:p w:rsidR="00194053" w:rsidRDefault="00194053" w:rsidP="00194053">
      <w:pPr>
        <w:tabs>
          <w:tab w:val="left" w:pos="330"/>
        </w:tabs>
        <w:jc w:val="both"/>
        <w:rPr>
          <w:bCs/>
          <w:lang w:val="ro-RO"/>
        </w:rPr>
      </w:pPr>
    </w:p>
    <w:p w:rsidR="00194053" w:rsidRPr="00FC4916" w:rsidRDefault="00194053" w:rsidP="00194053">
      <w:pPr>
        <w:tabs>
          <w:tab w:val="left" w:pos="330"/>
        </w:tabs>
        <w:jc w:val="both"/>
        <w:rPr>
          <w:rFonts w:ascii="Arial" w:hAnsi="Arial" w:cs="Arial"/>
          <w:b/>
        </w:rPr>
      </w:pPr>
      <w:r w:rsidRPr="00FC4916">
        <w:rPr>
          <w:rFonts w:ascii="Arial" w:hAnsi="Arial" w:cs="Arial"/>
          <w:b/>
          <w:bCs/>
          <w:sz w:val="24"/>
          <w:szCs w:val="24"/>
          <w:lang w:val="ro-RO"/>
        </w:rPr>
        <w:t>20.</w:t>
      </w:r>
      <w:r>
        <w:rPr>
          <w:bCs/>
          <w:lang w:val="ro-RO"/>
        </w:rPr>
        <w:t xml:space="preserve"> </w:t>
      </w:r>
      <w:r w:rsidRPr="00FC4916">
        <w:rPr>
          <w:rFonts w:ascii="Arial" w:hAnsi="Arial" w:cs="Arial"/>
          <w:b/>
        </w:rPr>
        <w:t>C U P R I N S</w:t>
      </w:r>
    </w:p>
    <w:p w:rsidR="00194053" w:rsidRPr="00083916" w:rsidRDefault="00194053" w:rsidP="00194053">
      <w:pPr>
        <w:tabs>
          <w:tab w:val="left" w:pos="330"/>
        </w:tabs>
        <w:spacing w:after="0" w:line="240" w:lineRule="auto"/>
        <w:jc w:val="both"/>
        <w:rPr>
          <w:rFonts w:ascii="Arial" w:hAnsi="Arial" w:cs="Arial"/>
        </w:rPr>
      </w:pP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60"/>
        <w:gridCol w:w="899"/>
      </w:tblGrid>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1</w:t>
            </w:r>
          </w:p>
        </w:tc>
        <w:tc>
          <w:tcPr>
            <w:tcW w:w="8460" w:type="dxa"/>
          </w:tcPr>
          <w:p w:rsidR="00194053" w:rsidRPr="00324BDC" w:rsidRDefault="00194053" w:rsidP="009116F4">
            <w:pPr>
              <w:pStyle w:val="Heading5"/>
              <w:rPr>
                <w:rFonts w:ascii="Arial" w:hAnsi="Arial" w:cs="Arial"/>
                <w:b/>
                <w:sz w:val="24"/>
                <w:lang w:val="ro-RO"/>
              </w:rPr>
            </w:pPr>
            <w:r w:rsidRPr="00324BDC">
              <w:rPr>
                <w:rFonts w:ascii="Arial" w:hAnsi="Arial" w:cs="Arial"/>
                <w:b/>
                <w:sz w:val="24"/>
                <w:lang w:val="ro-RO"/>
              </w:rPr>
              <w:t>DATE  DE  IDENTIFICARE  A  OPERATORULUI</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2</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TEMEIUL  LEGAL</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3</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CATEGORIA DE ACTIVITATE</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4</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DOCUMENTAŢIA SOLICITĂRII AUTORIZAŢIEI </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5</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MANAGEMENTUL ACTIVITĂŢII</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6</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MATERII PRIME ŞI MATERIALE AUXILIARE</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7</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RESURSE: APĂ, ENERGIE ELECTRICĂ, GAZE NATURALE</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7.1</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Apa</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7.2</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Utilizarea eficientă a energiei şi resurselor</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vAlign w:val="center"/>
          </w:tcPr>
          <w:p w:rsidR="00194053" w:rsidRPr="00324BDC" w:rsidRDefault="00194053" w:rsidP="009116F4">
            <w:pPr>
              <w:pStyle w:val="Heading5"/>
              <w:rPr>
                <w:rFonts w:ascii="Arial" w:hAnsi="Arial" w:cs="Arial"/>
                <w:b/>
                <w:sz w:val="24"/>
                <w:lang w:val="ro-RO"/>
              </w:rPr>
            </w:pPr>
            <w:r w:rsidRPr="00324BDC">
              <w:rPr>
                <w:rFonts w:ascii="Arial" w:hAnsi="Arial" w:cs="Arial"/>
                <w:b/>
                <w:sz w:val="24"/>
                <w:lang w:val="ro-RO"/>
              </w:rPr>
              <w:t xml:space="preserve">    8</w:t>
            </w:r>
          </w:p>
        </w:tc>
        <w:tc>
          <w:tcPr>
            <w:tcW w:w="8460" w:type="dxa"/>
          </w:tcPr>
          <w:p w:rsidR="00194053" w:rsidRPr="00324BDC" w:rsidRDefault="00194053" w:rsidP="009116F4">
            <w:pPr>
              <w:tabs>
                <w:tab w:val="right" w:leader="dot" w:pos="9540"/>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DESCRIEREA  INSTALAŢIEI  ŞI  A  FLUXURILOR  TEHNOLOGICE  </w:t>
            </w:r>
          </w:p>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EXISTENTE  PE AMPLASAMENT</w:t>
            </w:r>
          </w:p>
        </w:tc>
        <w:tc>
          <w:tcPr>
            <w:tcW w:w="899" w:type="dxa"/>
            <w:vAlign w:val="center"/>
          </w:tcPr>
          <w:p w:rsidR="00194053" w:rsidRPr="00324BDC" w:rsidRDefault="00194053" w:rsidP="009116F4">
            <w:pPr>
              <w:spacing w:after="0" w:line="240" w:lineRule="auto"/>
              <w:jc w:val="center"/>
              <w:rPr>
                <w:rFonts w:ascii="Arial" w:hAnsi="Arial" w:cs="Arial"/>
                <w:b/>
                <w:sz w:val="24"/>
                <w:szCs w:val="24"/>
                <w:lang w:val="ro-RO"/>
              </w:rPr>
            </w:pPr>
          </w:p>
        </w:tc>
      </w:tr>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8.1</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Descrierea amplasamentului</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8.2</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Descrierea principalelor activităţi </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vAlign w:val="center"/>
          </w:tcPr>
          <w:p w:rsidR="00194053" w:rsidRPr="00324BDC" w:rsidRDefault="00194053" w:rsidP="009116F4">
            <w:pPr>
              <w:pStyle w:val="Heading5"/>
              <w:rPr>
                <w:rFonts w:ascii="Arial" w:hAnsi="Arial" w:cs="Arial"/>
                <w:b/>
                <w:sz w:val="24"/>
                <w:lang w:val="ro-RO"/>
              </w:rPr>
            </w:pPr>
            <w:r w:rsidRPr="00324BDC">
              <w:rPr>
                <w:rFonts w:ascii="Arial" w:hAnsi="Arial" w:cs="Arial"/>
                <w:b/>
                <w:sz w:val="24"/>
                <w:lang w:val="ro-RO"/>
              </w:rPr>
              <w:t xml:space="preserve">    8.3</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Tehnici aplicate de societate pentru conformare cu cerinţele BAT pentru activitate</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vAlign w:val="center"/>
          </w:tcPr>
          <w:p w:rsidR="00194053" w:rsidRPr="00324BDC" w:rsidRDefault="00194053" w:rsidP="009116F4">
            <w:pPr>
              <w:pStyle w:val="Heading5"/>
              <w:jc w:val="center"/>
              <w:rPr>
                <w:rFonts w:ascii="Arial" w:hAnsi="Arial" w:cs="Arial"/>
                <w:b/>
                <w:sz w:val="24"/>
                <w:lang w:val="ro-RO"/>
              </w:rPr>
            </w:pPr>
            <w:r w:rsidRPr="00324BDC">
              <w:rPr>
                <w:rFonts w:ascii="Arial" w:hAnsi="Arial" w:cs="Arial"/>
                <w:b/>
                <w:sz w:val="24"/>
                <w:lang w:val="ro-RO"/>
              </w:rPr>
              <w:t>9</w:t>
            </w:r>
          </w:p>
        </w:tc>
        <w:tc>
          <w:tcPr>
            <w:tcW w:w="8460" w:type="dxa"/>
          </w:tcPr>
          <w:p w:rsidR="00194053" w:rsidRPr="00324BDC" w:rsidRDefault="00194053" w:rsidP="009116F4">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INSTALAŢII PENTRU EVACUAREA, REŢINEREA ŞI DISPERSIA </w:t>
            </w:r>
          </w:p>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POLUANŢILOR ÎN MEDIU</w:t>
            </w:r>
          </w:p>
        </w:tc>
        <w:tc>
          <w:tcPr>
            <w:tcW w:w="899" w:type="dxa"/>
            <w:vAlign w:val="center"/>
          </w:tcPr>
          <w:p w:rsidR="00194053" w:rsidRPr="00324BDC" w:rsidRDefault="00194053" w:rsidP="009116F4">
            <w:pPr>
              <w:spacing w:after="0" w:line="240" w:lineRule="auto"/>
              <w:jc w:val="center"/>
              <w:rPr>
                <w:rFonts w:ascii="Arial" w:hAnsi="Arial" w:cs="Arial"/>
                <w:b/>
                <w:sz w:val="24"/>
                <w:szCs w:val="24"/>
                <w:lang w:val="ro-RO"/>
              </w:rPr>
            </w:pPr>
          </w:p>
        </w:tc>
      </w:tr>
      <w:tr w:rsidR="00194053" w:rsidRPr="00083916" w:rsidTr="009116F4">
        <w:tc>
          <w:tcPr>
            <w:tcW w:w="90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    9.1</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Emisii în  atmosferă</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9.2</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Emisii în apă</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9.3</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Emisii în sol, ape subterane</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vAlign w:val="center"/>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w:t>
            </w:r>
          </w:p>
        </w:tc>
        <w:tc>
          <w:tcPr>
            <w:tcW w:w="8460" w:type="dxa"/>
          </w:tcPr>
          <w:p w:rsidR="00194053" w:rsidRPr="00324BDC" w:rsidRDefault="00194053" w:rsidP="009116F4">
            <w:pPr>
              <w:pStyle w:val="Heading5"/>
              <w:rPr>
                <w:rFonts w:ascii="Arial" w:hAnsi="Arial" w:cs="Arial"/>
                <w:b/>
                <w:sz w:val="24"/>
                <w:lang w:val="ro-RO"/>
              </w:rPr>
            </w:pPr>
            <w:r w:rsidRPr="00324BDC">
              <w:rPr>
                <w:rFonts w:ascii="Arial" w:hAnsi="Arial" w:cs="Arial"/>
                <w:b/>
                <w:sz w:val="24"/>
                <w:lang w:val="ro-RO"/>
              </w:rPr>
              <w:t>CONCENTRAŢII DE POLUANŢI ADMISE LA EVACUAREA ÎN MEDIUL ÎNCONJURĂTOR, NIVEL DE ZGOMOT</w:t>
            </w:r>
          </w:p>
        </w:tc>
        <w:tc>
          <w:tcPr>
            <w:tcW w:w="899" w:type="dxa"/>
            <w:vAlign w:val="center"/>
          </w:tcPr>
          <w:p w:rsidR="00194053" w:rsidRPr="00324BDC" w:rsidRDefault="00194053" w:rsidP="009116F4">
            <w:pPr>
              <w:spacing w:after="0" w:line="240" w:lineRule="auto"/>
              <w:jc w:val="center"/>
              <w:rPr>
                <w:rFonts w:ascii="Arial" w:hAnsi="Arial" w:cs="Arial"/>
                <w:b/>
                <w:sz w:val="24"/>
                <w:szCs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10.1</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Aer</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10.2</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Apă</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10.3</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Sol</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10.4</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Zgomot</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11</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GESTIUNEA DEŞEURILOR </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vAlign w:val="center"/>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12</w:t>
            </w:r>
          </w:p>
        </w:tc>
        <w:tc>
          <w:tcPr>
            <w:tcW w:w="8460" w:type="dxa"/>
          </w:tcPr>
          <w:p w:rsidR="00194053" w:rsidRPr="00324BDC" w:rsidRDefault="00194053" w:rsidP="009116F4">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INTERVENŢIA RAPIDĂ, PREVENIREA ŞI MANAGEMENTUL </w:t>
            </w:r>
          </w:p>
          <w:p w:rsidR="00194053" w:rsidRPr="00324BDC" w:rsidRDefault="00194053" w:rsidP="009116F4">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SITUAŢIILOR DE URGENŢĂ </w:t>
            </w:r>
          </w:p>
        </w:tc>
        <w:tc>
          <w:tcPr>
            <w:tcW w:w="899" w:type="dxa"/>
            <w:vAlign w:val="center"/>
          </w:tcPr>
          <w:p w:rsidR="00194053" w:rsidRPr="00324BDC" w:rsidRDefault="00194053" w:rsidP="009116F4">
            <w:pPr>
              <w:spacing w:after="0" w:line="240" w:lineRule="auto"/>
              <w:jc w:val="center"/>
              <w:rPr>
                <w:rFonts w:ascii="Arial" w:hAnsi="Arial" w:cs="Arial"/>
                <w:b/>
                <w:sz w:val="24"/>
                <w:szCs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13</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MONITORIZAREA ACTIVITĂŢII</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vAlign w:val="center"/>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14</w:t>
            </w:r>
          </w:p>
        </w:tc>
        <w:tc>
          <w:tcPr>
            <w:tcW w:w="8460" w:type="dxa"/>
          </w:tcPr>
          <w:p w:rsidR="00194053" w:rsidRPr="00324BDC" w:rsidRDefault="00194053" w:rsidP="009116F4">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RAPORTĂRI CĂTRE AUTORITATEA COMPETENTĂ PENTRU</w:t>
            </w:r>
          </w:p>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lastRenderedPageBreak/>
              <w:t xml:space="preserve"> PROTECŢIA MEDIULUI ŞI PERIODICITATEA ACESTORA</w:t>
            </w:r>
          </w:p>
        </w:tc>
        <w:tc>
          <w:tcPr>
            <w:tcW w:w="899" w:type="dxa"/>
            <w:vAlign w:val="center"/>
          </w:tcPr>
          <w:p w:rsidR="00194053" w:rsidRPr="00324BDC" w:rsidRDefault="00194053" w:rsidP="009116F4">
            <w:pPr>
              <w:spacing w:after="0" w:line="240" w:lineRule="auto"/>
              <w:jc w:val="center"/>
              <w:rPr>
                <w:rFonts w:ascii="Arial" w:hAnsi="Arial" w:cs="Arial"/>
                <w:b/>
                <w:sz w:val="24"/>
                <w:szCs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lastRenderedPageBreak/>
              <w:t xml:space="preserve">  15</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 xml:space="preserve">OBLIGAŢIILE </w:t>
            </w:r>
            <w:r>
              <w:rPr>
                <w:rFonts w:ascii="Arial" w:hAnsi="Arial" w:cs="Arial"/>
                <w:b/>
                <w:sz w:val="24"/>
                <w:lang w:val="ro-RO"/>
              </w:rPr>
              <w:t>OPERATORULUI</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vAlign w:val="center"/>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16</w:t>
            </w:r>
          </w:p>
        </w:tc>
        <w:tc>
          <w:tcPr>
            <w:tcW w:w="8460" w:type="dxa"/>
          </w:tcPr>
          <w:p w:rsidR="00194053" w:rsidRPr="00324BDC" w:rsidRDefault="00194053" w:rsidP="009116F4">
            <w:pPr>
              <w:pStyle w:val="Heading5"/>
              <w:rPr>
                <w:rFonts w:ascii="Arial" w:hAnsi="Arial" w:cs="Arial"/>
                <w:b/>
                <w:sz w:val="24"/>
                <w:lang w:val="ro-RO"/>
              </w:rPr>
            </w:pPr>
            <w:r w:rsidRPr="00324BDC">
              <w:rPr>
                <w:rFonts w:ascii="Arial" w:hAnsi="Arial" w:cs="Arial"/>
                <w:b/>
                <w:sz w:val="24"/>
                <w:lang w:val="ro-RO"/>
              </w:rPr>
              <w:t>MANAGEMENTUL  ÎNCHIDERII  INSTALAŢIEI,  MANAGEMENTUL REZIDUURILOR</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vAlign w:val="center"/>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17</w:t>
            </w:r>
          </w:p>
        </w:tc>
        <w:tc>
          <w:tcPr>
            <w:tcW w:w="8460" w:type="dxa"/>
          </w:tcPr>
          <w:p w:rsidR="00194053" w:rsidRPr="00324BDC" w:rsidRDefault="00194053" w:rsidP="009116F4">
            <w:pPr>
              <w:pStyle w:val="Heading5"/>
              <w:rPr>
                <w:rFonts w:ascii="Arial" w:hAnsi="Arial" w:cs="Arial"/>
                <w:b/>
                <w:bCs/>
                <w:sz w:val="24"/>
                <w:lang w:val="ro-RO"/>
              </w:rPr>
            </w:pPr>
            <w:r w:rsidRPr="00324BDC">
              <w:rPr>
                <w:rFonts w:ascii="Arial" w:hAnsi="Arial" w:cs="Arial"/>
                <w:b/>
                <w:bCs/>
                <w:sz w:val="24"/>
                <w:lang w:val="ro-RO"/>
              </w:rPr>
              <w:t xml:space="preserve">ANEXE  </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18</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DICŢIONAR DE TERMENI</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19</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ABREVIERI</w:t>
            </w:r>
          </w:p>
        </w:tc>
        <w:tc>
          <w:tcPr>
            <w:tcW w:w="899" w:type="dxa"/>
            <w:vAlign w:val="center"/>
          </w:tcPr>
          <w:p w:rsidR="00194053" w:rsidRPr="00324BDC" w:rsidRDefault="00194053" w:rsidP="009116F4">
            <w:pPr>
              <w:pStyle w:val="Heading5"/>
              <w:jc w:val="center"/>
              <w:rPr>
                <w:rFonts w:ascii="Arial" w:hAnsi="Arial" w:cs="Arial"/>
                <w:b/>
                <w:sz w:val="24"/>
                <w:lang w:val="ro-RO"/>
              </w:rPr>
            </w:pPr>
          </w:p>
        </w:tc>
      </w:tr>
      <w:tr w:rsidR="00194053" w:rsidRPr="00083916" w:rsidTr="009116F4">
        <w:tc>
          <w:tcPr>
            <w:tcW w:w="900" w:type="dxa"/>
          </w:tcPr>
          <w:p w:rsidR="00194053" w:rsidRPr="00324BDC" w:rsidRDefault="00194053" w:rsidP="009116F4">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20</w:t>
            </w:r>
          </w:p>
        </w:tc>
        <w:tc>
          <w:tcPr>
            <w:tcW w:w="8460" w:type="dxa"/>
          </w:tcPr>
          <w:p w:rsidR="00194053" w:rsidRPr="00324BDC" w:rsidRDefault="00194053" w:rsidP="009116F4">
            <w:pPr>
              <w:pStyle w:val="Heading5"/>
              <w:jc w:val="both"/>
              <w:rPr>
                <w:rFonts w:ascii="Arial" w:hAnsi="Arial" w:cs="Arial"/>
                <w:b/>
                <w:sz w:val="24"/>
                <w:lang w:val="ro-RO"/>
              </w:rPr>
            </w:pPr>
            <w:r w:rsidRPr="00324BDC">
              <w:rPr>
                <w:rFonts w:ascii="Arial" w:hAnsi="Arial" w:cs="Arial"/>
                <w:b/>
                <w:sz w:val="24"/>
                <w:lang w:val="ro-RO"/>
              </w:rPr>
              <w:t>CUPRINS</w:t>
            </w:r>
          </w:p>
        </w:tc>
        <w:tc>
          <w:tcPr>
            <w:tcW w:w="899" w:type="dxa"/>
            <w:vAlign w:val="center"/>
          </w:tcPr>
          <w:p w:rsidR="00194053" w:rsidRPr="00324BDC" w:rsidRDefault="00194053" w:rsidP="009116F4">
            <w:pPr>
              <w:pStyle w:val="Heading5"/>
              <w:jc w:val="center"/>
              <w:rPr>
                <w:rFonts w:ascii="Arial" w:hAnsi="Arial" w:cs="Arial"/>
                <w:b/>
                <w:sz w:val="24"/>
                <w:lang w:val="ro-RO"/>
              </w:rPr>
            </w:pPr>
          </w:p>
        </w:tc>
      </w:tr>
    </w:tbl>
    <w:p w:rsidR="00194053" w:rsidRDefault="00194053" w:rsidP="009116F4">
      <w:pPr>
        <w:tabs>
          <w:tab w:val="left" w:pos="330"/>
        </w:tabs>
        <w:spacing w:after="0" w:line="240" w:lineRule="auto"/>
        <w:jc w:val="both"/>
        <w:rPr>
          <w:rFonts w:ascii="Arial" w:hAnsi="Arial" w:cs="Arial"/>
          <w:b/>
          <w:bCs/>
          <w:sz w:val="24"/>
          <w:szCs w:val="24"/>
          <w:lang w:val="ro-RO"/>
        </w:rPr>
      </w:pPr>
    </w:p>
    <w:p w:rsidR="00194053" w:rsidRDefault="00194053" w:rsidP="009116F4">
      <w:pPr>
        <w:tabs>
          <w:tab w:val="left" w:pos="330"/>
        </w:tabs>
        <w:spacing w:after="0" w:line="240" w:lineRule="auto"/>
        <w:jc w:val="both"/>
        <w:rPr>
          <w:rFonts w:ascii="Arial" w:hAnsi="Arial" w:cs="Arial"/>
          <w:b/>
          <w:bCs/>
          <w:sz w:val="24"/>
          <w:szCs w:val="24"/>
          <w:lang w:val="ro-RO"/>
        </w:rPr>
      </w:pPr>
    </w:p>
    <w:p w:rsidR="00194053" w:rsidRPr="00083916" w:rsidRDefault="00194053" w:rsidP="009116F4">
      <w:pPr>
        <w:tabs>
          <w:tab w:val="left" w:pos="330"/>
        </w:tabs>
        <w:spacing w:after="0" w:line="240" w:lineRule="auto"/>
        <w:jc w:val="both"/>
        <w:rPr>
          <w:rFonts w:ascii="Arial" w:hAnsi="Arial" w:cs="Arial"/>
          <w:b/>
          <w:bCs/>
          <w:sz w:val="24"/>
          <w:szCs w:val="24"/>
          <w:lang w:val="ro-RO"/>
        </w:rPr>
      </w:pPr>
    </w:p>
    <w:p w:rsidR="003F46C9" w:rsidRDefault="003F46C9"/>
    <w:sectPr w:rsidR="003F46C9" w:rsidSect="009116F4">
      <w:headerReference w:type="default" r:id="rId9"/>
      <w:footerReference w:type="default" r:id="rId10"/>
      <w:headerReference w:type="first" r:id="rId11"/>
      <w:footerReference w:type="first" r:id="rId12"/>
      <w:pgSz w:w="11907" w:h="16839" w:code="9"/>
      <w:pgMar w:top="1072" w:right="1134" w:bottom="680" w:left="1440" w:header="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7B3" w:rsidRDefault="001917B3" w:rsidP="00F3116F">
      <w:pPr>
        <w:spacing w:after="0" w:line="240" w:lineRule="auto"/>
      </w:pPr>
      <w:r>
        <w:separator/>
      </w:r>
    </w:p>
  </w:endnote>
  <w:endnote w:type="continuationSeparator" w:id="0">
    <w:p w:rsidR="001917B3" w:rsidRDefault="001917B3" w:rsidP="00F31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725522548"/>
      <w:placeholder>
        <w:docPart w:val="087613DDF5B14926BA189B3B054C86D1"/>
      </w:placeholder>
    </w:sdtPr>
    <w:sdtContent>
      <w:p w:rsidR="001917B3" w:rsidRPr="00E23C97" w:rsidRDefault="001917B3" w:rsidP="009116F4">
        <w:pPr>
          <w:pStyle w:val="Footer"/>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p>
      <w:p w:rsidR="001917B3" w:rsidRPr="00E23C97" w:rsidRDefault="001917B3" w:rsidP="009116F4">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Str. ..., Nr. ...., Sector ..., Loc. ..., Cod ....</w:t>
        </w:r>
      </w:p>
      <w:p w:rsidR="001917B3" w:rsidRPr="00BA7120" w:rsidRDefault="001917B3" w:rsidP="009116F4">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E-mail: </w:t>
        </w:r>
        <w:hyperlink r:id="rId1" w:history="1">
          <w:r w:rsidRPr="00E23C97">
            <w:rPr>
              <w:rFonts w:ascii="Arial" w:hAnsi="Arial" w:cs="Arial"/>
              <w:color w:val="00214E"/>
              <w:sz w:val="20"/>
              <w:szCs w:val="20"/>
              <w:lang w:val="ro-RO"/>
            </w:rPr>
            <w:t>....</w:t>
          </w:r>
        </w:hyperlink>
        <w:r w:rsidRPr="00E23C97">
          <w:rPr>
            <w:rFonts w:ascii="Arial" w:hAnsi="Arial" w:cs="Arial"/>
            <w:color w:val="00214E"/>
            <w:sz w:val="20"/>
            <w:szCs w:val="20"/>
            <w:lang w:val="ro-RO"/>
          </w:rPr>
          <w:t>; Tel....; Fax ...</w:t>
        </w:r>
      </w:p>
    </w:sdtContent>
  </w:sdt>
  <w:p w:rsidR="001917B3" w:rsidRPr="00FB3E73" w:rsidRDefault="001917B3" w:rsidP="009116F4">
    <w:pPr>
      <w:pStyle w:val="Header"/>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C540B1">
      <w:rPr>
        <w:rFonts w:ascii="Times New Roman" w:hAnsi="Times New Roman"/>
        <w:noProof/>
        <w:sz w:val="20"/>
        <w:szCs w:val="20"/>
        <w:lang w:val="it-IT"/>
      </w:rPr>
      <w:t>70</w:t>
    </w:r>
    <w:r w:rsidRPr="00FB3E73">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B3" w:rsidRPr="001E4F48" w:rsidRDefault="001917B3" w:rsidP="009116F4">
    <w:pPr>
      <w:pStyle w:val="Footer"/>
      <w:rPr>
        <w:lang w:val="it-IT"/>
      </w:rPr>
    </w:pPr>
  </w:p>
  <w:sdt>
    <w:sdtPr>
      <w:alias w:val="Câmp editabil text"/>
      <w:tag w:val="CampEditabil"/>
      <w:id w:val="1226721980"/>
      <w:placeholder>
        <w:docPart w:val="8CFADD131115468A946F39FC4EA34A18"/>
      </w:placeholder>
    </w:sdtPr>
    <w:sdtContent>
      <w:p w:rsidR="001917B3" w:rsidRPr="00E23C97" w:rsidRDefault="001917B3" w:rsidP="009116F4">
        <w:pPr>
          <w:pStyle w:val="Footer"/>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p>
      <w:p w:rsidR="001917B3" w:rsidRPr="00E23C97" w:rsidRDefault="001917B3" w:rsidP="009116F4">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Str. ..., Nr. ...., Sector ..., Loc. ..., Cod ....</w:t>
        </w:r>
      </w:p>
      <w:p w:rsidR="001917B3" w:rsidRPr="00BA7120" w:rsidRDefault="001917B3" w:rsidP="009116F4">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E-mail: </w:t>
        </w:r>
        <w:hyperlink r:id="rId1" w:history="1">
          <w:r w:rsidRPr="00E23C97">
            <w:rPr>
              <w:rFonts w:ascii="Arial" w:hAnsi="Arial" w:cs="Arial"/>
              <w:color w:val="00214E"/>
              <w:sz w:val="20"/>
              <w:szCs w:val="20"/>
              <w:lang w:val="ro-RO"/>
            </w:rPr>
            <w:t>....</w:t>
          </w:r>
        </w:hyperlink>
        <w:r w:rsidRPr="00E23C97">
          <w:rPr>
            <w:rFonts w:ascii="Arial" w:hAnsi="Arial" w:cs="Arial"/>
            <w:color w:val="00214E"/>
            <w:sz w:val="20"/>
            <w:szCs w:val="20"/>
            <w:lang w:val="ro-RO"/>
          </w:rPr>
          <w:t>;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7B3" w:rsidRDefault="001917B3" w:rsidP="00F3116F">
      <w:pPr>
        <w:spacing w:after="0" w:line="240" w:lineRule="auto"/>
      </w:pPr>
      <w:r>
        <w:separator/>
      </w:r>
    </w:p>
  </w:footnote>
  <w:footnote w:type="continuationSeparator" w:id="0">
    <w:p w:rsidR="001917B3" w:rsidRDefault="001917B3" w:rsidP="00F31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B3" w:rsidRDefault="001917B3">
    <w:pPr>
      <w:pStyle w:val="Header"/>
    </w:pPr>
  </w:p>
  <w:p w:rsidR="001917B3" w:rsidRPr="003167DA" w:rsidRDefault="001917B3" w:rsidP="009116F4">
    <w:pPr>
      <w:keepNext/>
      <w:spacing w:after="0" w:line="240" w:lineRule="auto"/>
      <w:jc w:val="center"/>
      <w:outlineLvl w:val="0"/>
      <w:rPr>
        <w:rFonts w:ascii="Times New Roman" w:eastAsia="Times New Roman" w:hAnsi="Times New Roman"/>
        <w:b/>
        <w:bCs/>
        <w:color w:val="000080"/>
        <w:sz w:val="20"/>
        <w:szCs w:val="20"/>
      </w:rPr>
    </w:pPr>
    <w:r>
      <w:rPr>
        <w:rFonts w:ascii="Times New Roman" w:hAnsi="Times New Roman"/>
        <w:i/>
        <w:sz w:val="18"/>
        <w:szCs w:val="18"/>
        <w:lang w:val="ro-RO"/>
      </w:rPr>
      <w:t xml:space="preserve">                                            </w:t>
    </w:r>
  </w:p>
  <w:p w:rsidR="001917B3" w:rsidRPr="003167DA" w:rsidRDefault="001917B3" w:rsidP="009116F4">
    <w:pPr>
      <w:keepNext/>
      <w:spacing w:after="0" w:line="240" w:lineRule="auto"/>
      <w:jc w:val="center"/>
      <w:outlineLvl w:val="0"/>
      <w:rPr>
        <w:rFonts w:ascii="Times New Roman" w:eastAsia="Times New Roman" w:hAnsi="Times New Roman"/>
        <w:b/>
        <w:bCs/>
        <w:sz w:val="20"/>
        <w:szCs w:val="20"/>
      </w:rPr>
    </w:pPr>
  </w:p>
  <w:p w:rsidR="001917B3" w:rsidRPr="0043224D" w:rsidRDefault="001917B3" w:rsidP="009116F4">
    <w:pPr>
      <w:keepNext/>
      <w:spacing w:after="0" w:line="240" w:lineRule="auto"/>
      <w:jc w:val="center"/>
      <w:outlineLvl w:val="0"/>
      <w:rPr>
        <w:rFonts w:ascii="Times New Roman" w:eastAsia="Times New Roman" w:hAnsi="Times New Roman"/>
        <w:b/>
        <w:bCs/>
        <w:sz w:val="16"/>
        <w:szCs w:val="16"/>
      </w:rPr>
    </w:pPr>
  </w:p>
  <w:p w:rsidR="001917B3" w:rsidRPr="002665DA" w:rsidRDefault="001917B3" w:rsidP="009116F4">
    <w:pPr>
      <w:spacing w:after="0" w:line="240" w:lineRule="auto"/>
      <w:ind w:firstLine="720"/>
      <w:jc w:val="center"/>
      <w:rPr>
        <w:rFonts w:ascii="Verdana" w:hAnsi="Verdana"/>
        <w:b/>
        <w:sz w:val="18"/>
        <w:szCs w:val="18"/>
      </w:rPr>
    </w:pPr>
  </w:p>
  <w:p w:rsidR="001917B3" w:rsidRPr="00142CB8" w:rsidRDefault="001917B3">
    <w:pPr>
      <w:pStyle w:val="Header"/>
      <w:rPr>
        <w:rFonts w:ascii="Times New Roman" w:hAnsi="Times New Roman"/>
        <w:i/>
        <w:sz w:val="18"/>
        <w:szCs w:val="18"/>
        <w:lang w:val="ro-RO"/>
      </w:rPr>
    </w:pPr>
    <w:r>
      <w:rPr>
        <w:rFonts w:ascii="Times New Roman" w:hAnsi="Times New Roman"/>
        <w:i/>
        <w:sz w:val="18"/>
        <w:szCs w:val="18"/>
        <w:lang w:val="ro-RO"/>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B3" w:rsidRPr="00CF3451" w:rsidRDefault="001917B3" w:rsidP="009116F4">
    <w:pPr>
      <w:pStyle w:val="Header"/>
      <w:tabs>
        <w:tab w:val="clear" w:pos="4680"/>
        <w:tab w:val="clear" w:pos="9360"/>
        <w:tab w:val="left" w:pos="9000"/>
      </w:tabs>
      <w:jc w:val="center"/>
      <w:rPr>
        <w:rFonts w:ascii="Arial" w:hAnsi="Arial" w:cs="Arial"/>
        <w:color w:val="00214E"/>
        <w:sz w:val="32"/>
        <w:szCs w:val="32"/>
        <w:lang w:val="ro-RO"/>
      </w:rPr>
    </w:pPr>
    <w:r w:rsidRPr="00FA708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4pt;margin-top:17.15pt;width:52pt;height:43.8pt;z-index:-251658240">
          <v:imagedata r:id="rId1" o:title=""/>
        </v:shape>
        <o:OLEObject Type="Embed" ProgID="CorelDRAW.Graphic.13" ShapeID="_x0000_s1025" DrawAspect="Content" ObjectID="_1559644299"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pic:spPr>
              </pic:pic>
            </a:graphicData>
          </a:graphic>
        </wp:anchor>
      </w:drawing>
    </w:r>
    <w:r w:rsidRPr="00A75327">
      <w:rPr>
        <w:lang w:val="ro-RO"/>
      </w:rPr>
      <w:tab/>
      <w:t xml:space="preserve">  </w:t>
    </w:r>
    <w:r>
      <w:rPr>
        <w:lang w:val="ro-RO"/>
      </w:rPr>
      <w:t xml:space="preserve"> </w:t>
    </w:r>
    <w:r w:rsidRPr="00A75327">
      <w:rPr>
        <w:lang w:val="ro-RO"/>
      </w:rPr>
      <w:t xml:space="preserve"> </w:t>
    </w:r>
    <w:sdt>
      <w:sdtPr>
        <w:rPr>
          <w:lang w:val="ro-RO"/>
        </w:rPr>
        <w:alias w:val="Câmp editabil text"/>
        <w:tag w:val="CampEditabil"/>
        <w:id w:val="2136052747"/>
        <w:placeholder>
          <w:docPart w:val="E67FC02F58F64F30B6F5513BE39941FC"/>
        </w:placeholder>
      </w:sdtPr>
      <w:sdtContent>
        <w:r>
          <w:rPr>
            <w:rFonts w:ascii="Arial" w:hAnsi="Arial" w:cs="Arial"/>
            <w:b/>
            <w:color w:val="00214E"/>
            <w:sz w:val="32"/>
            <w:szCs w:val="32"/>
            <w:lang w:val="ro-RO"/>
          </w:rPr>
          <w:t>Ministerul Mediului</w:t>
        </w:r>
      </w:sdtContent>
    </w:sdt>
    <w:r w:rsidRPr="00CF3451">
      <w:rPr>
        <w:rFonts w:ascii="Arial" w:hAnsi="Arial" w:cs="Arial"/>
        <w:b/>
        <w:color w:val="00214E"/>
        <w:sz w:val="32"/>
        <w:szCs w:val="32"/>
        <w:lang w:val="ro-RO"/>
      </w:rPr>
      <w:t xml:space="preserve"> </w:t>
    </w:r>
  </w:p>
  <w:sdt>
    <w:sdtPr>
      <w:rPr>
        <w:rFonts w:ascii="Times New Roman" w:eastAsia="Times New Roman" w:hAnsi="Times New Roman"/>
        <w:b/>
        <w:bCs/>
        <w:sz w:val="16"/>
        <w:szCs w:val="16"/>
        <w:lang w:val="ro-RO" w:eastAsia="ro-RO"/>
      </w:rPr>
      <w:alias w:val="Câmp editabil text"/>
      <w:tag w:val="CampEditabil"/>
      <w:id w:val="-519933263"/>
      <w:placeholder>
        <w:docPart w:val="770C52EB559C4867B3985A3E117603D6"/>
      </w:placeholder>
    </w:sdtPr>
    <w:sdtContent>
      <w:p w:rsidR="001917B3" w:rsidRPr="00CF3451" w:rsidRDefault="001917B3" w:rsidP="009116F4">
        <w:pPr>
          <w:tabs>
            <w:tab w:val="left" w:pos="3270"/>
          </w:tabs>
          <w:jc w:val="center"/>
          <w:rPr>
            <w:rFonts w:ascii="Arial" w:hAnsi="Arial" w:cs="Arial"/>
            <w:sz w:val="36"/>
            <w:szCs w:val="36"/>
            <w:lang w:val="ro-RO"/>
          </w:rPr>
        </w:pPr>
        <w:r w:rsidRPr="00CF3451">
          <w:rPr>
            <w:rFonts w:ascii="Arial" w:hAnsi="Arial" w:cs="Arial"/>
            <w:b/>
            <w:color w:val="00214E"/>
            <w:sz w:val="36"/>
            <w:szCs w:val="36"/>
            <w:lang w:val="ro-RO"/>
          </w:rPr>
          <w:t>Agenţia Naţională pentru Protecţia Mediului</w:t>
        </w:r>
      </w:p>
      <w:p w:rsidR="001917B3" w:rsidRPr="0043224D" w:rsidRDefault="001917B3" w:rsidP="009116F4">
        <w:pPr>
          <w:keepNext/>
          <w:spacing w:after="0" w:line="240" w:lineRule="auto"/>
          <w:jc w:val="center"/>
          <w:outlineLvl w:val="0"/>
          <w:rPr>
            <w:rFonts w:ascii="Times New Roman" w:eastAsia="Times New Roman" w:hAnsi="Times New Roman"/>
            <w:b/>
            <w:bCs/>
            <w:sz w:val="16"/>
            <w:szCs w:val="16"/>
            <w:lang w:val="ro-RO" w:eastAsia="ro-RO"/>
          </w:rPr>
        </w:pPr>
      </w:p>
    </w:sdtContent>
  </w:sdt>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917B3" w:rsidRPr="00A75327" w:rsidTr="009116F4">
      <w:trPr>
        <w:trHeight w:val="692"/>
        <w:jc w:val="center"/>
      </w:trPr>
      <w:tc>
        <w:tcPr>
          <w:tcW w:w="9747" w:type="dxa"/>
          <w:shd w:val="clear" w:color="auto" w:fill="auto"/>
          <w:vAlign w:val="center"/>
        </w:tcPr>
        <w:p w:rsidR="001917B3" w:rsidRPr="00CF3451" w:rsidRDefault="001917B3" w:rsidP="009116F4">
          <w:pPr>
            <w:spacing w:after="0"/>
            <w:ind w:right="252"/>
            <w:jc w:val="center"/>
            <w:rPr>
              <w:rFonts w:ascii="Arial" w:hAnsi="Arial" w:cs="Arial"/>
              <w:b/>
              <w:bCs/>
              <w:color w:val="FFFFFF"/>
              <w:sz w:val="28"/>
              <w:szCs w:val="28"/>
              <w:lang w:val="ro-RO"/>
            </w:rPr>
          </w:pPr>
          <w:sdt>
            <w:sdtPr>
              <w:rPr>
                <w:rFonts w:ascii="Arial" w:hAnsi="Arial" w:cs="Arial"/>
                <w:b/>
                <w:bCs/>
                <w:sz w:val="28"/>
                <w:szCs w:val="28"/>
                <w:lang w:val="ro-RO"/>
              </w:rPr>
              <w:alias w:val="Câmp editabil text"/>
              <w:tag w:val="CampEditabil"/>
              <w:id w:val="-374073859"/>
              <w:placeholder>
                <w:docPart w:val="C726D6A136F8435D90E8980BE912758F"/>
              </w:placeholder>
            </w:sdtPr>
            <w:sdtContent>
              <w:r w:rsidRPr="00E23C97">
                <w:rPr>
                  <w:rFonts w:ascii="Arial" w:hAnsi="Arial" w:cs="Arial"/>
                  <w:b/>
                  <w:bCs/>
                  <w:sz w:val="28"/>
                  <w:szCs w:val="28"/>
                  <w:lang w:val="ro-RO"/>
                </w:rPr>
                <w:t>AGENŢIA PENTRU PROTECŢIA MEDIULUI ...</w:t>
              </w:r>
            </w:sdtContent>
          </w:sdt>
        </w:p>
      </w:tc>
    </w:tr>
  </w:tbl>
  <w:p w:rsidR="001917B3" w:rsidRDefault="001917B3" w:rsidP="009116F4">
    <w:pPr>
      <w:pStyle w:val="Header"/>
      <w:tabs>
        <w:tab w:val="clear" w:pos="4680"/>
      </w:tabs>
      <w:rPr>
        <w:rFonts w:cs="Calibri"/>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2D9"/>
    <w:multiLevelType w:val="hybridMultilevel"/>
    <w:tmpl w:val="A502BF56"/>
    <w:lvl w:ilvl="0" w:tplc="0158DFE2">
      <w:start w:val="1"/>
      <w:numFmt w:val="decimal"/>
      <w:lvlText w:val="%1."/>
      <w:lvlJc w:val="center"/>
      <w:pPr>
        <w:tabs>
          <w:tab w:val="num" w:pos="450"/>
        </w:tabs>
        <w:ind w:left="450" w:hanging="225"/>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3226F"/>
    <w:multiLevelType w:val="multilevel"/>
    <w:tmpl w:val="4E8E1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361C4"/>
    <w:multiLevelType w:val="hybridMultilevel"/>
    <w:tmpl w:val="F3EA108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5">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15CDD"/>
    <w:multiLevelType w:val="multilevel"/>
    <w:tmpl w:val="1F2C645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758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2EE4355"/>
    <w:multiLevelType w:val="hybridMultilevel"/>
    <w:tmpl w:val="B03C7134"/>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2C363DD7"/>
    <w:multiLevelType w:val="hybridMultilevel"/>
    <w:tmpl w:val="40D818BC"/>
    <w:lvl w:ilvl="0" w:tplc="6CA46202">
      <w:start w:val="1"/>
      <w:numFmt w:val="bullet"/>
      <w:lvlText w:val=""/>
      <w:lvlJc w:val="left"/>
      <w:pPr>
        <w:ind w:left="720" w:hanging="360"/>
      </w:pPr>
      <w:rPr>
        <w:rFonts w:ascii="Wingdings" w:hAnsi="Wingdings" w:hint="default"/>
        <w:color w:val="FFFFFF"/>
      </w:rPr>
    </w:lvl>
    <w:lvl w:ilvl="1" w:tplc="6ADAB41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67FAD"/>
    <w:multiLevelType w:val="hybridMultilevel"/>
    <w:tmpl w:val="3FA6368A"/>
    <w:lvl w:ilvl="0" w:tplc="04090001">
      <w:start w:val="1"/>
      <w:numFmt w:val="bullet"/>
      <w:lvlText w:val=""/>
      <w:lvlJc w:val="left"/>
      <w:pPr>
        <w:tabs>
          <w:tab w:val="num" w:pos="1440"/>
        </w:tabs>
        <w:ind w:left="1440" w:hanging="360"/>
      </w:pPr>
      <w:rPr>
        <w:rFonts w:ascii="Symbol" w:hAnsi="Symbol" w:hint="default"/>
      </w:rPr>
    </w:lvl>
    <w:lvl w:ilvl="1" w:tplc="AD4816AA">
      <w:start w:val="2"/>
      <w:numFmt w:val="bullet"/>
      <w:lvlText w:val="-"/>
      <w:lvlJc w:val="left"/>
      <w:pPr>
        <w:tabs>
          <w:tab w:val="num" w:pos="2160"/>
        </w:tabs>
        <w:ind w:left="2160" w:hanging="360"/>
      </w:pPr>
      <w:rPr>
        <w:rFont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F65AD"/>
    <w:multiLevelType w:val="hybridMultilevel"/>
    <w:tmpl w:val="F50C67CA"/>
    <w:lvl w:ilvl="0" w:tplc="FFFFFFFF">
      <w:start w:val="1"/>
      <w:numFmt w:val="bullet"/>
      <w:lvlText w:val="-"/>
      <w:lvlJc w:val="left"/>
      <w:pPr>
        <w:tabs>
          <w:tab w:val="num" w:pos="720"/>
        </w:tabs>
        <w:ind w:left="720" w:hanging="360"/>
      </w:pPr>
      <w:rPr>
        <w:rFonts w:ascii="Garamond" w:eastAsia="Times New Roman" w:hAnsi="Garamond" w:cs="Times New Roman" w:hint="default"/>
        <w:sz w:val="24"/>
        <w:szCs w:val="24"/>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nsid w:val="34420586"/>
    <w:multiLevelType w:val="hybridMultilevel"/>
    <w:tmpl w:val="5F384EB2"/>
    <w:lvl w:ilvl="0" w:tplc="02E8CB9A">
      <w:start w:val="3"/>
      <w:numFmt w:val="bullet"/>
      <w:lvlText w:val="-"/>
      <w:lvlJc w:val="left"/>
      <w:pPr>
        <w:tabs>
          <w:tab w:val="num" w:pos="720"/>
        </w:tabs>
        <w:ind w:left="720" w:hanging="360"/>
      </w:pPr>
      <w:rPr>
        <w:rFonts w:ascii="Garamond" w:eastAsia="Dotum" w:hAnsi="Garamond" w:cs="Dotum"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3566574C"/>
    <w:multiLevelType w:val="hybridMultilevel"/>
    <w:tmpl w:val="72BACC34"/>
    <w:lvl w:ilvl="0" w:tplc="522AA718">
      <w:start w:val="1"/>
      <w:numFmt w:val="decimal"/>
      <w:lvlText w:val="%1."/>
      <w:lvlJc w:val="center"/>
      <w:pPr>
        <w:tabs>
          <w:tab w:val="num" w:pos="450"/>
        </w:tabs>
        <w:ind w:left="450" w:hanging="225"/>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080C7F"/>
    <w:multiLevelType w:val="hybridMultilevel"/>
    <w:tmpl w:val="048E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029A5"/>
    <w:multiLevelType w:val="hybridMultilevel"/>
    <w:tmpl w:val="B1906ABA"/>
    <w:lvl w:ilvl="0" w:tplc="9378D958">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0">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1">
    <w:nsid w:val="45B91D27"/>
    <w:multiLevelType w:val="hybridMultilevel"/>
    <w:tmpl w:val="07F0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B5050"/>
    <w:multiLevelType w:val="hybridMultilevel"/>
    <w:tmpl w:val="A8AA3282"/>
    <w:lvl w:ilvl="0" w:tplc="FFFFFFFF">
      <w:start w:val="1"/>
      <w:numFmt w:val="decimal"/>
      <w:lvlText w:val="%1."/>
      <w:lvlJc w:val="center"/>
      <w:pPr>
        <w:tabs>
          <w:tab w:val="num" w:pos="450"/>
        </w:tabs>
        <w:ind w:left="450" w:hanging="225"/>
      </w:pPr>
      <w:rPr>
        <w:rFonts w:ascii="Times New Roman" w:hAnsi="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C81C44"/>
    <w:multiLevelType w:val="multilevel"/>
    <w:tmpl w:val="860AA5A6"/>
    <w:lvl w:ilvl="0">
      <w:start w:val="1"/>
      <w:numFmt w:val="decimal"/>
      <w:lvlText w:val="%1."/>
      <w:lvlJc w:val="left"/>
      <w:pPr>
        <w:tabs>
          <w:tab w:val="num" w:pos="720"/>
        </w:tabs>
        <w:ind w:left="720" w:hanging="360"/>
      </w:pPr>
    </w:lvl>
    <w:lvl w:ilvl="1">
      <w:start w:val="1"/>
      <w:numFmt w:val="decimal"/>
      <w:isLgl/>
      <w:lvlText w:val="%1.%2"/>
      <w:lvlJc w:val="left"/>
      <w:pPr>
        <w:tabs>
          <w:tab w:val="num" w:pos="1540"/>
        </w:tabs>
        <w:ind w:left="1540" w:hanging="405"/>
      </w:pPr>
      <w:rPr>
        <w:rFonts w:ascii="Arial" w:hAnsi="Arial" w:cs="Arial" w:hint="default"/>
        <w:color w:val="FF0000"/>
      </w:rPr>
    </w:lvl>
    <w:lvl w:ilvl="2">
      <w:start w:val="1"/>
      <w:numFmt w:val="decimal"/>
      <w:isLgl/>
      <w:lvlText w:val="%1.%2.%3"/>
      <w:lvlJc w:val="left"/>
      <w:pPr>
        <w:tabs>
          <w:tab w:val="num" w:pos="1800"/>
        </w:tabs>
        <w:ind w:left="1800" w:hanging="720"/>
      </w:pPr>
      <w:rPr>
        <w:rFonts w:ascii="Arial" w:hAnsi="Arial" w:cs="Arial" w:hint="default"/>
        <w:color w:val="FF0000"/>
      </w:rPr>
    </w:lvl>
    <w:lvl w:ilvl="3">
      <w:start w:val="1"/>
      <w:numFmt w:val="decimal"/>
      <w:isLgl/>
      <w:lvlText w:val="%1.%2.%3.%4"/>
      <w:lvlJc w:val="left"/>
      <w:pPr>
        <w:tabs>
          <w:tab w:val="num" w:pos="2160"/>
        </w:tabs>
        <w:ind w:left="2160" w:hanging="720"/>
      </w:pPr>
      <w:rPr>
        <w:rFonts w:ascii="Arial" w:hAnsi="Arial" w:cs="Arial" w:hint="default"/>
        <w:color w:val="FF0000"/>
      </w:rPr>
    </w:lvl>
    <w:lvl w:ilvl="4">
      <w:start w:val="1"/>
      <w:numFmt w:val="decimal"/>
      <w:isLgl/>
      <w:lvlText w:val="%1.%2.%3.%4.%5"/>
      <w:lvlJc w:val="left"/>
      <w:pPr>
        <w:tabs>
          <w:tab w:val="num" w:pos="2880"/>
        </w:tabs>
        <w:ind w:left="2880" w:hanging="1080"/>
      </w:pPr>
      <w:rPr>
        <w:rFonts w:ascii="Arial" w:hAnsi="Arial" w:cs="Arial" w:hint="default"/>
        <w:color w:val="FF0000"/>
      </w:rPr>
    </w:lvl>
    <w:lvl w:ilvl="5">
      <w:start w:val="1"/>
      <w:numFmt w:val="decimal"/>
      <w:isLgl/>
      <w:lvlText w:val="%1.%2.%3.%4.%5.%6"/>
      <w:lvlJc w:val="left"/>
      <w:pPr>
        <w:tabs>
          <w:tab w:val="num" w:pos="3240"/>
        </w:tabs>
        <w:ind w:left="3240" w:hanging="1080"/>
      </w:pPr>
      <w:rPr>
        <w:rFonts w:ascii="Arial" w:hAnsi="Arial" w:cs="Arial" w:hint="default"/>
        <w:color w:val="FF0000"/>
      </w:rPr>
    </w:lvl>
    <w:lvl w:ilvl="6">
      <w:start w:val="1"/>
      <w:numFmt w:val="decimal"/>
      <w:isLgl/>
      <w:lvlText w:val="%1.%2.%3.%4.%5.%6.%7"/>
      <w:lvlJc w:val="left"/>
      <w:pPr>
        <w:tabs>
          <w:tab w:val="num" w:pos="3960"/>
        </w:tabs>
        <w:ind w:left="3960" w:hanging="1440"/>
      </w:pPr>
      <w:rPr>
        <w:rFonts w:ascii="Arial" w:hAnsi="Arial" w:cs="Arial" w:hint="default"/>
        <w:color w:val="FF0000"/>
      </w:rPr>
    </w:lvl>
    <w:lvl w:ilvl="7">
      <w:start w:val="1"/>
      <w:numFmt w:val="decimal"/>
      <w:isLgl/>
      <w:lvlText w:val="%1.%2.%3.%4.%5.%6.%7.%8"/>
      <w:lvlJc w:val="left"/>
      <w:pPr>
        <w:tabs>
          <w:tab w:val="num" w:pos="4320"/>
        </w:tabs>
        <w:ind w:left="4320" w:hanging="1440"/>
      </w:pPr>
      <w:rPr>
        <w:rFonts w:ascii="Arial" w:hAnsi="Arial" w:cs="Arial" w:hint="default"/>
        <w:color w:val="FF0000"/>
      </w:rPr>
    </w:lvl>
    <w:lvl w:ilvl="8">
      <w:start w:val="1"/>
      <w:numFmt w:val="decimal"/>
      <w:isLgl/>
      <w:lvlText w:val="%1.%2.%3.%4.%5.%6.%7.%8.%9"/>
      <w:lvlJc w:val="left"/>
      <w:pPr>
        <w:tabs>
          <w:tab w:val="num" w:pos="5040"/>
        </w:tabs>
        <w:ind w:left="5040" w:hanging="1800"/>
      </w:pPr>
      <w:rPr>
        <w:rFonts w:ascii="Arial" w:hAnsi="Arial" w:cs="Arial" w:hint="default"/>
        <w:color w:val="FF0000"/>
      </w:rPr>
    </w:lvl>
  </w:abstractNum>
  <w:abstractNum w:abstractNumId="25">
    <w:nsid w:val="528B65B5"/>
    <w:multiLevelType w:val="hybridMultilevel"/>
    <w:tmpl w:val="AF3AD0F2"/>
    <w:lvl w:ilvl="0" w:tplc="04090017">
      <w:start w:val="1"/>
      <w:numFmt w:val="decimal"/>
      <w:lvlText w:val="6.%1."/>
      <w:lvlJc w:val="right"/>
      <w:pPr>
        <w:tabs>
          <w:tab w:val="num" w:pos="675"/>
        </w:tabs>
        <w:ind w:firstLine="300"/>
      </w:pPr>
      <w:rPr>
        <w:rFonts w:ascii="Garamond" w:hAnsi="Garamond" w:cs="Times New Roman" w:hint="default"/>
        <w:b/>
        <w:i w:val="0"/>
        <w:sz w:val="24"/>
        <w:szCs w:val="24"/>
      </w:rPr>
    </w:lvl>
    <w:lvl w:ilvl="1" w:tplc="9556A16C">
      <w:start w:val="17"/>
      <w:numFmt w:val="decimal"/>
      <w:lvlText w:val="%2"/>
      <w:lvlJc w:val="left"/>
      <w:pPr>
        <w:tabs>
          <w:tab w:val="num" w:pos="2400"/>
        </w:tabs>
        <w:ind w:left="2400" w:hanging="1320"/>
      </w:pPr>
      <w:rPr>
        <w:rFonts w:cs="Times New Roman" w:hint="default"/>
      </w:rPr>
    </w:lvl>
    <w:lvl w:ilvl="2" w:tplc="BD34EF04">
      <w:start w:val="1"/>
      <w:numFmt w:val="lowerLetter"/>
      <w:lvlText w:val="%3)"/>
      <w:lvlJc w:val="left"/>
      <w:pPr>
        <w:tabs>
          <w:tab w:val="num" w:pos="2340"/>
        </w:tabs>
        <w:ind w:left="2340" w:hanging="360"/>
      </w:pPr>
      <w:rPr>
        <w:rFonts w:cs="Times New Roman" w:hint="default"/>
        <w:b w:val="0"/>
      </w:rPr>
    </w:lvl>
    <w:lvl w:ilvl="3" w:tplc="81C49BA6">
      <w:start w:val="5"/>
      <w:numFmt w:val="bullet"/>
      <w:lvlText w:val="-"/>
      <w:lvlJc w:val="left"/>
      <w:pPr>
        <w:ind w:left="2880" w:hanging="360"/>
      </w:pPr>
      <w:rPr>
        <w:rFonts w:ascii="Arial" w:eastAsia="Times New Roman" w:hAnsi="Arial" w:cs="Arial" w:hint="default"/>
        <w:color w:val="000000" w:themeColor="text1"/>
        <w:u w:val="none"/>
      </w:rPr>
    </w:lvl>
    <w:lvl w:ilvl="4" w:tplc="FFFFFFFF" w:tentative="1">
      <w:start w:val="1"/>
      <w:numFmt w:val="lowerLetter"/>
      <w:lvlText w:val="%5."/>
      <w:lvlJc w:val="left"/>
      <w:pPr>
        <w:tabs>
          <w:tab w:val="num" w:pos="3600"/>
        </w:tabs>
        <w:ind w:left="3600" w:hanging="360"/>
      </w:pPr>
      <w:rPr>
        <w:rFonts w:cs="Times New Roman"/>
      </w:rPr>
    </w:lvl>
    <w:lvl w:ilvl="5" w:tplc="04090017"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245C0D"/>
    <w:multiLevelType w:val="hybridMultilevel"/>
    <w:tmpl w:val="3BACA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3382133"/>
    <w:multiLevelType w:val="hybridMultilevel"/>
    <w:tmpl w:val="42704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7355B"/>
    <w:multiLevelType w:val="hybridMultilevel"/>
    <w:tmpl w:val="4DECAB66"/>
    <w:lvl w:ilvl="0" w:tplc="886E6034">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9293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70250243"/>
    <w:multiLevelType w:val="hybridMultilevel"/>
    <w:tmpl w:val="1AB0242C"/>
    <w:lvl w:ilvl="0" w:tplc="367EE81C">
      <w:start w:val="1"/>
      <w:numFmt w:val="lowerLetter"/>
      <w:lvlText w:val="%1)"/>
      <w:lvlJc w:val="left"/>
      <w:pPr>
        <w:tabs>
          <w:tab w:val="num" w:pos="2340"/>
        </w:tabs>
        <w:ind w:left="23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2C36250"/>
    <w:multiLevelType w:val="hybridMultilevel"/>
    <w:tmpl w:val="4C9EAB0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3541B24"/>
    <w:multiLevelType w:val="singleLevel"/>
    <w:tmpl w:val="B14A0F08"/>
    <w:lvl w:ilvl="0">
      <w:numFmt w:val="bullet"/>
      <w:lvlText w:val="-"/>
      <w:lvlJc w:val="left"/>
      <w:pPr>
        <w:tabs>
          <w:tab w:val="num" w:pos="1080"/>
        </w:tabs>
        <w:ind w:left="1080" w:hanging="360"/>
      </w:pPr>
      <w:rPr>
        <w:rFonts w:ascii="Times New Roman" w:hAnsi="Times New Roman" w:hint="default"/>
      </w:rPr>
    </w:lvl>
  </w:abstractNum>
  <w:abstractNum w:abstractNumId="34">
    <w:nsid w:val="738211BC"/>
    <w:multiLevelType w:val="hybridMultilevel"/>
    <w:tmpl w:val="1E540086"/>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730E3F"/>
    <w:multiLevelType w:val="multilevel"/>
    <w:tmpl w:val="8DAA4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A572BF2"/>
    <w:multiLevelType w:val="hybridMultilevel"/>
    <w:tmpl w:val="3F66B406"/>
    <w:lvl w:ilvl="0" w:tplc="F976BA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2B6F1E"/>
    <w:multiLevelType w:val="hybridMultilevel"/>
    <w:tmpl w:val="06623510"/>
    <w:lvl w:ilvl="0" w:tplc="A9049E62">
      <w:start w:val="1"/>
      <w:numFmt w:val="bullet"/>
      <w:lvlText w:val=""/>
      <w:lvlJc w:val="left"/>
      <w:pPr>
        <w:ind w:left="720" w:hanging="360"/>
      </w:pPr>
      <w:rPr>
        <w:rFonts w:ascii="Symbol" w:hAnsi="Symbol" w:hint="default"/>
        <w:color w:val="auto"/>
      </w:rPr>
    </w:lvl>
    <w:lvl w:ilvl="1" w:tplc="8DE8931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num w:numId="1">
    <w:abstractNumId w:val="5"/>
  </w:num>
  <w:num w:numId="2">
    <w:abstractNumId w:val="8"/>
  </w:num>
  <w:num w:numId="3">
    <w:abstractNumId w:val="29"/>
  </w:num>
  <w:num w:numId="4">
    <w:abstractNumId w:val="13"/>
  </w:num>
  <w:num w:numId="5">
    <w:abstractNumId w:val="2"/>
  </w:num>
  <w:num w:numId="6">
    <w:abstractNumId w:val="15"/>
  </w:num>
  <w:num w:numId="7">
    <w:abstractNumId w:val="33"/>
  </w:num>
  <w:num w:numId="8">
    <w:abstractNumId w:val="7"/>
  </w:num>
  <w:num w:numId="9">
    <w:abstractNumId w:val="26"/>
  </w:num>
  <w:num w:numId="10">
    <w:abstractNumId w:val="23"/>
  </w:num>
  <w:num w:numId="11">
    <w:abstractNumId w:val="38"/>
  </w:num>
  <w:num w:numId="12">
    <w:abstractNumId w:val="9"/>
  </w:num>
  <w:num w:numId="13">
    <w:abstractNumId w:val="19"/>
  </w:num>
  <w:num w:numId="14">
    <w:abstractNumId w:val="20"/>
  </w:num>
  <w:num w:numId="15">
    <w:abstractNumId w:val="4"/>
  </w:num>
  <w:num w:numId="16">
    <w:abstractNumId w:val="35"/>
  </w:num>
  <w:num w:numId="17">
    <w:abstractNumId w:val="25"/>
  </w:num>
  <w:num w:numId="18">
    <w:abstractNumId w:val="31"/>
  </w:num>
  <w:num w:numId="19">
    <w:abstractNumId w:val="32"/>
  </w:num>
  <w:num w:numId="20">
    <w:abstractNumId w:val="37"/>
  </w:num>
  <w:num w:numId="21">
    <w:abstractNumId w:val="18"/>
  </w:num>
  <w:num w:numId="22">
    <w:abstractNumId w:val="14"/>
  </w:num>
  <w:num w:numId="23">
    <w:abstractNumId w:val="12"/>
  </w:num>
  <w:num w:numId="24">
    <w:abstractNumId w:val="30"/>
  </w:num>
  <w:num w:numId="25">
    <w:abstractNumId w:val="28"/>
  </w:num>
  <w:num w:numId="26">
    <w:abstractNumId w:val="24"/>
  </w:num>
  <w:num w:numId="27">
    <w:abstractNumId w:val="10"/>
  </w:num>
  <w:num w:numId="28">
    <w:abstractNumId w:val="3"/>
  </w:num>
  <w:num w:numId="29">
    <w:abstractNumId w:val="36"/>
  </w:num>
  <w:num w:numId="30">
    <w:abstractNumId w:val="21"/>
  </w:num>
  <w:num w:numId="31">
    <w:abstractNumId w:val="1"/>
  </w:num>
  <w:num w:numId="32">
    <w:abstractNumId w:val="27"/>
  </w:num>
  <w:num w:numId="33">
    <w:abstractNumId w:val="6"/>
  </w:num>
  <w:num w:numId="34">
    <w:abstractNumId w:val="11"/>
  </w:num>
  <w:num w:numId="35">
    <w:abstractNumId w:val="0"/>
  </w:num>
  <w:num w:numId="36">
    <w:abstractNumId w:val="22"/>
  </w:num>
  <w:num w:numId="37">
    <w:abstractNumId w:val="34"/>
  </w:num>
  <w:num w:numId="38">
    <w:abstractNumId w:val="17"/>
  </w:num>
  <w:num w:numId="39">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194053"/>
    <w:rsid w:val="00000D50"/>
    <w:rsid w:val="000019C0"/>
    <w:rsid w:val="00002AB9"/>
    <w:rsid w:val="00004D4D"/>
    <w:rsid w:val="0000573E"/>
    <w:rsid w:val="0000699E"/>
    <w:rsid w:val="000069A2"/>
    <w:rsid w:val="00007352"/>
    <w:rsid w:val="00007763"/>
    <w:rsid w:val="00007D2D"/>
    <w:rsid w:val="0001164A"/>
    <w:rsid w:val="0001211F"/>
    <w:rsid w:val="00012347"/>
    <w:rsid w:val="000126BA"/>
    <w:rsid w:val="00012840"/>
    <w:rsid w:val="000129EF"/>
    <w:rsid w:val="00012B04"/>
    <w:rsid w:val="00012E83"/>
    <w:rsid w:val="00013940"/>
    <w:rsid w:val="00014019"/>
    <w:rsid w:val="00015707"/>
    <w:rsid w:val="00016092"/>
    <w:rsid w:val="00016BC4"/>
    <w:rsid w:val="00017340"/>
    <w:rsid w:val="00017A77"/>
    <w:rsid w:val="00017CA3"/>
    <w:rsid w:val="00017F01"/>
    <w:rsid w:val="00020BD4"/>
    <w:rsid w:val="00021F12"/>
    <w:rsid w:val="0002454A"/>
    <w:rsid w:val="0002588C"/>
    <w:rsid w:val="00025CEF"/>
    <w:rsid w:val="0002669D"/>
    <w:rsid w:val="00026A55"/>
    <w:rsid w:val="00027644"/>
    <w:rsid w:val="00030A86"/>
    <w:rsid w:val="00031FE9"/>
    <w:rsid w:val="000320B4"/>
    <w:rsid w:val="000335AB"/>
    <w:rsid w:val="00034151"/>
    <w:rsid w:val="00035064"/>
    <w:rsid w:val="00035977"/>
    <w:rsid w:val="0003741E"/>
    <w:rsid w:val="00037E9A"/>
    <w:rsid w:val="00037F04"/>
    <w:rsid w:val="0004031F"/>
    <w:rsid w:val="000424B9"/>
    <w:rsid w:val="0004359A"/>
    <w:rsid w:val="0004405D"/>
    <w:rsid w:val="000455F5"/>
    <w:rsid w:val="00046B19"/>
    <w:rsid w:val="00046D6A"/>
    <w:rsid w:val="00050641"/>
    <w:rsid w:val="00051CF7"/>
    <w:rsid w:val="00052197"/>
    <w:rsid w:val="00052511"/>
    <w:rsid w:val="0005282F"/>
    <w:rsid w:val="00053002"/>
    <w:rsid w:val="000540F3"/>
    <w:rsid w:val="00054792"/>
    <w:rsid w:val="000556D9"/>
    <w:rsid w:val="0005661D"/>
    <w:rsid w:val="000572D0"/>
    <w:rsid w:val="00060130"/>
    <w:rsid w:val="00060439"/>
    <w:rsid w:val="000607CA"/>
    <w:rsid w:val="000608FD"/>
    <w:rsid w:val="00061815"/>
    <w:rsid w:val="00062B92"/>
    <w:rsid w:val="00070C66"/>
    <w:rsid w:val="00071AC8"/>
    <w:rsid w:val="00072D8E"/>
    <w:rsid w:val="0007389B"/>
    <w:rsid w:val="00076819"/>
    <w:rsid w:val="00076AF3"/>
    <w:rsid w:val="000771F8"/>
    <w:rsid w:val="00077E4A"/>
    <w:rsid w:val="00080609"/>
    <w:rsid w:val="000809DE"/>
    <w:rsid w:val="00081778"/>
    <w:rsid w:val="00082262"/>
    <w:rsid w:val="00084647"/>
    <w:rsid w:val="000851B7"/>
    <w:rsid w:val="000852F3"/>
    <w:rsid w:val="00085CFC"/>
    <w:rsid w:val="0008670B"/>
    <w:rsid w:val="00086714"/>
    <w:rsid w:val="00086F68"/>
    <w:rsid w:val="00090186"/>
    <w:rsid w:val="0009018D"/>
    <w:rsid w:val="00091200"/>
    <w:rsid w:val="00091737"/>
    <w:rsid w:val="000923D4"/>
    <w:rsid w:val="000936EC"/>
    <w:rsid w:val="000937AA"/>
    <w:rsid w:val="00095C07"/>
    <w:rsid w:val="00096E31"/>
    <w:rsid w:val="00097A4F"/>
    <w:rsid w:val="000A0AE1"/>
    <w:rsid w:val="000A172C"/>
    <w:rsid w:val="000A233B"/>
    <w:rsid w:val="000A2461"/>
    <w:rsid w:val="000A2A00"/>
    <w:rsid w:val="000A2E83"/>
    <w:rsid w:val="000A37DD"/>
    <w:rsid w:val="000A40B5"/>
    <w:rsid w:val="000A4944"/>
    <w:rsid w:val="000A4A3F"/>
    <w:rsid w:val="000A6045"/>
    <w:rsid w:val="000A7050"/>
    <w:rsid w:val="000A75AD"/>
    <w:rsid w:val="000A7DF9"/>
    <w:rsid w:val="000B0688"/>
    <w:rsid w:val="000B269A"/>
    <w:rsid w:val="000B2C5F"/>
    <w:rsid w:val="000B3A2E"/>
    <w:rsid w:val="000B3B05"/>
    <w:rsid w:val="000B5AAC"/>
    <w:rsid w:val="000B6A5C"/>
    <w:rsid w:val="000C0668"/>
    <w:rsid w:val="000C0A05"/>
    <w:rsid w:val="000C187F"/>
    <w:rsid w:val="000C19D4"/>
    <w:rsid w:val="000C1A78"/>
    <w:rsid w:val="000C2BE5"/>
    <w:rsid w:val="000C4A25"/>
    <w:rsid w:val="000C5115"/>
    <w:rsid w:val="000C58C1"/>
    <w:rsid w:val="000C5FB8"/>
    <w:rsid w:val="000C6AA6"/>
    <w:rsid w:val="000D06CA"/>
    <w:rsid w:val="000D0CAE"/>
    <w:rsid w:val="000D13DB"/>
    <w:rsid w:val="000D1E77"/>
    <w:rsid w:val="000D24A5"/>
    <w:rsid w:val="000D32A9"/>
    <w:rsid w:val="000D489E"/>
    <w:rsid w:val="000D4FA9"/>
    <w:rsid w:val="000D50B4"/>
    <w:rsid w:val="000D55FA"/>
    <w:rsid w:val="000E0604"/>
    <w:rsid w:val="000E0DDF"/>
    <w:rsid w:val="000E1DA4"/>
    <w:rsid w:val="000E2A67"/>
    <w:rsid w:val="000E4CD1"/>
    <w:rsid w:val="000E54E6"/>
    <w:rsid w:val="000E6350"/>
    <w:rsid w:val="000E6BF6"/>
    <w:rsid w:val="000E7094"/>
    <w:rsid w:val="000F03A1"/>
    <w:rsid w:val="000F1E72"/>
    <w:rsid w:val="000F2DF0"/>
    <w:rsid w:val="000F3706"/>
    <w:rsid w:val="000F388F"/>
    <w:rsid w:val="000F4068"/>
    <w:rsid w:val="000F40C3"/>
    <w:rsid w:val="000F4896"/>
    <w:rsid w:val="000F49C5"/>
    <w:rsid w:val="000F7FEB"/>
    <w:rsid w:val="00100385"/>
    <w:rsid w:val="00101D81"/>
    <w:rsid w:val="00101D94"/>
    <w:rsid w:val="00101FA8"/>
    <w:rsid w:val="0010213E"/>
    <w:rsid w:val="0010260C"/>
    <w:rsid w:val="0010276E"/>
    <w:rsid w:val="00104418"/>
    <w:rsid w:val="00105E36"/>
    <w:rsid w:val="001060B8"/>
    <w:rsid w:val="00106385"/>
    <w:rsid w:val="0010747B"/>
    <w:rsid w:val="00107B5A"/>
    <w:rsid w:val="001104C9"/>
    <w:rsid w:val="001111EA"/>
    <w:rsid w:val="00111436"/>
    <w:rsid w:val="001114F1"/>
    <w:rsid w:val="00111618"/>
    <w:rsid w:val="00112269"/>
    <w:rsid w:val="001127FA"/>
    <w:rsid w:val="00112C3A"/>
    <w:rsid w:val="00113578"/>
    <w:rsid w:val="0011568E"/>
    <w:rsid w:val="001177ED"/>
    <w:rsid w:val="001200CE"/>
    <w:rsid w:val="00124F95"/>
    <w:rsid w:val="00130A88"/>
    <w:rsid w:val="00130F3D"/>
    <w:rsid w:val="00132416"/>
    <w:rsid w:val="00134E91"/>
    <w:rsid w:val="00136FEF"/>
    <w:rsid w:val="0013740F"/>
    <w:rsid w:val="0013762C"/>
    <w:rsid w:val="00137FC6"/>
    <w:rsid w:val="001408F4"/>
    <w:rsid w:val="001409DD"/>
    <w:rsid w:val="00141338"/>
    <w:rsid w:val="00141C07"/>
    <w:rsid w:val="00141F23"/>
    <w:rsid w:val="00143F08"/>
    <w:rsid w:val="001445D9"/>
    <w:rsid w:val="001446F7"/>
    <w:rsid w:val="00144977"/>
    <w:rsid w:val="0014505E"/>
    <w:rsid w:val="00146006"/>
    <w:rsid w:val="001461E4"/>
    <w:rsid w:val="00147F3C"/>
    <w:rsid w:val="0015028B"/>
    <w:rsid w:val="00151355"/>
    <w:rsid w:val="0015175A"/>
    <w:rsid w:val="00152890"/>
    <w:rsid w:val="0015389F"/>
    <w:rsid w:val="00154396"/>
    <w:rsid w:val="0015458D"/>
    <w:rsid w:val="00155681"/>
    <w:rsid w:val="0015688F"/>
    <w:rsid w:val="00160CE3"/>
    <w:rsid w:val="00161A55"/>
    <w:rsid w:val="00161D20"/>
    <w:rsid w:val="00164A44"/>
    <w:rsid w:val="0016751B"/>
    <w:rsid w:val="0017022C"/>
    <w:rsid w:val="001707E0"/>
    <w:rsid w:val="0017085B"/>
    <w:rsid w:val="00170962"/>
    <w:rsid w:val="00171B66"/>
    <w:rsid w:val="00171E02"/>
    <w:rsid w:val="00173B56"/>
    <w:rsid w:val="00174BC9"/>
    <w:rsid w:val="00175398"/>
    <w:rsid w:val="0017561D"/>
    <w:rsid w:val="001756D1"/>
    <w:rsid w:val="00175961"/>
    <w:rsid w:val="001765C3"/>
    <w:rsid w:val="00177BFD"/>
    <w:rsid w:val="00180151"/>
    <w:rsid w:val="001808E2"/>
    <w:rsid w:val="00183C0B"/>
    <w:rsid w:val="001841FA"/>
    <w:rsid w:val="001845B2"/>
    <w:rsid w:val="00184ABC"/>
    <w:rsid w:val="00185088"/>
    <w:rsid w:val="001856A3"/>
    <w:rsid w:val="00185B6A"/>
    <w:rsid w:val="00186803"/>
    <w:rsid w:val="0018787C"/>
    <w:rsid w:val="00187A6D"/>
    <w:rsid w:val="00187AEF"/>
    <w:rsid w:val="00187B12"/>
    <w:rsid w:val="00190061"/>
    <w:rsid w:val="0019041A"/>
    <w:rsid w:val="00190D3B"/>
    <w:rsid w:val="001917B3"/>
    <w:rsid w:val="0019181C"/>
    <w:rsid w:val="0019235D"/>
    <w:rsid w:val="0019268F"/>
    <w:rsid w:val="00193949"/>
    <w:rsid w:val="00194053"/>
    <w:rsid w:val="00195506"/>
    <w:rsid w:val="00195542"/>
    <w:rsid w:val="001957A1"/>
    <w:rsid w:val="00196731"/>
    <w:rsid w:val="001967B8"/>
    <w:rsid w:val="0019694E"/>
    <w:rsid w:val="001972CF"/>
    <w:rsid w:val="00197A6D"/>
    <w:rsid w:val="001A01BC"/>
    <w:rsid w:val="001A11F0"/>
    <w:rsid w:val="001A1D3D"/>
    <w:rsid w:val="001A1ED6"/>
    <w:rsid w:val="001A2AFE"/>
    <w:rsid w:val="001A2D78"/>
    <w:rsid w:val="001A4B28"/>
    <w:rsid w:val="001A536D"/>
    <w:rsid w:val="001A5733"/>
    <w:rsid w:val="001A59B9"/>
    <w:rsid w:val="001A5E05"/>
    <w:rsid w:val="001A6455"/>
    <w:rsid w:val="001A753D"/>
    <w:rsid w:val="001B0433"/>
    <w:rsid w:val="001B068E"/>
    <w:rsid w:val="001B102E"/>
    <w:rsid w:val="001B23A4"/>
    <w:rsid w:val="001B3A41"/>
    <w:rsid w:val="001B7B43"/>
    <w:rsid w:val="001C03CD"/>
    <w:rsid w:val="001C146D"/>
    <w:rsid w:val="001C1F94"/>
    <w:rsid w:val="001C2D51"/>
    <w:rsid w:val="001C4503"/>
    <w:rsid w:val="001C64CE"/>
    <w:rsid w:val="001C74F4"/>
    <w:rsid w:val="001D0302"/>
    <w:rsid w:val="001D032C"/>
    <w:rsid w:val="001D0BA8"/>
    <w:rsid w:val="001D1FD2"/>
    <w:rsid w:val="001D25E5"/>
    <w:rsid w:val="001D305E"/>
    <w:rsid w:val="001D4199"/>
    <w:rsid w:val="001D4527"/>
    <w:rsid w:val="001D46D4"/>
    <w:rsid w:val="001D55EA"/>
    <w:rsid w:val="001D5C72"/>
    <w:rsid w:val="001D71A3"/>
    <w:rsid w:val="001D7229"/>
    <w:rsid w:val="001D737F"/>
    <w:rsid w:val="001E0DB0"/>
    <w:rsid w:val="001E13EA"/>
    <w:rsid w:val="001E1C33"/>
    <w:rsid w:val="001E1DCB"/>
    <w:rsid w:val="001E1F57"/>
    <w:rsid w:val="001E372D"/>
    <w:rsid w:val="001E39EC"/>
    <w:rsid w:val="001E3DAC"/>
    <w:rsid w:val="001E4444"/>
    <w:rsid w:val="001E5889"/>
    <w:rsid w:val="001E6FFE"/>
    <w:rsid w:val="001E7E97"/>
    <w:rsid w:val="001F0209"/>
    <w:rsid w:val="001F0853"/>
    <w:rsid w:val="001F097F"/>
    <w:rsid w:val="001F0CB4"/>
    <w:rsid w:val="001F1105"/>
    <w:rsid w:val="001F1610"/>
    <w:rsid w:val="001F1E69"/>
    <w:rsid w:val="001F2D42"/>
    <w:rsid w:val="001F3812"/>
    <w:rsid w:val="001F3AED"/>
    <w:rsid w:val="001F4063"/>
    <w:rsid w:val="001F4103"/>
    <w:rsid w:val="001F45E9"/>
    <w:rsid w:val="001F5C8D"/>
    <w:rsid w:val="001F5EBF"/>
    <w:rsid w:val="001F7BA3"/>
    <w:rsid w:val="0020062A"/>
    <w:rsid w:val="002023E3"/>
    <w:rsid w:val="002030FD"/>
    <w:rsid w:val="00203605"/>
    <w:rsid w:val="0020694C"/>
    <w:rsid w:val="002069C0"/>
    <w:rsid w:val="002075AC"/>
    <w:rsid w:val="002100CE"/>
    <w:rsid w:val="0021037E"/>
    <w:rsid w:val="00210D3F"/>
    <w:rsid w:val="0021120D"/>
    <w:rsid w:val="00211698"/>
    <w:rsid w:val="002118AC"/>
    <w:rsid w:val="00211CE8"/>
    <w:rsid w:val="00211F4F"/>
    <w:rsid w:val="00212215"/>
    <w:rsid w:val="00212653"/>
    <w:rsid w:val="00212DA2"/>
    <w:rsid w:val="002135A0"/>
    <w:rsid w:val="0021421C"/>
    <w:rsid w:val="0021495C"/>
    <w:rsid w:val="00215A49"/>
    <w:rsid w:val="00215D89"/>
    <w:rsid w:val="00215E60"/>
    <w:rsid w:val="00215ED2"/>
    <w:rsid w:val="0021608C"/>
    <w:rsid w:val="00216198"/>
    <w:rsid w:val="0021622A"/>
    <w:rsid w:val="0022035D"/>
    <w:rsid w:val="00220DD2"/>
    <w:rsid w:val="00221E4A"/>
    <w:rsid w:val="0022372C"/>
    <w:rsid w:val="0022430B"/>
    <w:rsid w:val="00224BCC"/>
    <w:rsid w:val="00225996"/>
    <w:rsid w:val="00226A1E"/>
    <w:rsid w:val="00227385"/>
    <w:rsid w:val="00230508"/>
    <w:rsid w:val="00232630"/>
    <w:rsid w:val="00232A6B"/>
    <w:rsid w:val="00234315"/>
    <w:rsid w:val="00234425"/>
    <w:rsid w:val="00234A19"/>
    <w:rsid w:val="00235B7F"/>
    <w:rsid w:val="0023641C"/>
    <w:rsid w:val="00236555"/>
    <w:rsid w:val="00236903"/>
    <w:rsid w:val="002372C8"/>
    <w:rsid w:val="00237D94"/>
    <w:rsid w:val="00237ED6"/>
    <w:rsid w:val="00241F78"/>
    <w:rsid w:val="00242328"/>
    <w:rsid w:val="00242559"/>
    <w:rsid w:val="002425E9"/>
    <w:rsid w:val="002430C9"/>
    <w:rsid w:val="00244A58"/>
    <w:rsid w:val="00244B73"/>
    <w:rsid w:val="00247F36"/>
    <w:rsid w:val="00247FC8"/>
    <w:rsid w:val="00250880"/>
    <w:rsid w:val="00250A3B"/>
    <w:rsid w:val="00252078"/>
    <w:rsid w:val="002529A4"/>
    <w:rsid w:val="002535A5"/>
    <w:rsid w:val="00253621"/>
    <w:rsid w:val="002544D7"/>
    <w:rsid w:val="00254E1E"/>
    <w:rsid w:val="0025513B"/>
    <w:rsid w:val="00255554"/>
    <w:rsid w:val="0025586B"/>
    <w:rsid w:val="00256BFF"/>
    <w:rsid w:val="00257AAE"/>
    <w:rsid w:val="002601A7"/>
    <w:rsid w:val="002608A7"/>
    <w:rsid w:val="002611CC"/>
    <w:rsid w:val="00261226"/>
    <w:rsid w:val="002623A6"/>
    <w:rsid w:val="002630FD"/>
    <w:rsid w:val="00263CCB"/>
    <w:rsid w:val="002658F6"/>
    <w:rsid w:val="0026698D"/>
    <w:rsid w:val="00266BFF"/>
    <w:rsid w:val="00267ABB"/>
    <w:rsid w:val="00270C43"/>
    <w:rsid w:val="002728CA"/>
    <w:rsid w:val="00272B22"/>
    <w:rsid w:val="00274349"/>
    <w:rsid w:val="00274414"/>
    <w:rsid w:val="00274925"/>
    <w:rsid w:val="00274C40"/>
    <w:rsid w:val="00277748"/>
    <w:rsid w:val="002800EC"/>
    <w:rsid w:val="0028099D"/>
    <w:rsid w:val="002809F1"/>
    <w:rsid w:val="0028124C"/>
    <w:rsid w:val="002827F4"/>
    <w:rsid w:val="0028322B"/>
    <w:rsid w:val="00283F4A"/>
    <w:rsid w:val="00284282"/>
    <w:rsid w:val="00284FA3"/>
    <w:rsid w:val="00285186"/>
    <w:rsid w:val="00285723"/>
    <w:rsid w:val="00287506"/>
    <w:rsid w:val="00290425"/>
    <w:rsid w:val="00291929"/>
    <w:rsid w:val="00291B92"/>
    <w:rsid w:val="0029203B"/>
    <w:rsid w:val="002925D5"/>
    <w:rsid w:val="002932DB"/>
    <w:rsid w:val="00294CC5"/>
    <w:rsid w:val="0029532F"/>
    <w:rsid w:val="002A09C6"/>
    <w:rsid w:val="002A0BD0"/>
    <w:rsid w:val="002A0FC9"/>
    <w:rsid w:val="002A1B13"/>
    <w:rsid w:val="002A211D"/>
    <w:rsid w:val="002A452A"/>
    <w:rsid w:val="002A4531"/>
    <w:rsid w:val="002A61C8"/>
    <w:rsid w:val="002A671B"/>
    <w:rsid w:val="002A7474"/>
    <w:rsid w:val="002A783B"/>
    <w:rsid w:val="002A7B52"/>
    <w:rsid w:val="002B0BA5"/>
    <w:rsid w:val="002B1CB5"/>
    <w:rsid w:val="002B1E34"/>
    <w:rsid w:val="002B260B"/>
    <w:rsid w:val="002B2BA1"/>
    <w:rsid w:val="002B39B9"/>
    <w:rsid w:val="002B4C7F"/>
    <w:rsid w:val="002B4EEC"/>
    <w:rsid w:val="002B5F7B"/>
    <w:rsid w:val="002B6227"/>
    <w:rsid w:val="002B668E"/>
    <w:rsid w:val="002B6B99"/>
    <w:rsid w:val="002B7B20"/>
    <w:rsid w:val="002C0DE9"/>
    <w:rsid w:val="002C1A99"/>
    <w:rsid w:val="002C2054"/>
    <w:rsid w:val="002C21AA"/>
    <w:rsid w:val="002C2BFA"/>
    <w:rsid w:val="002C310C"/>
    <w:rsid w:val="002C330C"/>
    <w:rsid w:val="002C34A6"/>
    <w:rsid w:val="002C3A9D"/>
    <w:rsid w:val="002C5C35"/>
    <w:rsid w:val="002D01A2"/>
    <w:rsid w:val="002D0F08"/>
    <w:rsid w:val="002D1015"/>
    <w:rsid w:val="002D27BC"/>
    <w:rsid w:val="002D2873"/>
    <w:rsid w:val="002D2ADE"/>
    <w:rsid w:val="002D44F6"/>
    <w:rsid w:val="002D49DB"/>
    <w:rsid w:val="002D4CA0"/>
    <w:rsid w:val="002D5057"/>
    <w:rsid w:val="002D53F2"/>
    <w:rsid w:val="002D6517"/>
    <w:rsid w:val="002D7C64"/>
    <w:rsid w:val="002D7D0D"/>
    <w:rsid w:val="002E171E"/>
    <w:rsid w:val="002E1826"/>
    <w:rsid w:val="002E18D3"/>
    <w:rsid w:val="002E1F39"/>
    <w:rsid w:val="002E35FA"/>
    <w:rsid w:val="002E64BE"/>
    <w:rsid w:val="002E654F"/>
    <w:rsid w:val="002E6602"/>
    <w:rsid w:val="002E6E07"/>
    <w:rsid w:val="002E72A6"/>
    <w:rsid w:val="002E747A"/>
    <w:rsid w:val="002E7903"/>
    <w:rsid w:val="002F033C"/>
    <w:rsid w:val="002F10CC"/>
    <w:rsid w:val="002F20C6"/>
    <w:rsid w:val="002F24BF"/>
    <w:rsid w:val="002F2610"/>
    <w:rsid w:val="002F32E5"/>
    <w:rsid w:val="002F3752"/>
    <w:rsid w:val="002F4021"/>
    <w:rsid w:val="002F4A37"/>
    <w:rsid w:val="002F57A7"/>
    <w:rsid w:val="00301218"/>
    <w:rsid w:val="0030191B"/>
    <w:rsid w:val="00301FF1"/>
    <w:rsid w:val="00302201"/>
    <w:rsid w:val="00302227"/>
    <w:rsid w:val="00302CDD"/>
    <w:rsid w:val="00303E44"/>
    <w:rsid w:val="003045DA"/>
    <w:rsid w:val="00304B85"/>
    <w:rsid w:val="0030626F"/>
    <w:rsid w:val="00306847"/>
    <w:rsid w:val="00310EFB"/>
    <w:rsid w:val="003114E6"/>
    <w:rsid w:val="00311579"/>
    <w:rsid w:val="00312438"/>
    <w:rsid w:val="00313DB1"/>
    <w:rsid w:val="003145F8"/>
    <w:rsid w:val="003148CC"/>
    <w:rsid w:val="0031513F"/>
    <w:rsid w:val="00315917"/>
    <w:rsid w:val="00315EAE"/>
    <w:rsid w:val="003166F4"/>
    <w:rsid w:val="00317047"/>
    <w:rsid w:val="003200FC"/>
    <w:rsid w:val="00320342"/>
    <w:rsid w:val="00320BBD"/>
    <w:rsid w:val="00320F8C"/>
    <w:rsid w:val="00322041"/>
    <w:rsid w:val="00322BC2"/>
    <w:rsid w:val="00323163"/>
    <w:rsid w:val="003235AC"/>
    <w:rsid w:val="0032447F"/>
    <w:rsid w:val="00324EBA"/>
    <w:rsid w:val="003261D9"/>
    <w:rsid w:val="0033062B"/>
    <w:rsid w:val="003307EA"/>
    <w:rsid w:val="00330C16"/>
    <w:rsid w:val="00330E64"/>
    <w:rsid w:val="00331734"/>
    <w:rsid w:val="00331BDB"/>
    <w:rsid w:val="00332BED"/>
    <w:rsid w:val="00332CEA"/>
    <w:rsid w:val="00333AFC"/>
    <w:rsid w:val="00334D9B"/>
    <w:rsid w:val="00335285"/>
    <w:rsid w:val="003367ED"/>
    <w:rsid w:val="00336BEA"/>
    <w:rsid w:val="00337595"/>
    <w:rsid w:val="0034060F"/>
    <w:rsid w:val="00340963"/>
    <w:rsid w:val="003433E7"/>
    <w:rsid w:val="003434FA"/>
    <w:rsid w:val="00343526"/>
    <w:rsid w:val="00343903"/>
    <w:rsid w:val="0034503D"/>
    <w:rsid w:val="0034510A"/>
    <w:rsid w:val="0034609D"/>
    <w:rsid w:val="00346A58"/>
    <w:rsid w:val="003475F4"/>
    <w:rsid w:val="00351086"/>
    <w:rsid w:val="00351CC1"/>
    <w:rsid w:val="0035307B"/>
    <w:rsid w:val="003548B9"/>
    <w:rsid w:val="00354908"/>
    <w:rsid w:val="0035644E"/>
    <w:rsid w:val="00356F84"/>
    <w:rsid w:val="0036073F"/>
    <w:rsid w:val="0036130B"/>
    <w:rsid w:val="0036188F"/>
    <w:rsid w:val="00361B92"/>
    <w:rsid w:val="00362673"/>
    <w:rsid w:val="00362704"/>
    <w:rsid w:val="00362C69"/>
    <w:rsid w:val="00363415"/>
    <w:rsid w:val="003641D2"/>
    <w:rsid w:val="00364248"/>
    <w:rsid w:val="00364475"/>
    <w:rsid w:val="00364F9F"/>
    <w:rsid w:val="00367438"/>
    <w:rsid w:val="00367531"/>
    <w:rsid w:val="00367E49"/>
    <w:rsid w:val="00370942"/>
    <w:rsid w:val="003709EC"/>
    <w:rsid w:val="00371141"/>
    <w:rsid w:val="0037123D"/>
    <w:rsid w:val="00372EBE"/>
    <w:rsid w:val="00373455"/>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91EBC"/>
    <w:rsid w:val="003928AC"/>
    <w:rsid w:val="00393493"/>
    <w:rsid w:val="00394DB1"/>
    <w:rsid w:val="00394F8B"/>
    <w:rsid w:val="003953F1"/>
    <w:rsid w:val="00395C1F"/>
    <w:rsid w:val="00396494"/>
    <w:rsid w:val="003A089F"/>
    <w:rsid w:val="003A1701"/>
    <w:rsid w:val="003A1AE8"/>
    <w:rsid w:val="003A1D6C"/>
    <w:rsid w:val="003A27BE"/>
    <w:rsid w:val="003A3CAD"/>
    <w:rsid w:val="003A488C"/>
    <w:rsid w:val="003A583D"/>
    <w:rsid w:val="003A597D"/>
    <w:rsid w:val="003A6244"/>
    <w:rsid w:val="003A67F2"/>
    <w:rsid w:val="003A700C"/>
    <w:rsid w:val="003B09C9"/>
    <w:rsid w:val="003B1034"/>
    <w:rsid w:val="003B20CB"/>
    <w:rsid w:val="003B2DD8"/>
    <w:rsid w:val="003B3D90"/>
    <w:rsid w:val="003B4FFA"/>
    <w:rsid w:val="003B55AC"/>
    <w:rsid w:val="003B57C1"/>
    <w:rsid w:val="003B602E"/>
    <w:rsid w:val="003C0279"/>
    <w:rsid w:val="003C094C"/>
    <w:rsid w:val="003C0A4D"/>
    <w:rsid w:val="003C11F2"/>
    <w:rsid w:val="003C301B"/>
    <w:rsid w:val="003C3B13"/>
    <w:rsid w:val="003C4829"/>
    <w:rsid w:val="003C777B"/>
    <w:rsid w:val="003C7D9B"/>
    <w:rsid w:val="003D235D"/>
    <w:rsid w:val="003D38F6"/>
    <w:rsid w:val="003D3B2D"/>
    <w:rsid w:val="003D4138"/>
    <w:rsid w:val="003D4263"/>
    <w:rsid w:val="003D4790"/>
    <w:rsid w:val="003D4D1D"/>
    <w:rsid w:val="003D4FF1"/>
    <w:rsid w:val="003D5725"/>
    <w:rsid w:val="003D5D61"/>
    <w:rsid w:val="003D6CF5"/>
    <w:rsid w:val="003D76CD"/>
    <w:rsid w:val="003D7ADA"/>
    <w:rsid w:val="003E0362"/>
    <w:rsid w:val="003E0649"/>
    <w:rsid w:val="003E16E8"/>
    <w:rsid w:val="003E1965"/>
    <w:rsid w:val="003E29C2"/>
    <w:rsid w:val="003E32D5"/>
    <w:rsid w:val="003E33D4"/>
    <w:rsid w:val="003E3AC4"/>
    <w:rsid w:val="003E6187"/>
    <w:rsid w:val="003E672F"/>
    <w:rsid w:val="003E69C8"/>
    <w:rsid w:val="003E6C56"/>
    <w:rsid w:val="003F0227"/>
    <w:rsid w:val="003F0CF5"/>
    <w:rsid w:val="003F1157"/>
    <w:rsid w:val="003F1E0B"/>
    <w:rsid w:val="003F46C9"/>
    <w:rsid w:val="003F5067"/>
    <w:rsid w:val="003F5162"/>
    <w:rsid w:val="003F5B09"/>
    <w:rsid w:val="003F5F2A"/>
    <w:rsid w:val="003F6014"/>
    <w:rsid w:val="003F7200"/>
    <w:rsid w:val="003F7A11"/>
    <w:rsid w:val="00400C6B"/>
    <w:rsid w:val="00401766"/>
    <w:rsid w:val="00402835"/>
    <w:rsid w:val="004029AE"/>
    <w:rsid w:val="00402A16"/>
    <w:rsid w:val="00403013"/>
    <w:rsid w:val="00404048"/>
    <w:rsid w:val="004047D2"/>
    <w:rsid w:val="00404833"/>
    <w:rsid w:val="00404A71"/>
    <w:rsid w:val="004104EF"/>
    <w:rsid w:val="00410A3B"/>
    <w:rsid w:val="004119B7"/>
    <w:rsid w:val="00412948"/>
    <w:rsid w:val="004132AA"/>
    <w:rsid w:val="00413CD9"/>
    <w:rsid w:val="00415112"/>
    <w:rsid w:val="0041588A"/>
    <w:rsid w:val="0041688C"/>
    <w:rsid w:val="00420197"/>
    <w:rsid w:val="00421A52"/>
    <w:rsid w:val="00421BE3"/>
    <w:rsid w:val="004221DE"/>
    <w:rsid w:val="0042280B"/>
    <w:rsid w:val="00424AED"/>
    <w:rsid w:val="0042531B"/>
    <w:rsid w:val="004253EB"/>
    <w:rsid w:val="0042591E"/>
    <w:rsid w:val="00425E79"/>
    <w:rsid w:val="00425F8B"/>
    <w:rsid w:val="00425FEB"/>
    <w:rsid w:val="00426391"/>
    <w:rsid w:val="00426916"/>
    <w:rsid w:val="004274EC"/>
    <w:rsid w:val="00431268"/>
    <w:rsid w:val="00433539"/>
    <w:rsid w:val="00433B04"/>
    <w:rsid w:val="004346DF"/>
    <w:rsid w:val="00434D20"/>
    <w:rsid w:val="004364B2"/>
    <w:rsid w:val="004375C0"/>
    <w:rsid w:val="0044045D"/>
    <w:rsid w:val="00441022"/>
    <w:rsid w:val="00441C9C"/>
    <w:rsid w:val="00441CCC"/>
    <w:rsid w:val="00441EEA"/>
    <w:rsid w:val="00442661"/>
    <w:rsid w:val="0044460A"/>
    <w:rsid w:val="004448F8"/>
    <w:rsid w:val="00444A5F"/>
    <w:rsid w:val="00445435"/>
    <w:rsid w:val="0044567A"/>
    <w:rsid w:val="00446182"/>
    <w:rsid w:val="00446572"/>
    <w:rsid w:val="00447AF7"/>
    <w:rsid w:val="00447CA0"/>
    <w:rsid w:val="00447E09"/>
    <w:rsid w:val="00451469"/>
    <w:rsid w:val="00452E1A"/>
    <w:rsid w:val="00454AE1"/>
    <w:rsid w:val="00455FC4"/>
    <w:rsid w:val="00456981"/>
    <w:rsid w:val="004574BB"/>
    <w:rsid w:val="00457993"/>
    <w:rsid w:val="004609AD"/>
    <w:rsid w:val="00463086"/>
    <w:rsid w:val="00466082"/>
    <w:rsid w:val="0046628C"/>
    <w:rsid w:val="004675BC"/>
    <w:rsid w:val="004707C2"/>
    <w:rsid w:val="00470EDB"/>
    <w:rsid w:val="004710B1"/>
    <w:rsid w:val="004741B1"/>
    <w:rsid w:val="004743D3"/>
    <w:rsid w:val="00474B31"/>
    <w:rsid w:val="004753D1"/>
    <w:rsid w:val="004769B9"/>
    <w:rsid w:val="0047711F"/>
    <w:rsid w:val="0047764A"/>
    <w:rsid w:val="0048085B"/>
    <w:rsid w:val="00482329"/>
    <w:rsid w:val="004824E4"/>
    <w:rsid w:val="00483E5A"/>
    <w:rsid w:val="0048504E"/>
    <w:rsid w:val="00485160"/>
    <w:rsid w:val="004852AD"/>
    <w:rsid w:val="00485A7A"/>
    <w:rsid w:val="00486D36"/>
    <w:rsid w:val="004876F5"/>
    <w:rsid w:val="004900A7"/>
    <w:rsid w:val="00490CF1"/>
    <w:rsid w:val="00491338"/>
    <w:rsid w:val="00492D59"/>
    <w:rsid w:val="00492F7C"/>
    <w:rsid w:val="00493408"/>
    <w:rsid w:val="00493A38"/>
    <w:rsid w:val="0049528C"/>
    <w:rsid w:val="0049530C"/>
    <w:rsid w:val="004955BD"/>
    <w:rsid w:val="00495A6E"/>
    <w:rsid w:val="004961A7"/>
    <w:rsid w:val="00496B05"/>
    <w:rsid w:val="004A0B50"/>
    <w:rsid w:val="004A4752"/>
    <w:rsid w:val="004A4CC6"/>
    <w:rsid w:val="004A4E9E"/>
    <w:rsid w:val="004A60DC"/>
    <w:rsid w:val="004A6135"/>
    <w:rsid w:val="004A624F"/>
    <w:rsid w:val="004A66B2"/>
    <w:rsid w:val="004A703A"/>
    <w:rsid w:val="004A7539"/>
    <w:rsid w:val="004A7A0C"/>
    <w:rsid w:val="004B0412"/>
    <w:rsid w:val="004B22BD"/>
    <w:rsid w:val="004B2766"/>
    <w:rsid w:val="004B4963"/>
    <w:rsid w:val="004B4C90"/>
    <w:rsid w:val="004B4DE8"/>
    <w:rsid w:val="004B777F"/>
    <w:rsid w:val="004B7D06"/>
    <w:rsid w:val="004B7D3D"/>
    <w:rsid w:val="004C0909"/>
    <w:rsid w:val="004C2133"/>
    <w:rsid w:val="004C2139"/>
    <w:rsid w:val="004C3A32"/>
    <w:rsid w:val="004C3BF5"/>
    <w:rsid w:val="004C43D8"/>
    <w:rsid w:val="004C46BF"/>
    <w:rsid w:val="004C4C01"/>
    <w:rsid w:val="004C6E9D"/>
    <w:rsid w:val="004C7335"/>
    <w:rsid w:val="004D0EC8"/>
    <w:rsid w:val="004D1579"/>
    <w:rsid w:val="004D181A"/>
    <w:rsid w:val="004D2D1D"/>
    <w:rsid w:val="004D3BB2"/>
    <w:rsid w:val="004D47DD"/>
    <w:rsid w:val="004D4B9B"/>
    <w:rsid w:val="004D673F"/>
    <w:rsid w:val="004E0956"/>
    <w:rsid w:val="004E14B8"/>
    <w:rsid w:val="004E1E41"/>
    <w:rsid w:val="004E2067"/>
    <w:rsid w:val="004E2479"/>
    <w:rsid w:val="004E4164"/>
    <w:rsid w:val="004E4690"/>
    <w:rsid w:val="004E4CE5"/>
    <w:rsid w:val="004E5E97"/>
    <w:rsid w:val="004E60B5"/>
    <w:rsid w:val="004E6E91"/>
    <w:rsid w:val="004E6FD3"/>
    <w:rsid w:val="004E7047"/>
    <w:rsid w:val="004E7341"/>
    <w:rsid w:val="004F038B"/>
    <w:rsid w:val="004F23B6"/>
    <w:rsid w:val="004F2657"/>
    <w:rsid w:val="004F28F2"/>
    <w:rsid w:val="004F4387"/>
    <w:rsid w:val="004F5269"/>
    <w:rsid w:val="004F5312"/>
    <w:rsid w:val="004F6311"/>
    <w:rsid w:val="004F6A6A"/>
    <w:rsid w:val="004F762D"/>
    <w:rsid w:val="00500634"/>
    <w:rsid w:val="005008FC"/>
    <w:rsid w:val="005011F1"/>
    <w:rsid w:val="00501580"/>
    <w:rsid w:val="00501AB0"/>
    <w:rsid w:val="00501D9E"/>
    <w:rsid w:val="00502F06"/>
    <w:rsid w:val="005032F2"/>
    <w:rsid w:val="005041C6"/>
    <w:rsid w:val="00504904"/>
    <w:rsid w:val="0050504B"/>
    <w:rsid w:val="00505F61"/>
    <w:rsid w:val="00505FC4"/>
    <w:rsid w:val="00506421"/>
    <w:rsid w:val="00506C3D"/>
    <w:rsid w:val="00507CF4"/>
    <w:rsid w:val="00507E87"/>
    <w:rsid w:val="005100B5"/>
    <w:rsid w:val="00510204"/>
    <w:rsid w:val="005104D0"/>
    <w:rsid w:val="005106D5"/>
    <w:rsid w:val="005113DF"/>
    <w:rsid w:val="00511903"/>
    <w:rsid w:val="00511FE8"/>
    <w:rsid w:val="00512839"/>
    <w:rsid w:val="005130D9"/>
    <w:rsid w:val="00514BBD"/>
    <w:rsid w:val="005154AE"/>
    <w:rsid w:val="00515921"/>
    <w:rsid w:val="00515EA1"/>
    <w:rsid w:val="00515FC1"/>
    <w:rsid w:val="00520706"/>
    <w:rsid w:val="00521055"/>
    <w:rsid w:val="00521D19"/>
    <w:rsid w:val="0052209D"/>
    <w:rsid w:val="00522A4A"/>
    <w:rsid w:val="0052379A"/>
    <w:rsid w:val="00523F67"/>
    <w:rsid w:val="00524AC2"/>
    <w:rsid w:val="00525700"/>
    <w:rsid w:val="00526897"/>
    <w:rsid w:val="00530716"/>
    <w:rsid w:val="00533F53"/>
    <w:rsid w:val="0053533F"/>
    <w:rsid w:val="00537EFF"/>
    <w:rsid w:val="005406C8"/>
    <w:rsid w:val="00541076"/>
    <w:rsid w:val="00542109"/>
    <w:rsid w:val="00543A85"/>
    <w:rsid w:val="00543FB9"/>
    <w:rsid w:val="00544E94"/>
    <w:rsid w:val="00544F46"/>
    <w:rsid w:val="00544FE9"/>
    <w:rsid w:val="00546156"/>
    <w:rsid w:val="00551B5E"/>
    <w:rsid w:val="005521B8"/>
    <w:rsid w:val="00552A7E"/>
    <w:rsid w:val="005540D4"/>
    <w:rsid w:val="005552C4"/>
    <w:rsid w:val="00555B29"/>
    <w:rsid w:val="005560BF"/>
    <w:rsid w:val="005561E4"/>
    <w:rsid w:val="00556F69"/>
    <w:rsid w:val="005609D6"/>
    <w:rsid w:val="00560E79"/>
    <w:rsid w:val="00561E49"/>
    <w:rsid w:val="00562A1F"/>
    <w:rsid w:val="0056312B"/>
    <w:rsid w:val="00563719"/>
    <w:rsid w:val="00564256"/>
    <w:rsid w:val="00564DDA"/>
    <w:rsid w:val="00565B50"/>
    <w:rsid w:val="00565D83"/>
    <w:rsid w:val="0056616F"/>
    <w:rsid w:val="00566220"/>
    <w:rsid w:val="00570E85"/>
    <w:rsid w:val="00571D4C"/>
    <w:rsid w:val="00571E9E"/>
    <w:rsid w:val="00573DF4"/>
    <w:rsid w:val="00575596"/>
    <w:rsid w:val="00576757"/>
    <w:rsid w:val="00576A51"/>
    <w:rsid w:val="005770FE"/>
    <w:rsid w:val="0058078B"/>
    <w:rsid w:val="005831FD"/>
    <w:rsid w:val="005833E6"/>
    <w:rsid w:val="005850C6"/>
    <w:rsid w:val="0058625B"/>
    <w:rsid w:val="0058700E"/>
    <w:rsid w:val="00587944"/>
    <w:rsid w:val="0059002E"/>
    <w:rsid w:val="005902E5"/>
    <w:rsid w:val="00590EF3"/>
    <w:rsid w:val="005914D5"/>
    <w:rsid w:val="005921BC"/>
    <w:rsid w:val="00592852"/>
    <w:rsid w:val="005928A9"/>
    <w:rsid w:val="00597F91"/>
    <w:rsid w:val="005A038C"/>
    <w:rsid w:val="005A049F"/>
    <w:rsid w:val="005A1069"/>
    <w:rsid w:val="005A10CB"/>
    <w:rsid w:val="005A2064"/>
    <w:rsid w:val="005A2FB5"/>
    <w:rsid w:val="005A351B"/>
    <w:rsid w:val="005A4856"/>
    <w:rsid w:val="005A4F46"/>
    <w:rsid w:val="005A50C4"/>
    <w:rsid w:val="005A5303"/>
    <w:rsid w:val="005A72CD"/>
    <w:rsid w:val="005A7445"/>
    <w:rsid w:val="005B05B8"/>
    <w:rsid w:val="005B06C0"/>
    <w:rsid w:val="005B1909"/>
    <w:rsid w:val="005B202E"/>
    <w:rsid w:val="005B3AA2"/>
    <w:rsid w:val="005B3B0C"/>
    <w:rsid w:val="005B3B8E"/>
    <w:rsid w:val="005B3BCB"/>
    <w:rsid w:val="005B3C7E"/>
    <w:rsid w:val="005B3DAB"/>
    <w:rsid w:val="005B4CCF"/>
    <w:rsid w:val="005B5960"/>
    <w:rsid w:val="005B6EC9"/>
    <w:rsid w:val="005B7292"/>
    <w:rsid w:val="005B7EB4"/>
    <w:rsid w:val="005C095C"/>
    <w:rsid w:val="005C1829"/>
    <w:rsid w:val="005C2C40"/>
    <w:rsid w:val="005C30B1"/>
    <w:rsid w:val="005C3944"/>
    <w:rsid w:val="005C3E7E"/>
    <w:rsid w:val="005C44CE"/>
    <w:rsid w:val="005C4E42"/>
    <w:rsid w:val="005C5355"/>
    <w:rsid w:val="005C5871"/>
    <w:rsid w:val="005C59DC"/>
    <w:rsid w:val="005C5D50"/>
    <w:rsid w:val="005C7473"/>
    <w:rsid w:val="005C7E0C"/>
    <w:rsid w:val="005D00C9"/>
    <w:rsid w:val="005D0219"/>
    <w:rsid w:val="005D0716"/>
    <w:rsid w:val="005D21E3"/>
    <w:rsid w:val="005D33E8"/>
    <w:rsid w:val="005D4331"/>
    <w:rsid w:val="005D459C"/>
    <w:rsid w:val="005D4828"/>
    <w:rsid w:val="005D4851"/>
    <w:rsid w:val="005D4FB0"/>
    <w:rsid w:val="005D58DA"/>
    <w:rsid w:val="005D6E0F"/>
    <w:rsid w:val="005D78FF"/>
    <w:rsid w:val="005E0A11"/>
    <w:rsid w:val="005E1CF3"/>
    <w:rsid w:val="005E2939"/>
    <w:rsid w:val="005E50DB"/>
    <w:rsid w:val="005E5118"/>
    <w:rsid w:val="005E61C7"/>
    <w:rsid w:val="005E640A"/>
    <w:rsid w:val="005E7CFF"/>
    <w:rsid w:val="005F0347"/>
    <w:rsid w:val="005F1252"/>
    <w:rsid w:val="005F12A3"/>
    <w:rsid w:val="005F13AA"/>
    <w:rsid w:val="005F1993"/>
    <w:rsid w:val="005F3D27"/>
    <w:rsid w:val="005F4F50"/>
    <w:rsid w:val="005F5EA3"/>
    <w:rsid w:val="005F6A2A"/>
    <w:rsid w:val="005F6BBD"/>
    <w:rsid w:val="005F6F9D"/>
    <w:rsid w:val="005F716B"/>
    <w:rsid w:val="006012F5"/>
    <w:rsid w:val="006025AE"/>
    <w:rsid w:val="0060289C"/>
    <w:rsid w:val="00603305"/>
    <w:rsid w:val="0060483A"/>
    <w:rsid w:val="00604C41"/>
    <w:rsid w:val="00605969"/>
    <w:rsid w:val="00605DA3"/>
    <w:rsid w:val="00605DB2"/>
    <w:rsid w:val="0060610B"/>
    <w:rsid w:val="00606A73"/>
    <w:rsid w:val="00607241"/>
    <w:rsid w:val="00607F45"/>
    <w:rsid w:val="006109C8"/>
    <w:rsid w:val="00612173"/>
    <w:rsid w:val="006123F6"/>
    <w:rsid w:val="006124A6"/>
    <w:rsid w:val="00612DA6"/>
    <w:rsid w:val="00613899"/>
    <w:rsid w:val="006142B9"/>
    <w:rsid w:val="00614318"/>
    <w:rsid w:val="00615E55"/>
    <w:rsid w:val="00616590"/>
    <w:rsid w:val="00617A0F"/>
    <w:rsid w:val="0062047E"/>
    <w:rsid w:val="00621347"/>
    <w:rsid w:val="00622BA1"/>
    <w:rsid w:val="00622BF3"/>
    <w:rsid w:val="006233FD"/>
    <w:rsid w:val="00623532"/>
    <w:rsid w:val="0062452C"/>
    <w:rsid w:val="00626AE2"/>
    <w:rsid w:val="00627C3E"/>
    <w:rsid w:val="00630209"/>
    <w:rsid w:val="006306D9"/>
    <w:rsid w:val="00630940"/>
    <w:rsid w:val="006311DA"/>
    <w:rsid w:val="006315E5"/>
    <w:rsid w:val="006336EC"/>
    <w:rsid w:val="006338F0"/>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E50"/>
    <w:rsid w:val="00645AFB"/>
    <w:rsid w:val="00646165"/>
    <w:rsid w:val="00646D33"/>
    <w:rsid w:val="006470C3"/>
    <w:rsid w:val="00650071"/>
    <w:rsid w:val="00650BDA"/>
    <w:rsid w:val="00651ED4"/>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48E"/>
    <w:rsid w:val="00663B1B"/>
    <w:rsid w:val="00664801"/>
    <w:rsid w:val="00665E6B"/>
    <w:rsid w:val="0066636A"/>
    <w:rsid w:val="00666A8A"/>
    <w:rsid w:val="00670D55"/>
    <w:rsid w:val="00671617"/>
    <w:rsid w:val="00671FB2"/>
    <w:rsid w:val="0067375F"/>
    <w:rsid w:val="00674487"/>
    <w:rsid w:val="006752BB"/>
    <w:rsid w:val="0067562A"/>
    <w:rsid w:val="00676757"/>
    <w:rsid w:val="006769B6"/>
    <w:rsid w:val="006769E4"/>
    <w:rsid w:val="00676B0A"/>
    <w:rsid w:val="00677347"/>
    <w:rsid w:val="00677EEC"/>
    <w:rsid w:val="00680D54"/>
    <w:rsid w:val="00682A59"/>
    <w:rsid w:val="0068382F"/>
    <w:rsid w:val="00684121"/>
    <w:rsid w:val="00685C29"/>
    <w:rsid w:val="00686391"/>
    <w:rsid w:val="00687D50"/>
    <w:rsid w:val="00687EBE"/>
    <w:rsid w:val="00690398"/>
    <w:rsid w:val="0069122F"/>
    <w:rsid w:val="006920DC"/>
    <w:rsid w:val="00692565"/>
    <w:rsid w:val="00693301"/>
    <w:rsid w:val="00693380"/>
    <w:rsid w:val="0069362A"/>
    <w:rsid w:val="00693737"/>
    <w:rsid w:val="00693D28"/>
    <w:rsid w:val="0069449B"/>
    <w:rsid w:val="00694A3A"/>
    <w:rsid w:val="00694B44"/>
    <w:rsid w:val="00695056"/>
    <w:rsid w:val="00695E6D"/>
    <w:rsid w:val="0069641C"/>
    <w:rsid w:val="0069721A"/>
    <w:rsid w:val="006A073F"/>
    <w:rsid w:val="006A0FF9"/>
    <w:rsid w:val="006A3114"/>
    <w:rsid w:val="006A49FB"/>
    <w:rsid w:val="006A5D5E"/>
    <w:rsid w:val="006A63F7"/>
    <w:rsid w:val="006A71EB"/>
    <w:rsid w:val="006A760F"/>
    <w:rsid w:val="006B0D48"/>
    <w:rsid w:val="006B1784"/>
    <w:rsid w:val="006B2CC9"/>
    <w:rsid w:val="006B2EFD"/>
    <w:rsid w:val="006B334C"/>
    <w:rsid w:val="006B3B59"/>
    <w:rsid w:val="006B75AF"/>
    <w:rsid w:val="006B78E3"/>
    <w:rsid w:val="006B7CBD"/>
    <w:rsid w:val="006B7CE6"/>
    <w:rsid w:val="006C0515"/>
    <w:rsid w:val="006C5062"/>
    <w:rsid w:val="006C6F35"/>
    <w:rsid w:val="006D1F9D"/>
    <w:rsid w:val="006D2D6E"/>
    <w:rsid w:val="006D2F45"/>
    <w:rsid w:val="006D2F55"/>
    <w:rsid w:val="006D354B"/>
    <w:rsid w:val="006D4211"/>
    <w:rsid w:val="006D453A"/>
    <w:rsid w:val="006D48B2"/>
    <w:rsid w:val="006D53A5"/>
    <w:rsid w:val="006D5CD3"/>
    <w:rsid w:val="006D6146"/>
    <w:rsid w:val="006D6666"/>
    <w:rsid w:val="006D6E9D"/>
    <w:rsid w:val="006D7B03"/>
    <w:rsid w:val="006E0A3F"/>
    <w:rsid w:val="006E2D81"/>
    <w:rsid w:val="006E3C86"/>
    <w:rsid w:val="006E4028"/>
    <w:rsid w:val="006E51A2"/>
    <w:rsid w:val="006E5A75"/>
    <w:rsid w:val="006F01DD"/>
    <w:rsid w:val="006F17B4"/>
    <w:rsid w:val="006F2578"/>
    <w:rsid w:val="006F47DC"/>
    <w:rsid w:val="006F5DEE"/>
    <w:rsid w:val="006F5E2C"/>
    <w:rsid w:val="006F686A"/>
    <w:rsid w:val="006F69F2"/>
    <w:rsid w:val="006F69F9"/>
    <w:rsid w:val="006F6D47"/>
    <w:rsid w:val="006F76A4"/>
    <w:rsid w:val="006F7908"/>
    <w:rsid w:val="006F7B60"/>
    <w:rsid w:val="0070233C"/>
    <w:rsid w:val="007027D4"/>
    <w:rsid w:val="00704194"/>
    <w:rsid w:val="00704552"/>
    <w:rsid w:val="0070455A"/>
    <w:rsid w:val="007048B3"/>
    <w:rsid w:val="007052EC"/>
    <w:rsid w:val="007053BF"/>
    <w:rsid w:val="00707DF9"/>
    <w:rsid w:val="00711CBC"/>
    <w:rsid w:val="0071264D"/>
    <w:rsid w:val="007128EE"/>
    <w:rsid w:val="00713D8B"/>
    <w:rsid w:val="007141F5"/>
    <w:rsid w:val="007144A8"/>
    <w:rsid w:val="007151AC"/>
    <w:rsid w:val="00715999"/>
    <w:rsid w:val="00715F22"/>
    <w:rsid w:val="007163B8"/>
    <w:rsid w:val="007166FC"/>
    <w:rsid w:val="00716F46"/>
    <w:rsid w:val="00717088"/>
    <w:rsid w:val="00717C31"/>
    <w:rsid w:val="00720BFA"/>
    <w:rsid w:val="00722137"/>
    <w:rsid w:val="0072272B"/>
    <w:rsid w:val="00722D9F"/>
    <w:rsid w:val="007242CC"/>
    <w:rsid w:val="007245A4"/>
    <w:rsid w:val="007251D6"/>
    <w:rsid w:val="0072542A"/>
    <w:rsid w:val="007258D2"/>
    <w:rsid w:val="00727488"/>
    <w:rsid w:val="007275BA"/>
    <w:rsid w:val="00730716"/>
    <w:rsid w:val="00730A3A"/>
    <w:rsid w:val="00730F6F"/>
    <w:rsid w:val="00732555"/>
    <w:rsid w:val="0073299C"/>
    <w:rsid w:val="00735249"/>
    <w:rsid w:val="00736ED7"/>
    <w:rsid w:val="00736FB9"/>
    <w:rsid w:val="0073751C"/>
    <w:rsid w:val="007378F4"/>
    <w:rsid w:val="00737CFB"/>
    <w:rsid w:val="00740A24"/>
    <w:rsid w:val="00741581"/>
    <w:rsid w:val="00742B53"/>
    <w:rsid w:val="00743326"/>
    <w:rsid w:val="00744715"/>
    <w:rsid w:val="00745A42"/>
    <w:rsid w:val="00746C50"/>
    <w:rsid w:val="00747179"/>
    <w:rsid w:val="00747DE5"/>
    <w:rsid w:val="00747E44"/>
    <w:rsid w:val="007508FF"/>
    <w:rsid w:val="00751458"/>
    <w:rsid w:val="00752408"/>
    <w:rsid w:val="007526D1"/>
    <w:rsid w:val="00753926"/>
    <w:rsid w:val="00754858"/>
    <w:rsid w:val="00754E94"/>
    <w:rsid w:val="00755A59"/>
    <w:rsid w:val="00755D8E"/>
    <w:rsid w:val="00755DCB"/>
    <w:rsid w:val="00755EE6"/>
    <w:rsid w:val="007564C5"/>
    <w:rsid w:val="007575A9"/>
    <w:rsid w:val="00757CFA"/>
    <w:rsid w:val="00757E7C"/>
    <w:rsid w:val="007602DC"/>
    <w:rsid w:val="00760DC3"/>
    <w:rsid w:val="0076315E"/>
    <w:rsid w:val="00763862"/>
    <w:rsid w:val="007641E2"/>
    <w:rsid w:val="007658AD"/>
    <w:rsid w:val="007672C9"/>
    <w:rsid w:val="00767788"/>
    <w:rsid w:val="007711C7"/>
    <w:rsid w:val="00772A5F"/>
    <w:rsid w:val="00772F99"/>
    <w:rsid w:val="007733DE"/>
    <w:rsid w:val="0077355D"/>
    <w:rsid w:val="0077456A"/>
    <w:rsid w:val="00775166"/>
    <w:rsid w:val="00775F2C"/>
    <w:rsid w:val="0077637B"/>
    <w:rsid w:val="00777F3C"/>
    <w:rsid w:val="00781410"/>
    <w:rsid w:val="007817E6"/>
    <w:rsid w:val="007819C9"/>
    <w:rsid w:val="007820E1"/>
    <w:rsid w:val="0078636A"/>
    <w:rsid w:val="00787270"/>
    <w:rsid w:val="00790BC7"/>
    <w:rsid w:val="00790CAF"/>
    <w:rsid w:val="00790F69"/>
    <w:rsid w:val="00791312"/>
    <w:rsid w:val="00791C5E"/>
    <w:rsid w:val="00792041"/>
    <w:rsid w:val="0079423C"/>
    <w:rsid w:val="00794259"/>
    <w:rsid w:val="00794353"/>
    <w:rsid w:val="00797017"/>
    <w:rsid w:val="00797752"/>
    <w:rsid w:val="007979D0"/>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482E"/>
    <w:rsid w:val="007B54BC"/>
    <w:rsid w:val="007B686B"/>
    <w:rsid w:val="007B746E"/>
    <w:rsid w:val="007C2875"/>
    <w:rsid w:val="007C3593"/>
    <w:rsid w:val="007C382E"/>
    <w:rsid w:val="007C54BB"/>
    <w:rsid w:val="007C567E"/>
    <w:rsid w:val="007C5868"/>
    <w:rsid w:val="007C59C1"/>
    <w:rsid w:val="007C5B6C"/>
    <w:rsid w:val="007C60CA"/>
    <w:rsid w:val="007D079B"/>
    <w:rsid w:val="007D086A"/>
    <w:rsid w:val="007D14ED"/>
    <w:rsid w:val="007D15BA"/>
    <w:rsid w:val="007D42A0"/>
    <w:rsid w:val="007D6972"/>
    <w:rsid w:val="007D79AB"/>
    <w:rsid w:val="007E10EA"/>
    <w:rsid w:val="007E21E0"/>
    <w:rsid w:val="007E2300"/>
    <w:rsid w:val="007E284E"/>
    <w:rsid w:val="007E57BE"/>
    <w:rsid w:val="007E5B72"/>
    <w:rsid w:val="007E6C5C"/>
    <w:rsid w:val="007E71C7"/>
    <w:rsid w:val="007E7AB6"/>
    <w:rsid w:val="007E7E1F"/>
    <w:rsid w:val="007F2BA7"/>
    <w:rsid w:val="007F3288"/>
    <w:rsid w:val="007F49C3"/>
    <w:rsid w:val="007F6C13"/>
    <w:rsid w:val="007F714C"/>
    <w:rsid w:val="007F725D"/>
    <w:rsid w:val="007F73D5"/>
    <w:rsid w:val="007F73E3"/>
    <w:rsid w:val="00801AFA"/>
    <w:rsid w:val="00802920"/>
    <w:rsid w:val="008029FB"/>
    <w:rsid w:val="0080357E"/>
    <w:rsid w:val="008038F2"/>
    <w:rsid w:val="0080435C"/>
    <w:rsid w:val="0080524F"/>
    <w:rsid w:val="00805332"/>
    <w:rsid w:val="00807A0D"/>
    <w:rsid w:val="00807E2B"/>
    <w:rsid w:val="008109F9"/>
    <w:rsid w:val="00810EDF"/>
    <w:rsid w:val="0081106B"/>
    <w:rsid w:val="00812FC0"/>
    <w:rsid w:val="0081497B"/>
    <w:rsid w:val="00815243"/>
    <w:rsid w:val="00815AAD"/>
    <w:rsid w:val="008169FD"/>
    <w:rsid w:val="00820623"/>
    <w:rsid w:val="00820A9A"/>
    <w:rsid w:val="00823741"/>
    <w:rsid w:val="00824ED0"/>
    <w:rsid w:val="008250E7"/>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526"/>
    <w:rsid w:val="00834BE9"/>
    <w:rsid w:val="00834F11"/>
    <w:rsid w:val="0083531D"/>
    <w:rsid w:val="008356DA"/>
    <w:rsid w:val="0084274D"/>
    <w:rsid w:val="00844115"/>
    <w:rsid w:val="0084416D"/>
    <w:rsid w:val="008447A3"/>
    <w:rsid w:val="00844F8D"/>
    <w:rsid w:val="0084647C"/>
    <w:rsid w:val="0084682C"/>
    <w:rsid w:val="008468FF"/>
    <w:rsid w:val="00846B18"/>
    <w:rsid w:val="00847375"/>
    <w:rsid w:val="0085140C"/>
    <w:rsid w:val="008519E3"/>
    <w:rsid w:val="008525E7"/>
    <w:rsid w:val="00852695"/>
    <w:rsid w:val="00852CD4"/>
    <w:rsid w:val="0085422C"/>
    <w:rsid w:val="00854AC8"/>
    <w:rsid w:val="00854F89"/>
    <w:rsid w:val="00855C82"/>
    <w:rsid w:val="00856265"/>
    <w:rsid w:val="00856876"/>
    <w:rsid w:val="0085692E"/>
    <w:rsid w:val="00857A09"/>
    <w:rsid w:val="00860787"/>
    <w:rsid w:val="00861C35"/>
    <w:rsid w:val="0086335A"/>
    <w:rsid w:val="0086352B"/>
    <w:rsid w:val="0086399B"/>
    <w:rsid w:val="008641B7"/>
    <w:rsid w:val="00864784"/>
    <w:rsid w:val="00864C38"/>
    <w:rsid w:val="0086551C"/>
    <w:rsid w:val="00865B6C"/>
    <w:rsid w:val="00865C10"/>
    <w:rsid w:val="00866ABB"/>
    <w:rsid w:val="00867645"/>
    <w:rsid w:val="008707F0"/>
    <w:rsid w:val="00871AA3"/>
    <w:rsid w:val="00872289"/>
    <w:rsid w:val="00874A33"/>
    <w:rsid w:val="00874DBD"/>
    <w:rsid w:val="00875597"/>
    <w:rsid w:val="00877384"/>
    <w:rsid w:val="00881EDD"/>
    <w:rsid w:val="00883C24"/>
    <w:rsid w:val="008842BC"/>
    <w:rsid w:val="008850D6"/>
    <w:rsid w:val="0088540C"/>
    <w:rsid w:val="00886241"/>
    <w:rsid w:val="00886890"/>
    <w:rsid w:val="00886AB7"/>
    <w:rsid w:val="00886CA9"/>
    <w:rsid w:val="00887ADD"/>
    <w:rsid w:val="00891A58"/>
    <w:rsid w:val="00891CFE"/>
    <w:rsid w:val="008936A5"/>
    <w:rsid w:val="00894118"/>
    <w:rsid w:val="00894660"/>
    <w:rsid w:val="008949CF"/>
    <w:rsid w:val="00896946"/>
    <w:rsid w:val="00897230"/>
    <w:rsid w:val="0089798F"/>
    <w:rsid w:val="008A052E"/>
    <w:rsid w:val="008A0573"/>
    <w:rsid w:val="008A0ECE"/>
    <w:rsid w:val="008A222C"/>
    <w:rsid w:val="008A2368"/>
    <w:rsid w:val="008A3351"/>
    <w:rsid w:val="008A3B6C"/>
    <w:rsid w:val="008A3BF9"/>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C14B2"/>
    <w:rsid w:val="008C1897"/>
    <w:rsid w:val="008C208E"/>
    <w:rsid w:val="008C22B3"/>
    <w:rsid w:val="008C3BDF"/>
    <w:rsid w:val="008C3DE4"/>
    <w:rsid w:val="008C3FDC"/>
    <w:rsid w:val="008C4442"/>
    <w:rsid w:val="008C4625"/>
    <w:rsid w:val="008C6325"/>
    <w:rsid w:val="008C635F"/>
    <w:rsid w:val="008C6F80"/>
    <w:rsid w:val="008D09DF"/>
    <w:rsid w:val="008D0BA9"/>
    <w:rsid w:val="008D0E6E"/>
    <w:rsid w:val="008D0EC7"/>
    <w:rsid w:val="008D120A"/>
    <w:rsid w:val="008D1A93"/>
    <w:rsid w:val="008D37B1"/>
    <w:rsid w:val="008D3F93"/>
    <w:rsid w:val="008D4216"/>
    <w:rsid w:val="008D4D5A"/>
    <w:rsid w:val="008D4E70"/>
    <w:rsid w:val="008D4F48"/>
    <w:rsid w:val="008D5D77"/>
    <w:rsid w:val="008D6924"/>
    <w:rsid w:val="008E0065"/>
    <w:rsid w:val="008E1056"/>
    <w:rsid w:val="008E36CB"/>
    <w:rsid w:val="008E3C7D"/>
    <w:rsid w:val="008E6B99"/>
    <w:rsid w:val="008E6EAB"/>
    <w:rsid w:val="008E6F5A"/>
    <w:rsid w:val="008F0517"/>
    <w:rsid w:val="008F0B4B"/>
    <w:rsid w:val="008F10F5"/>
    <w:rsid w:val="008F139F"/>
    <w:rsid w:val="008F2D00"/>
    <w:rsid w:val="008F34BF"/>
    <w:rsid w:val="008F373A"/>
    <w:rsid w:val="008F3C9A"/>
    <w:rsid w:val="008F479A"/>
    <w:rsid w:val="008F517E"/>
    <w:rsid w:val="008F5F17"/>
    <w:rsid w:val="008F63BA"/>
    <w:rsid w:val="008F79DE"/>
    <w:rsid w:val="00900925"/>
    <w:rsid w:val="00901542"/>
    <w:rsid w:val="00902FDF"/>
    <w:rsid w:val="00903B55"/>
    <w:rsid w:val="00903E92"/>
    <w:rsid w:val="0090599A"/>
    <w:rsid w:val="0090712E"/>
    <w:rsid w:val="00910122"/>
    <w:rsid w:val="009108FB"/>
    <w:rsid w:val="009111E4"/>
    <w:rsid w:val="009116F4"/>
    <w:rsid w:val="00911888"/>
    <w:rsid w:val="00911F04"/>
    <w:rsid w:val="00912976"/>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2FFB"/>
    <w:rsid w:val="0093364B"/>
    <w:rsid w:val="00934930"/>
    <w:rsid w:val="009359F2"/>
    <w:rsid w:val="00935B3C"/>
    <w:rsid w:val="009406EC"/>
    <w:rsid w:val="009415AA"/>
    <w:rsid w:val="00941EEA"/>
    <w:rsid w:val="0094253D"/>
    <w:rsid w:val="00943C38"/>
    <w:rsid w:val="009441C2"/>
    <w:rsid w:val="00944753"/>
    <w:rsid w:val="0094652E"/>
    <w:rsid w:val="00947A8F"/>
    <w:rsid w:val="00950F4B"/>
    <w:rsid w:val="009527A6"/>
    <w:rsid w:val="00952F7C"/>
    <w:rsid w:val="00954168"/>
    <w:rsid w:val="00954632"/>
    <w:rsid w:val="00956A85"/>
    <w:rsid w:val="0095704B"/>
    <w:rsid w:val="00957825"/>
    <w:rsid w:val="00961DEE"/>
    <w:rsid w:val="009620D7"/>
    <w:rsid w:val="009620E4"/>
    <w:rsid w:val="009621CA"/>
    <w:rsid w:val="00964974"/>
    <w:rsid w:val="00964DE1"/>
    <w:rsid w:val="009650BB"/>
    <w:rsid w:val="00965578"/>
    <w:rsid w:val="00970640"/>
    <w:rsid w:val="0097174A"/>
    <w:rsid w:val="0097185F"/>
    <w:rsid w:val="00971C78"/>
    <w:rsid w:val="00972FE3"/>
    <w:rsid w:val="00973224"/>
    <w:rsid w:val="009755C9"/>
    <w:rsid w:val="00975633"/>
    <w:rsid w:val="00976BC6"/>
    <w:rsid w:val="009778EE"/>
    <w:rsid w:val="00977F02"/>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4090"/>
    <w:rsid w:val="009951A0"/>
    <w:rsid w:val="00995497"/>
    <w:rsid w:val="00995856"/>
    <w:rsid w:val="00996434"/>
    <w:rsid w:val="009965A3"/>
    <w:rsid w:val="009977DB"/>
    <w:rsid w:val="00997C91"/>
    <w:rsid w:val="009A01FC"/>
    <w:rsid w:val="009A0F76"/>
    <w:rsid w:val="009A1227"/>
    <w:rsid w:val="009A2486"/>
    <w:rsid w:val="009A2ECA"/>
    <w:rsid w:val="009A2F35"/>
    <w:rsid w:val="009A3025"/>
    <w:rsid w:val="009A59ED"/>
    <w:rsid w:val="009A6C8D"/>
    <w:rsid w:val="009A714A"/>
    <w:rsid w:val="009A7CA0"/>
    <w:rsid w:val="009B0170"/>
    <w:rsid w:val="009B0645"/>
    <w:rsid w:val="009B0862"/>
    <w:rsid w:val="009B0992"/>
    <w:rsid w:val="009B4149"/>
    <w:rsid w:val="009B71A1"/>
    <w:rsid w:val="009B7254"/>
    <w:rsid w:val="009C0363"/>
    <w:rsid w:val="009C0B0A"/>
    <w:rsid w:val="009C2262"/>
    <w:rsid w:val="009C2AC5"/>
    <w:rsid w:val="009C3615"/>
    <w:rsid w:val="009C3EE2"/>
    <w:rsid w:val="009C44D3"/>
    <w:rsid w:val="009C4832"/>
    <w:rsid w:val="009C4B29"/>
    <w:rsid w:val="009C4F37"/>
    <w:rsid w:val="009C50C0"/>
    <w:rsid w:val="009C5618"/>
    <w:rsid w:val="009C6370"/>
    <w:rsid w:val="009C6922"/>
    <w:rsid w:val="009C6CB7"/>
    <w:rsid w:val="009C6F12"/>
    <w:rsid w:val="009C770A"/>
    <w:rsid w:val="009C79A1"/>
    <w:rsid w:val="009D03CB"/>
    <w:rsid w:val="009D0915"/>
    <w:rsid w:val="009D125C"/>
    <w:rsid w:val="009D2D82"/>
    <w:rsid w:val="009D2E21"/>
    <w:rsid w:val="009D4DAA"/>
    <w:rsid w:val="009D5284"/>
    <w:rsid w:val="009D635F"/>
    <w:rsid w:val="009D6E40"/>
    <w:rsid w:val="009D7115"/>
    <w:rsid w:val="009D719C"/>
    <w:rsid w:val="009E081A"/>
    <w:rsid w:val="009E1B4A"/>
    <w:rsid w:val="009E2F12"/>
    <w:rsid w:val="009E32A4"/>
    <w:rsid w:val="009E4797"/>
    <w:rsid w:val="009E4BB6"/>
    <w:rsid w:val="009E56B7"/>
    <w:rsid w:val="009E5F6F"/>
    <w:rsid w:val="009E71AE"/>
    <w:rsid w:val="009F0341"/>
    <w:rsid w:val="009F0E3E"/>
    <w:rsid w:val="009F2229"/>
    <w:rsid w:val="009F25D7"/>
    <w:rsid w:val="009F2B82"/>
    <w:rsid w:val="009F32F4"/>
    <w:rsid w:val="009F377C"/>
    <w:rsid w:val="009F6078"/>
    <w:rsid w:val="009F6284"/>
    <w:rsid w:val="00A023F3"/>
    <w:rsid w:val="00A024DC"/>
    <w:rsid w:val="00A0327B"/>
    <w:rsid w:val="00A03BC8"/>
    <w:rsid w:val="00A04DA6"/>
    <w:rsid w:val="00A057DB"/>
    <w:rsid w:val="00A05D18"/>
    <w:rsid w:val="00A05FD9"/>
    <w:rsid w:val="00A060FB"/>
    <w:rsid w:val="00A06252"/>
    <w:rsid w:val="00A073AB"/>
    <w:rsid w:val="00A07AE1"/>
    <w:rsid w:val="00A102EF"/>
    <w:rsid w:val="00A11C83"/>
    <w:rsid w:val="00A125C2"/>
    <w:rsid w:val="00A14143"/>
    <w:rsid w:val="00A143A9"/>
    <w:rsid w:val="00A1606E"/>
    <w:rsid w:val="00A175B8"/>
    <w:rsid w:val="00A2103C"/>
    <w:rsid w:val="00A21605"/>
    <w:rsid w:val="00A22527"/>
    <w:rsid w:val="00A22992"/>
    <w:rsid w:val="00A23235"/>
    <w:rsid w:val="00A2449C"/>
    <w:rsid w:val="00A25520"/>
    <w:rsid w:val="00A25839"/>
    <w:rsid w:val="00A26BED"/>
    <w:rsid w:val="00A26DC8"/>
    <w:rsid w:val="00A3135F"/>
    <w:rsid w:val="00A333EE"/>
    <w:rsid w:val="00A33E73"/>
    <w:rsid w:val="00A33F8A"/>
    <w:rsid w:val="00A345A9"/>
    <w:rsid w:val="00A346BD"/>
    <w:rsid w:val="00A35042"/>
    <w:rsid w:val="00A35C55"/>
    <w:rsid w:val="00A35D44"/>
    <w:rsid w:val="00A35FFD"/>
    <w:rsid w:val="00A377CD"/>
    <w:rsid w:val="00A4023D"/>
    <w:rsid w:val="00A408BC"/>
    <w:rsid w:val="00A40DAA"/>
    <w:rsid w:val="00A428AE"/>
    <w:rsid w:val="00A43D15"/>
    <w:rsid w:val="00A4449E"/>
    <w:rsid w:val="00A447E6"/>
    <w:rsid w:val="00A45284"/>
    <w:rsid w:val="00A453A2"/>
    <w:rsid w:val="00A4642D"/>
    <w:rsid w:val="00A47FC4"/>
    <w:rsid w:val="00A50781"/>
    <w:rsid w:val="00A5095C"/>
    <w:rsid w:val="00A50FA9"/>
    <w:rsid w:val="00A51447"/>
    <w:rsid w:val="00A519FE"/>
    <w:rsid w:val="00A531AD"/>
    <w:rsid w:val="00A54546"/>
    <w:rsid w:val="00A55944"/>
    <w:rsid w:val="00A6007C"/>
    <w:rsid w:val="00A6060C"/>
    <w:rsid w:val="00A6177C"/>
    <w:rsid w:val="00A61DB0"/>
    <w:rsid w:val="00A6251F"/>
    <w:rsid w:val="00A62904"/>
    <w:rsid w:val="00A630E6"/>
    <w:rsid w:val="00A64429"/>
    <w:rsid w:val="00A64952"/>
    <w:rsid w:val="00A65526"/>
    <w:rsid w:val="00A66858"/>
    <w:rsid w:val="00A6763A"/>
    <w:rsid w:val="00A67B09"/>
    <w:rsid w:val="00A7193F"/>
    <w:rsid w:val="00A71B8F"/>
    <w:rsid w:val="00A7209E"/>
    <w:rsid w:val="00A728BB"/>
    <w:rsid w:val="00A733C9"/>
    <w:rsid w:val="00A7488F"/>
    <w:rsid w:val="00A756DA"/>
    <w:rsid w:val="00A75CEF"/>
    <w:rsid w:val="00A76847"/>
    <w:rsid w:val="00A7716E"/>
    <w:rsid w:val="00A77C68"/>
    <w:rsid w:val="00A80989"/>
    <w:rsid w:val="00A80D32"/>
    <w:rsid w:val="00A80DE3"/>
    <w:rsid w:val="00A8101B"/>
    <w:rsid w:val="00A825B0"/>
    <w:rsid w:val="00A83578"/>
    <w:rsid w:val="00A8471B"/>
    <w:rsid w:val="00A85EB7"/>
    <w:rsid w:val="00A86085"/>
    <w:rsid w:val="00A862AF"/>
    <w:rsid w:val="00A86EBE"/>
    <w:rsid w:val="00A87884"/>
    <w:rsid w:val="00A91A8E"/>
    <w:rsid w:val="00A91DD5"/>
    <w:rsid w:val="00A91EFE"/>
    <w:rsid w:val="00A9279F"/>
    <w:rsid w:val="00A94767"/>
    <w:rsid w:val="00A96DD7"/>
    <w:rsid w:val="00A974A4"/>
    <w:rsid w:val="00A97BF3"/>
    <w:rsid w:val="00AA224D"/>
    <w:rsid w:val="00AA2822"/>
    <w:rsid w:val="00AA284A"/>
    <w:rsid w:val="00AA571D"/>
    <w:rsid w:val="00AA692F"/>
    <w:rsid w:val="00AA6C72"/>
    <w:rsid w:val="00AA7332"/>
    <w:rsid w:val="00AB10FF"/>
    <w:rsid w:val="00AB2066"/>
    <w:rsid w:val="00AB2BBE"/>
    <w:rsid w:val="00AB307A"/>
    <w:rsid w:val="00AB33BC"/>
    <w:rsid w:val="00AB3BF1"/>
    <w:rsid w:val="00AB3DDF"/>
    <w:rsid w:val="00AB4CEC"/>
    <w:rsid w:val="00AB5279"/>
    <w:rsid w:val="00AB585A"/>
    <w:rsid w:val="00AB6050"/>
    <w:rsid w:val="00AC1538"/>
    <w:rsid w:val="00AC176E"/>
    <w:rsid w:val="00AC28C1"/>
    <w:rsid w:val="00AC4436"/>
    <w:rsid w:val="00AC5116"/>
    <w:rsid w:val="00AC5AE0"/>
    <w:rsid w:val="00AC5BCB"/>
    <w:rsid w:val="00AC5FC3"/>
    <w:rsid w:val="00AC6301"/>
    <w:rsid w:val="00AD0096"/>
    <w:rsid w:val="00AD09CA"/>
    <w:rsid w:val="00AD1795"/>
    <w:rsid w:val="00AD2FD9"/>
    <w:rsid w:val="00AD535B"/>
    <w:rsid w:val="00AD55E7"/>
    <w:rsid w:val="00AD5A5F"/>
    <w:rsid w:val="00AE0D0A"/>
    <w:rsid w:val="00AE1E4D"/>
    <w:rsid w:val="00AE201D"/>
    <w:rsid w:val="00AE234A"/>
    <w:rsid w:val="00AE24C3"/>
    <w:rsid w:val="00AE3DE3"/>
    <w:rsid w:val="00AE5728"/>
    <w:rsid w:val="00AE5C45"/>
    <w:rsid w:val="00AE6DC1"/>
    <w:rsid w:val="00AE709E"/>
    <w:rsid w:val="00AE7B3D"/>
    <w:rsid w:val="00AF02E1"/>
    <w:rsid w:val="00AF078D"/>
    <w:rsid w:val="00AF2BFF"/>
    <w:rsid w:val="00AF37DA"/>
    <w:rsid w:val="00AF395D"/>
    <w:rsid w:val="00AF474B"/>
    <w:rsid w:val="00AF4C6E"/>
    <w:rsid w:val="00AF5E00"/>
    <w:rsid w:val="00AF60C6"/>
    <w:rsid w:val="00AF6778"/>
    <w:rsid w:val="00AF7458"/>
    <w:rsid w:val="00AF76C6"/>
    <w:rsid w:val="00B00B98"/>
    <w:rsid w:val="00B00C9B"/>
    <w:rsid w:val="00B049B8"/>
    <w:rsid w:val="00B050AD"/>
    <w:rsid w:val="00B060ED"/>
    <w:rsid w:val="00B06883"/>
    <w:rsid w:val="00B1027F"/>
    <w:rsid w:val="00B10D57"/>
    <w:rsid w:val="00B11E28"/>
    <w:rsid w:val="00B12866"/>
    <w:rsid w:val="00B13972"/>
    <w:rsid w:val="00B13B0B"/>
    <w:rsid w:val="00B140D3"/>
    <w:rsid w:val="00B1532E"/>
    <w:rsid w:val="00B1651D"/>
    <w:rsid w:val="00B16698"/>
    <w:rsid w:val="00B16CA3"/>
    <w:rsid w:val="00B1726E"/>
    <w:rsid w:val="00B172A8"/>
    <w:rsid w:val="00B20920"/>
    <w:rsid w:val="00B20982"/>
    <w:rsid w:val="00B20FA5"/>
    <w:rsid w:val="00B210CA"/>
    <w:rsid w:val="00B21C6B"/>
    <w:rsid w:val="00B227D2"/>
    <w:rsid w:val="00B23216"/>
    <w:rsid w:val="00B2347E"/>
    <w:rsid w:val="00B23CF2"/>
    <w:rsid w:val="00B254E6"/>
    <w:rsid w:val="00B26B0A"/>
    <w:rsid w:val="00B26C3D"/>
    <w:rsid w:val="00B300EE"/>
    <w:rsid w:val="00B3102E"/>
    <w:rsid w:val="00B31F96"/>
    <w:rsid w:val="00B325F6"/>
    <w:rsid w:val="00B36F28"/>
    <w:rsid w:val="00B40DAE"/>
    <w:rsid w:val="00B41145"/>
    <w:rsid w:val="00B423F9"/>
    <w:rsid w:val="00B4396E"/>
    <w:rsid w:val="00B43BFA"/>
    <w:rsid w:val="00B43C64"/>
    <w:rsid w:val="00B43F3A"/>
    <w:rsid w:val="00B44528"/>
    <w:rsid w:val="00B44582"/>
    <w:rsid w:val="00B44768"/>
    <w:rsid w:val="00B45041"/>
    <w:rsid w:val="00B45121"/>
    <w:rsid w:val="00B46453"/>
    <w:rsid w:val="00B46AA5"/>
    <w:rsid w:val="00B46CBD"/>
    <w:rsid w:val="00B478C2"/>
    <w:rsid w:val="00B479DA"/>
    <w:rsid w:val="00B47D89"/>
    <w:rsid w:val="00B50B48"/>
    <w:rsid w:val="00B51364"/>
    <w:rsid w:val="00B52785"/>
    <w:rsid w:val="00B5292F"/>
    <w:rsid w:val="00B551A7"/>
    <w:rsid w:val="00B567CE"/>
    <w:rsid w:val="00B5795F"/>
    <w:rsid w:val="00B579E2"/>
    <w:rsid w:val="00B6050A"/>
    <w:rsid w:val="00B60C10"/>
    <w:rsid w:val="00B6183C"/>
    <w:rsid w:val="00B62C91"/>
    <w:rsid w:val="00B63738"/>
    <w:rsid w:val="00B66BB4"/>
    <w:rsid w:val="00B70E51"/>
    <w:rsid w:val="00B71BDF"/>
    <w:rsid w:val="00B7298C"/>
    <w:rsid w:val="00B72B6F"/>
    <w:rsid w:val="00B739F6"/>
    <w:rsid w:val="00B7563E"/>
    <w:rsid w:val="00B7666E"/>
    <w:rsid w:val="00B77251"/>
    <w:rsid w:val="00B819F8"/>
    <w:rsid w:val="00B82D8A"/>
    <w:rsid w:val="00B82FFB"/>
    <w:rsid w:val="00B83418"/>
    <w:rsid w:val="00B8381D"/>
    <w:rsid w:val="00B83989"/>
    <w:rsid w:val="00B83E22"/>
    <w:rsid w:val="00B85BF7"/>
    <w:rsid w:val="00B86802"/>
    <w:rsid w:val="00B868B4"/>
    <w:rsid w:val="00B8731F"/>
    <w:rsid w:val="00B8739A"/>
    <w:rsid w:val="00B87F9A"/>
    <w:rsid w:val="00B905C7"/>
    <w:rsid w:val="00B9073F"/>
    <w:rsid w:val="00B911D6"/>
    <w:rsid w:val="00B93AB6"/>
    <w:rsid w:val="00B93DB7"/>
    <w:rsid w:val="00B94762"/>
    <w:rsid w:val="00B9597C"/>
    <w:rsid w:val="00B9648A"/>
    <w:rsid w:val="00B966A3"/>
    <w:rsid w:val="00B9715F"/>
    <w:rsid w:val="00B97801"/>
    <w:rsid w:val="00B979DF"/>
    <w:rsid w:val="00B97B8A"/>
    <w:rsid w:val="00BA0808"/>
    <w:rsid w:val="00BA27AA"/>
    <w:rsid w:val="00BA3300"/>
    <w:rsid w:val="00BA3780"/>
    <w:rsid w:val="00BA483B"/>
    <w:rsid w:val="00BA7155"/>
    <w:rsid w:val="00BA7CF5"/>
    <w:rsid w:val="00BA7DF4"/>
    <w:rsid w:val="00BA7EC7"/>
    <w:rsid w:val="00BB12BB"/>
    <w:rsid w:val="00BB2549"/>
    <w:rsid w:val="00BB2AD7"/>
    <w:rsid w:val="00BB2CF4"/>
    <w:rsid w:val="00BB5544"/>
    <w:rsid w:val="00BB5D10"/>
    <w:rsid w:val="00BB5FCE"/>
    <w:rsid w:val="00BB6EF9"/>
    <w:rsid w:val="00BB7106"/>
    <w:rsid w:val="00BB7340"/>
    <w:rsid w:val="00BC0896"/>
    <w:rsid w:val="00BC1173"/>
    <w:rsid w:val="00BC1D42"/>
    <w:rsid w:val="00BC2D35"/>
    <w:rsid w:val="00BC31AC"/>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CAB"/>
    <w:rsid w:val="00BD3C32"/>
    <w:rsid w:val="00BD5FC9"/>
    <w:rsid w:val="00BD67A9"/>
    <w:rsid w:val="00BD7D35"/>
    <w:rsid w:val="00BE13E1"/>
    <w:rsid w:val="00BE1583"/>
    <w:rsid w:val="00BE1E1E"/>
    <w:rsid w:val="00BE2246"/>
    <w:rsid w:val="00BE3A30"/>
    <w:rsid w:val="00BE475C"/>
    <w:rsid w:val="00BE4E6F"/>
    <w:rsid w:val="00BE5090"/>
    <w:rsid w:val="00BE6263"/>
    <w:rsid w:val="00BE6442"/>
    <w:rsid w:val="00BE6729"/>
    <w:rsid w:val="00BE7CD0"/>
    <w:rsid w:val="00BF0FDA"/>
    <w:rsid w:val="00BF15E2"/>
    <w:rsid w:val="00BF3135"/>
    <w:rsid w:val="00BF3EC4"/>
    <w:rsid w:val="00BF4107"/>
    <w:rsid w:val="00BF6B60"/>
    <w:rsid w:val="00BF6C88"/>
    <w:rsid w:val="00BF7519"/>
    <w:rsid w:val="00C00EF0"/>
    <w:rsid w:val="00C00F25"/>
    <w:rsid w:val="00C01022"/>
    <w:rsid w:val="00C014E1"/>
    <w:rsid w:val="00C01B77"/>
    <w:rsid w:val="00C02766"/>
    <w:rsid w:val="00C02BC0"/>
    <w:rsid w:val="00C02BD7"/>
    <w:rsid w:val="00C0429B"/>
    <w:rsid w:val="00C04DB6"/>
    <w:rsid w:val="00C055D6"/>
    <w:rsid w:val="00C05FB2"/>
    <w:rsid w:val="00C06766"/>
    <w:rsid w:val="00C06DD6"/>
    <w:rsid w:val="00C06E3C"/>
    <w:rsid w:val="00C07909"/>
    <w:rsid w:val="00C10272"/>
    <w:rsid w:val="00C102DA"/>
    <w:rsid w:val="00C1033F"/>
    <w:rsid w:val="00C1106B"/>
    <w:rsid w:val="00C11B06"/>
    <w:rsid w:val="00C132CC"/>
    <w:rsid w:val="00C1391E"/>
    <w:rsid w:val="00C13FE0"/>
    <w:rsid w:val="00C14986"/>
    <w:rsid w:val="00C168C2"/>
    <w:rsid w:val="00C16DFD"/>
    <w:rsid w:val="00C1721B"/>
    <w:rsid w:val="00C17680"/>
    <w:rsid w:val="00C203E4"/>
    <w:rsid w:val="00C23B6E"/>
    <w:rsid w:val="00C24B21"/>
    <w:rsid w:val="00C24CE9"/>
    <w:rsid w:val="00C24DCD"/>
    <w:rsid w:val="00C25AAA"/>
    <w:rsid w:val="00C2617A"/>
    <w:rsid w:val="00C271EC"/>
    <w:rsid w:val="00C27FE9"/>
    <w:rsid w:val="00C303F0"/>
    <w:rsid w:val="00C30B64"/>
    <w:rsid w:val="00C325EE"/>
    <w:rsid w:val="00C3461C"/>
    <w:rsid w:val="00C349AF"/>
    <w:rsid w:val="00C40040"/>
    <w:rsid w:val="00C40E8D"/>
    <w:rsid w:val="00C41048"/>
    <w:rsid w:val="00C41DA1"/>
    <w:rsid w:val="00C41E00"/>
    <w:rsid w:val="00C471AE"/>
    <w:rsid w:val="00C4787F"/>
    <w:rsid w:val="00C47975"/>
    <w:rsid w:val="00C507CC"/>
    <w:rsid w:val="00C514BB"/>
    <w:rsid w:val="00C53944"/>
    <w:rsid w:val="00C540B1"/>
    <w:rsid w:val="00C54B7A"/>
    <w:rsid w:val="00C5658E"/>
    <w:rsid w:val="00C57009"/>
    <w:rsid w:val="00C57149"/>
    <w:rsid w:val="00C6059D"/>
    <w:rsid w:val="00C608C6"/>
    <w:rsid w:val="00C62C0D"/>
    <w:rsid w:val="00C63C59"/>
    <w:rsid w:val="00C63FF4"/>
    <w:rsid w:val="00C645CB"/>
    <w:rsid w:val="00C64D91"/>
    <w:rsid w:val="00C64E42"/>
    <w:rsid w:val="00C653AD"/>
    <w:rsid w:val="00C670F1"/>
    <w:rsid w:val="00C677FB"/>
    <w:rsid w:val="00C67A7D"/>
    <w:rsid w:val="00C70E76"/>
    <w:rsid w:val="00C718FA"/>
    <w:rsid w:val="00C71911"/>
    <w:rsid w:val="00C71F73"/>
    <w:rsid w:val="00C72A77"/>
    <w:rsid w:val="00C72E92"/>
    <w:rsid w:val="00C7341F"/>
    <w:rsid w:val="00C739A0"/>
    <w:rsid w:val="00C74164"/>
    <w:rsid w:val="00C761EB"/>
    <w:rsid w:val="00C77CBD"/>
    <w:rsid w:val="00C8008A"/>
    <w:rsid w:val="00C80B8E"/>
    <w:rsid w:val="00C81124"/>
    <w:rsid w:val="00C83B6A"/>
    <w:rsid w:val="00C83D54"/>
    <w:rsid w:val="00C842A7"/>
    <w:rsid w:val="00C84CCA"/>
    <w:rsid w:val="00C84D3C"/>
    <w:rsid w:val="00C86BD2"/>
    <w:rsid w:val="00C87663"/>
    <w:rsid w:val="00C90412"/>
    <w:rsid w:val="00C91018"/>
    <w:rsid w:val="00C92CB1"/>
    <w:rsid w:val="00C93075"/>
    <w:rsid w:val="00C93373"/>
    <w:rsid w:val="00C946FE"/>
    <w:rsid w:val="00C953F7"/>
    <w:rsid w:val="00C96724"/>
    <w:rsid w:val="00C97B34"/>
    <w:rsid w:val="00CA1287"/>
    <w:rsid w:val="00CA1B7D"/>
    <w:rsid w:val="00CA2A11"/>
    <w:rsid w:val="00CA33B0"/>
    <w:rsid w:val="00CA43B1"/>
    <w:rsid w:val="00CA54DD"/>
    <w:rsid w:val="00CA5FC5"/>
    <w:rsid w:val="00CA668C"/>
    <w:rsid w:val="00CA6BCA"/>
    <w:rsid w:val="00CA7285"/>
    <w:rsid w:val="00CB04B0"/>
    <w:rsid w:val="00CB08A8"/>
    <w:rsid w:val="00CB194E"/>
    <w:rsid w:val="00CB28CA"/>
    <w:rsid w:val="00CB2CBA"/>
    <w:rsid w:val="00CB3449"/>
    <w:rsid w:val="00CB533B"/>
    <w:rsid w:val="00CC20C5"/>
    <w:rsid w:val="00CC21E0"/>
    <w:rsid w:val="00CC4543"/>
    <w:rsid w:val="00CC4CD2"/>
    <w:rsid w:val="00CC623B"/>
    <w:rsid w:val="00CD13B5"/>
    <w:rsid w:val="00CD1B10"/>
    <w:rsid w:val="00CD2002"/>
    <w:rsid w:val="00CD20C4"/>
    <w:rsid w:val="00CD43CD"/>
    <w:rsid w:val="00CD5D64"/>
    <w:rsid w:val="00CD7D50"/>
    <w:rsid w:val="00CE0068"/>
    <w:rsid w:val="00CE0EB5"/>
    <w:rsid w:val="00CE27E7"/>
    <w:rsid w:val="00CE2E09"/>
    <w:rsid w:val="00CE2E2D"/>
    <w:rsid w:val="00CE5A80"/>
    <w:rsid w:val="00CE6702"/>
    <w:rsid w:val="00CE7459"/>
    <w:rsid w:val="00CE774D"/>
    <w:rsid w:val="00CF0A8C"/>
    <w:rsid w:val="00CF40ED"/>
    <w:rsid w:val="00CF68F0"/>
    <w:rsid w:val="00CF7BB5"/>
    <w:rsid w:val="00D0066B"/>
    <w:rsid w:val="00D009BC"/>
    <w:rsid w:val="00D01302"/>
    <w:rsid w:val="00D01EA6"/>
    <w:rsid w:val="00D02C39"/>
    <w:rsid w:val="00D03CBE"/>
    <w:rsid w:val="00D03DDB"/>
    <w:rsid w:val="00D04904"/>
    <w:rsid w:val="00D05615"/>
    <w:rsid w:val="00D0574F"/>
    <w:rsid w:val="00D065FA"/>
    <w:rsid w:val="00D10641"/>
    <w:rsid w:val="00D10846"/>
    <w:rsid w:val="00D10FE5"/>
    <w:rsid w:val="00D11596"/>
    <w:rsid w:val="00D11C33"/>
    <w:rsid w:val="00D13896"/>
    <w:rsid w:val="00D13917"/>
    <w:rsid w:val="00D14A68"/>
    <w:rsid w:val="00D15603"/>
    <w:rsid w:val="00D15B86"/>
    <w:rsid w:val="00D16A2F"/>
    <w:rsid w:val="00D1706A"/>
    <w:rsid w:val="00D17313"/>
    <w:rsid w:val="00D174B6"/>
    <w:rsid w:val="00D177B4"/>
    <w:rsid w:val="00D20235"/>
    <w:rsid w:val="00D205C0"/>
    <w:rsid w:val="00D20676"/>
    <w:rsid w:val="00D2110D"/>
    <w:rsid w:val="00D21B04"/>
    <w:rsid w:val="00D22ED1"/>
    <w:rsid w:val="00D234B7"/>
    <w:rsid w:val="00D237E3"/>
    <w:rsid w:val="00D23AF7"/>
    <w:rsid w:val="00D24E4D"/>
    <w:rsid w:val="00D25535"/>
    <w:rsid w:val="00D260B8"/>
    <w:rsid w:val="00D2658D"/>
    <w:rsid w:val="00D2660A"/>
    <w:rsid w:val="00D26709"/>
    <w:rsid w:val="00D27B5D"/>
    <w:rsid w:val="00D27E47"/>
    <w:rsid w:val="00D27EBE"/>
    <w:rsid w:val="00D3251A"/>
    <w:rsid w:val="00D32707"/>
    <w:rsid w:val="00D328E1"/>
    <w:rsid w:val="00D32F26"/>
    <w:rsid w:val="00D33AC2"/>
    <w:rsid w:val="00D33E51"/>
    <w:rsid w:val="00D34EEB"/>
    <w:rsid w:val="00D36656"/>
    <w:rsid w:val="00D36D14"/>
    <w:rsid w:val="00D36EF1"/>
    <w:rsid w:val="00D375BD"/>
    <w:rsid w:val="00D40BD6"/>
    <w:rsid w:val="00D40CE1"/>
    <w:rsid w:val="00D40F8B"/>
    <w:rsid w:val="00D41C46"/>
    <w:rsid w:val="00D42783"/>
    <w:rsid w:val="00D42CC9"/>
    <w:rsid w:val="00D43D6F"/>
    <w:rsid w:val="00D44689"/>
    <w:rsid w:val="00D44C98"/>
    <w:rsid w:val="00D45EDA"/>
    <w:rsid w:val="00D47761"/>
    <w:rsid w:val="00D50435"/>
    <w:rsid w:val="00D51621"/>
    <w:rsid w:val="00D52A2B"/>
    <w:rsid w:val="00D52B26"/>
    <w:rsid w:val="00D52CE1"/>
    <w:rsid w:val="00D530FF"/>
    <w:rsid w:val="00D5363C"/>
    <w:rsid w:val="00D53905"/>
    <w:rsid w:val="00D5449D"/>
    <w:rsid w:val="00D551D7"/>
    <w:rsid w:val="00D56DC5"/>
    <w:rsid w:val="00D57CBC"/>
    <w:rsid w:val="00D57D3E"/>
    <w:rsid w:val="00D60D27"/>
    <w:rsid w:val="00D63A79"/>
    <w:rsid w:val="00D64005"/>
    <w:rsid w:val="00D66FC2"/>
    <w:rsid w:val="00D6763C"/>
    <w:rsid w:val="00D676F7"/>
    <w:rsid w:val="00D71F98"/>
    <w:rsid w:val="00D730F7"/>
    <w:rsid w:val="00D73593"/>
    <w:rsid w:val="00D735E4"/>
    <w:rsid w:val="00D76012"/>
    <w:rsid w:val="00D80463"/>
    <w:rsid w:val="00D80E97"/>
    <w:rsid w:val="00D81848"/>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3DA5"/>
    <w:rsid w:val="00D94A2F"/>
    <w:rsid w:val="00D97E35"/>
    <w:rsid w:val="00DA1F3B"/>
    <w:rsid w:val="00DA1F44"/>
    <w:rsid w:val="00DA2161"/>
    <w:rsid w:val="00DA3BE7"/>
    <w:rsid w:val="00DA4090"/>
    <w:rsid w:val="00DA44B5"/>
    <w:rsid w:val="00DA4A2B"/>
    <w:rsid w:val="00DA53AC"/>
    <w:rsid w:val="00DA5ED5"/>
    <w:rsid w:val="00DA6644"/>
    <w:rsid w:val="00DA6ED4"/>
    <w:rsid w:val="00DA6F1F"/>
    <w:rsid w:val="00DA712A"/>
    <w:rsid w:val="00DA7C4F"/>
    <w:rsid w:val="00DB0061"/>
    <w:rsid w:val="00DB047A"/>
    <w:rsid w:val="00DB2C2D"/>
    <w:rsid w:val="00DB30E7"/>
    <w:rsid w:val="00DB3A39"/>
    <w:rsid w:val="00DB4018"/>
    <w:rsid w:val="00DB4091"/>
    <w:rsid w:val="00DB40CF"/>
    <w:rsid w:val="00DB5E71"/>
    <w:rsid w:val="00DB6248"/>
    <w:rsid w:val="00DC0D9B"/>
    <w:rsid w:val="00DC30CC"/>
    <w:rsid w:val="00DC352E"/>
    <w:rsid w:val="00DC3699"/>
    <w:rsid w:val="00DC4F99"/>
    <w:rsid w:val="00DC50AF"/>
    <w:rsid w:val="00DC650D"/>
    <w:rsid w:val="00DC7FDB"/>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3CB7"/>
    <w:rsid w:val="00DE4108"/>
    <w:rsid w:val="00DE4925"/>
    <w:rsid w:val="00DE49E6"/>
    <w:rsid w:val="00DE4ECF"/>
    <w:rsid w:val="00DE5970"/>
    <w:rsid w:val="00DE6468"/>
    <w:rsid w:val="00DE67AE"/>
    <w:rsid w:val="00DE6E45"/>
    <w:rsid w:val="00DE78CE"/>
    <w:rsid w:val="00DE79A4"/>
    <w:rsid w:val="00DE7EAD"/>
    <w:rsid w:val="00DF099F"/>
    <w:rsid w:val="00DF1E05"/>
    <w:rsid w:val="00DF2064"/>
    <w:rsid w:val="00DF2817"/>
    <w:rsid w:val="00DF380F"/>
    <w:rsid w:val="00DF3A67"/>
    <w:rsid w:val="00DF59AD"/>
    <w:rsid w:val="00DF5D20"/>
    <w:rsid w:val="00DF5F20"/>
    <w:rsid w:val="00DF6CCD"/>
    <w:rsid w:val="00DF7D3A"/>
    <w:rsid w:val="00E02005"/>
    <w:rsid w:val="00E0307C"/>
    <w:rsid w:val="00E035EF"/>
    <w:rsid w:val="00E03A1A"/>
    <w:rsid w:val="00E040D7"/>
    <w:rsid w:val="00E046D3"/>
    <w:rsid w:val="00E05895"/>
    <w:rsid w:val="00E062D5"/>
    <w:rsid w:val="00E069F4"/>
    <w:rsid w:val="00E06AC2"/>
    <w:rsid w:val="00E07B06"/>
    <w:rsid w:val="00E07DE0"/>
    <w:rsid w:val="00E1158D"/>
    <w:rsid w:val="00E1179F"/>
    <w:rsid w:val="00E119B0"/>
    <w:rsid w:val="00E11D0D"/>
    <w:rsid w:val="00E139FE"/>
    <w:rsid w:val="00E1436F"/>
    <w:rsid w:val="00E14B8F"/>
    <w:rsid w:val="00E14E5E"/>
    <w:rsid w:val="00E14F5F"/>
    <w:rsid w:val="00E151D8"/>
    <w:rsid w:val="00E15A70"/>
    <w:rsid w:val="00E169E4"/>
    <w:rsid w:val="00E16CD1"/>
    <w:rsid w:val="00E17765"/>
    <w:rsid w:val="00E17D52"/>
    <w:rsid w:val="00E20604"/>
    <w:rsid w:val="00E2085C"/>
    <w:rsid w:val="00E21211"/>
    <w:rsid w:val="00E21BAB"/>
    <w:rsid w:val="00E21D12"/>
    <w:rsid w:val="00E22305"/>
    <w:rsid w:val="00E227BF"/>
    <w:rsid w:val="00E23205"/>
    <w:rsid w:val="00E234C3"/>
    <w:rsid w:val="00E2578A"/>
    <w:rsid w:val="00E261BE"/>
    <w:rsid w:val="00E264C8"/>
    <w:rsid w:val="00E26670"/>
    <w:rsid w:val="00E273A9"/>
    <w:rsid w:val="00E30112"/>
    <w:rsid w:val="00E3079D"/>
    <w:rsid w:val="00E31670"/>
    <w:rsid w:val="00E317D9"/>
    <w:rsid w:val="00E31B18"/>
    <w:rsid w:val="00E31D0E"/>
    <w:rsid w:val="00E33842"/>
    <w:rsid w:val="00E3525B"/>
    <w:rsid w:val="00E356B9"/>
    <w:rsid w:val="00E35972"/>
    <w:rsid w:val="00E35B10"/>
    <w:rsid w:val="00E36984"/>
    <w:rsid w:val="00E36F68"/>
    <w:rsid w:val="00E370B5"/>
    <w:rsid w:val="00E37967"/>
    <w:rsid w:val="00E421BB"/>
    <w:rsid w:val="00E4226B"/>
    <w:rsid w:val="00E428B9"/>
    <w:rsid w:val="00E4416C"/>
    <w:rsid w:val="00E445E5"/>
    <w:rsid w:val="00E44BDF"/>
    <w:rsid w:val="00E44D97"/>
    <w:rsid w:val="00E4609D"/>
    <w:rsid w:val="00E4621F"/>
    <w:rsid w:val="00E46E91"/>
    <w:rsid w:val="00E50D74"/>
    <w:rsid w:val="00E51E7D"/>
    <w:rsid w:val="00E51E88"/>
    <w:rsid w:val="00E53C73"/>
    <w:rsid w:val="00E5418C"/>
    <w:rsid w:val="00E548F4"/>
    <w:rsid w:val="00E5494C"/>
    <w:rsid w:val="00E55ABC"/>
    <w:rsid w:val="00E55D15"/>
    <w:rsid w:val="00E574A5"/>
    <w:rsid w:val="00E5799C"/>
    <w:rsid w:val="00E60065"/>
    <w:rsid w:val="00E6204E"/>
    <w:rsid w:val="00E649AB"/>
    <w:rsid w:val="00E651FC"/>
    <w:rsid w:val="00E653E9"/>
    <w:rsid w:val="00E65F3B"/>
    <w:rsid w:val="00E65F76"/>
    <w:rsid w:val="00E676CA"/>
    <w:rsid w:val="00E6789D"/>
    <w:rsid w:val="00E67C7F"/>
    <w:rsid w:val="00E708FF"/>
    <w:rsid w:val="00E70A39"/>
    <w:rsid w:val="00E70CF6"/>
    <w:rsid w:val="00E70F4A"/>
    <w:rsid w:val="00E71F9E"/>
    <w:rsid w:val="00E725F9"/>
    <w:rsid w:val="00E73E9F"/>
    <w:rsid w:val="00E8006F"/>
    <w:rsid w:val="00E80157"/>
    <w:rsid w:val="00E80162"/>
    <w:rsid w:val="00E8097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7649"/>
    <w:rsid w:val="00E9770E"/>
    <w:rsid w:val="00E97C4E"/>
    <w:rsid w:val="00EA06EB"/>
    <w:rsid w:val="00EA153A"/>
    <w:rsid w:val="00EA1E3D"/>
    <w:rsid w:val="00EA4022"/>
    <w:rsid w:val="00EA4BF9"/>
    <w:rsid w:val="00EA67DB"/>
    <w:rsid w:val="00EA6B93"/>
    <w:rsid w:val="00EA7527"/>
    <w:rsid w:val="00EA7C70"/>
    <w:rsid w:val="00EB0A87"/>
    <w:rsid w:val="00EB0BFD"/>
    <w:rsid w:val="00EB1F8D"/>
    <w:rsid w:val="00EB20C7"/>
    <w:rsid w:val="00EB27FF"/>
    <w:rsid w:val="00EB2CA2"/>
    <w:rsid w:val="00EB317D"/>
    <w:rsid w:val="00EB6877"/>
    <w:rsid w:val="00EB7425"/>
    <w:rsid w:val="00EC097C"/>
    <w:rsid w:val="00EC0F01"/>
    <w:rsid w:val="00EC122B"/>
    <w:rsid w:val="00EC33C4"/>
    <w:rsid w:val="00EC3DCD"/>
    <w:rsid w:val="00EC3DF3"/>
    <w:rsid w:val="00EC6913"/>
    <w:rsid w:val="00EC7D88"/>
    <w:rsid w:val="00ED0732"/>
    <w:rsid w:val="00ED0C5D"/>
    <w:rsid w:val="00ED31B7"/>
    <w:rsid w:val="00ED3305"/>
    <w:rsid w:val="00ED4248"/>
    <w:rsid w:val="00ED4814"/>
    <w:rsid w:val="00ED64DC"/>
    <w:rsid w:val="00ED667E"/>
    <w:rsid w:val="00ED705F"/>
    <w:rsid w:val="00EE02BA"/>
    <w:rsid w:val="00EE1100"/>
    <w:rsid w:val="00EE1901"/>
    <w:rsid w:val="00EE3420"/>
    <w:rsid w:val="00EE4C3A"/>
    <w:rsid w:val="00EE52AD"/>
    <w:rsid w:val="00EE5307"/>
    <w:rsid w:val="00EE5E57"/>
    <w:rsid w:val="00EE6113"/>
    <w:rsid w:val="00EE76A0"/>
    <w:rsid w:val="00EF3C69"/>
    <w:rsid w:val="00EF4456"/>
    <w:rsid w:val="00EF4ECA"/>
    <w:rsid w:val="00EF5217"/>
    <w:rsid w:val="00EF5B14"/>
    <w:rsid w:val="00EF65DE"/>
    <w:rsid w:val="00F002BA"/>
    <w:rsid w:val="00F02723"/>
    <w:rsid w:val="00F02B17"/>
    <w:rsid w:val="00F0391C"/>
    <w:rsid w:val="00F03F9F"/>
    <w:rsid w:val="00F07F48"/>
    <w:rsid w:val="00F10C95"/>
    <w:rsid w:val="00F14592"/>
    <w:rsid w:val="00F14D09"/>
    <w:rsid w:val="00F15166"/>
    <w:rsid w:val="00F163B9"/>
    <w:rsid w:val="00F16448"/>
    <w:rsid w:val="00F16D7A"/>
    <w:rsid w:val="00F211E3"/>
    <w:rsid w:val="00F21F87"/>
    <w:rsid w:val="00F22046"/>
    <w:rsid w:val="00F23483"/>
    <w:rsid w:val="00F23C99"/>
    <w:rsid w:val="00F24538"/>
    <w:rsid w:val="00F24B3F"/>
    <w:rsid w:val="00F24CF9"/>
    <w:rsid w:val="00F25D4D"/>
    <w:rsid w:val="00F2624B"/>
    <w:rsid w:val="00F26523"/>
    <w:rsid w:val="00F269C8"/>
    <w:rsid w:val="00F26C12"/>
    <w:rsid w:val="00F27302"/>
    <w:rsid w:val="00F31004"/>
    <w:rsid w:val="00F3116F"/>
    <w:rsid w:val="00F3150B"/>
    <w:rsid w:val="00F315CA"/>
    <w:rsid w:val="00F31E45"/>
    <w:rsid w:val="00F322F1"/>
    <w:rsid w:val="00F34556"/>
    <w:rsid w:val="00F35637"/>
    <w:rsid w:val="00F35BBA"/>
    <w:rsid w:val="00F35E74"/>
    <w:rsid w:val="00F35EC4"/>
    <w:rsid w:val="00F3611A"/>
    <w:rsid w:val="00F36ABB"/>
    <w:rsid w:val="00F36B88"/>
    <w:rsid w:val="00F3768C"/>
    <w:rsid w:val="00F40FAF"/>
    <w:rsid w:val="00F41AF6"/>
    <w:rsid w:val="00F41D9F"/>
    <w:rsid w:val="00F421D2"/>
    <w:rsid w:val="00F4319B"/>
    <w:rsid w:val="00F440C1"/>
    <w:rsid w:val="00F4464D"/>
    <w:rsid w:val="00F45A84"/>
    <w:rsid w:val="00F46E29"/>
    <w:rsid w:val="00F5079D"/>
    <w:rsid w:val="00F51942"/>
    <w:rsid w:val="00F52BEC"/>
    <w:rsid w:val="00F52E61"/>
    <w:rsid w:val="00F54EDF"/>
    <w:rsid w:val="00F55CBD"/>
    <w:rsid w:val="00F55EA3"/>
    <w:rsid w:val="00F5628E"/>
    <w:rsid w:val="00F565E4"/>
    <w:rsid w:val="00F56728"/>
    <w:rsid w:val="00F57076"/>
    <w:rsid w:val="00F6063D"/>
    <w:rsid w:val="00F606E5"/>
    <w:rsid w:val="00F608E7"/>
    <w:rsid w:val="00F6349A"/>
    <w:rsid w:val="00F636D3"/>
    <w:rsid w:val="00F64BE2"/>
    <w:rsid w:val="00F64E5F"/>
    <w:rsid w:val="00F6580B"/>
    <w:rsid w:val="00F65AA9"/>
    <w:rsid w:val="00F65C02"/>
    <w:rsid w:val="00F6630C"/>
    <w:rsid w:val="00F67D23"/>
    <w:rsid w:val="00F70908"/>
    <w:rsid w:val="00F70961"/>
    <w:rsid w:val="00F71314"/>
    <w:rsid w:val="00F720FB"/>
    <w:rsid w:val="00F729E1"/>
    <w:rsid w:val="00F73390"/>
    <w:rsid w:val="00F733CE"/>
    <w:rsid w:val="00F73EFB"/>
    <w:rsid w:val="00F74D49"/>
    <w:rsid w:val="00F7540D"/>
    <w:rsid w:val="00F76358"/>
    <w:rsid w:val="00F766E3"/>
    <w:rsid w:val="00F82A83"/>
    <w:rsid w:val="00F82BCE"/>
    <w:rsid w:val="00F82C83"/>
    <w:rsid w:val="00F8349A"/>
    <w:rsid w:val="00F83E6F"/>
    <w:rsid w:val="00F84053"/>
    <w:rsid w:val="00F84802"/>
    <w:rsid w:val="00F86D58"/>
    <w:rsid w:val="00F872A6"/>
    <w:rsid w:val="00F87C20"/>
    <w:rsid w:val="00F901A2"/>
    <w:rsid w:val="00F91931"/>
    <w:rsid w:val="00F932C8"/>
    <w:rsid w:val="00F950B1"/>
    <w:rsid w:val="00F958C3"/>
    <w:rsid w:val="00F969F2"/>
    <w:rsid w:val="00F96B9F"/>
    <w:rsid w:val="00F971F3"/>
    <w:rsid w:val="00FA042B"/>
    <w:rsid w:val="00FA079C"/>
    <w:rsid w:val="00FA0BA3"/>
    <w:rsid w:val="00FA180F"/>
    <w:rsid w:val="00FA32F8"/>
    <w:rsid w:val="00FA4878"/>
    <w:rsid w:val="00FA4C8C"/>
    <w:rsid w:val="00FA50D3"/>
    <w:rsid w:val="00FA6FBD"/>
    <w:rsid w:val="00FA7085"/>
    <w:rsid w:val="00FB0047"/>
    <w:rsid w:val="00FB0071"/>
    <w:rsid w:val="00FB0260"/>
    <w:rsid w:val="00FB0367"/>
    <w:rsid w:val="00FB0927"/>
    <w:rsid w:val="00FB0AB2"/>
    <w:rsid w:val="00FB0AF8"/>
    <w:rsid w:val="00FB4551"/>
    <w:rsid w:val="00FB4ED6"/>
    <w:rsid w:val="00FB4F68"/>
    <w:rsid w:val="00FB554A"/>
    <w:rsid w:val="00FB66BC"/>
    <w:rsid w:val="00FB678E"/>
    <w:rsid w:val="00FB699D"/>
    <w:rsid w:val="00FB7162"/>
    <w:rsid w:val="00FC0A04"/>
    <w:rsid w:val="00FC124F"/>
    <w:rsid w:val="00FC1673"/>
    <w:rsid w:val="00FC2768"/>
    <w:rsid w:val="00FC2A2F"/>
    <w:rsid w:val="00FC3449"/>
    <w:rsid w:val="00FC4ACD"/>
    <w:rsid w:val="00FC4C7A"/>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7B38"/>
    <w:rsid w:val="00FD7E04"/>
    <w:rsid w:val="00FE001E"/>
    <w:rsid w:val="00FE0AA7"/>
    <w:rsid w:val="00FE2755"/>
    <w:rsid w:val="00FE351E"/>
    <w:rsid w:val="00FE5AC0"/>
    <w:rsid w:val="00FE5B88"/>
    <w:rsid w:val="00FE5EA4"/>
    <w:rsid w:val="00FF0674"/>
    <w:rsid w:val="00FF4487"/>
    <w:rsid w:val="00FF4600"/>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53"/>
    <w:rPr>
      <w:rFonts w:ascii="Calibri" w:eastAsia="Calibri" w:hAnsi="Calibri" w:cs="Times New Roman"/>
      <w:lang w:val="en-US"/>
    </w:rPr>
  </w:style>
  <w:style w:type="paragraph" w:styleId="Heading1">
    <w:name w:val="heading 1"/>
    <w:basedOn w:val="Normal"/>
    <w:next w:val="Normal"/>
    <w:link w:val="Heading1Char"/>
    <w:autoRedefine/>
    <w:qFormat/>
    <w:rsid w:val="00194053"/>
    <w:pPr>
      <w:keepNext/>
      <w:spacing w:after="0" w:line="240" w:lineRule="auto"/>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qFormat/>
    <w:rsid w:val="00194053"/>
    <w:pPr>
      <w:keepNext/>
      <w:tabs>
        <w:tab w:val="left" w:leader="dot" w:pos="330"/>
      </w:tabs>
      <w:spacing w:after="0" w:line="240" w:lineRule="auto"/>
      <w:ind w:left="720"/>
      <w:jc w:val="both"/>
      <w:outlineLvl w:val="1"/>
    </w:pPr>
    <w:rPr>
      <w:rFonts w:ascii="Arial" w:eastAsia="Times New Roman" w:hAnsi="Arial"/>
      <w:b/>
      <w:sz w:val="24"/>
      <w:szCs w:val="24"/>
      <w:lang w:val="ro-RO"/>
    </w:rPr>
  </w:style>
  <w:style w:type="paragraph" w:styleId="Heading3">
    <w:name w:val="heading 3"/>
    <w:basedOn w:val="Normal"/>
    <w:next w:val="Normal"/>
    <w:link w:val="Heading3Char"/>
    <w:qFormat/>
    <w:rsid w:val="00194053"/>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194053"/>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194053"/>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194053"/>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194053"/>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194053"/>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194053"/>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053"/>
    <w:rPr>
      <w:rFonts w:ascii="Arial" w:eastAsia="Times New Roman" w:hAnsi="Arial" w:cs="Arial"/>
      <w:b/>
      <w:bCs/>
      <w:sz w:val="24"/>
      <w:szCs w:val="24"/>
    </w:rPr>
  </w:style>
  <w:style w:type="character" w:customStyle="1" w:styleId="Heading2Char">
    <w:name w:val="Heading 2 Char"/>
    <w:aliases w:val="TITLE 2 Char,Heading 2 Char Char Char,Title 2 Char"/>
    <w:basedOn w:val="DefaultParagraphFont"/>
    <w:link w:val="Heading2"/>
    <w:rsid w:val="00194053"/>
    <w:rPr>
      <w:rFonts w:ascii="Arial" w:eastAsia="Times New Roman" w:hAnsi="Arial" w:cs="Times New Roman"/>
      <w:b/>
      <w:sz w:val="24"/>
      <w:szCs w:val="24"/>
    </w:rPr>
  </w:style>
  <w:style w:type="character" w:customStyle="1" w:styleId="Heading3Char">
    <w:name w:val="Heading 3 Char"/>
    <w:basedOn w:val="DefaultParagraphFont"/>
    <w:link w:val="Heading3"/>
    <w:rsid w:val="00194053"/>
    <w:rPr>
      <w:rFonts w:ascii="Times New Roman" w:eastAsia="Times New Roman" w:hAnsi="Times New Roman" w:cs="Times New Roman"/>
      <w:b/>
      <w:bCs/>
      <w:sz w:val="32"/>
      <w:szCs w:val="24"/>
      <w:lang w:val="en-US"/>
    </w:rPr>
  </w:style>
  <w:style w:type="character" w:customStyle="1" w:styleId="Heading4Char">
    <w:name w:val="Heading 4 Char"/>
    <w:basedOn w:val="DefaultParagraphFont"/>
    <w:link w:val="Heading4"/>
    <w:rsid w:val="00194053"/>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194053"/>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19405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rsid w:val="00194053"/>
    <w:rPr>
      <w:rFonts w:ascii="Times New Roman" w:eastAsia="Times New Roman" w:hAnsi="Times New Roman" w:cs="Times New Roman"/>
      <w:sz w:val="35"/>
      <w:szCs w:val="35"/>
      <w:lang w:val="en-US"/>
    </w:rPr>
  </w:style>
  <w:style w:type="character" w:customStyle="1" w:styleId="Heading8Char">
    <w:name w:val="Heading 8 Char"/>
    <w:basedOn w:val="DefaultParagraphFont"/>
    <w:link w:val="Heading8"/>
    <w:rsid w:val="00194053"/>
    <w:rPr>
      <w:rFonts w:ascii="Times New Roman" w:eastAsia="Times New Roman" w:hAnsi="Times New Roman" w:cs="Times New Roman"/>
      <w:b/>
      <w:i/>
      <w:sz w:val="35"/>
      <w:szCs w:val="35"/>
      <w:lang w:val="en-US"/>
    </w:rPr>
  </w:style>
  <w:style w:type="character" w:customStyle="1" w:styleId="Heading9Char">
    <w:name w:val="Heading 9 Char"/>
    <w:basedOn w:val="DefaultParagraphFont"/>
    <w:link w:val="Heading9"/>
    <w:rsid w:val="00194053"/>
    <w:rPr>
      <w:rFonts w:ascii="Times New Roman" w:eastAsia="Times New Roman" w:hAnsi="Times New Roman" w:cs="Times New Roman"/>
      <w:b/>
      <w:bCs/>
      <w:sz w:val="35"/>
      <w:szCs w:val="35"/>
      <w:lang w:val="fr-FR"/>
    </w:rPr>
  </w:style>
  <w:style w:type="character" w:customStyle="1" w:styleId="Heading4Char1">
    <w:name w:val="Heading 4 Char1"/>
    <w:link w:val="Heading4"/>
    <w:rsid w:val="00194053"/>
    <w:rPr>
      <w:rFonts w:ascii="Times New Roman" w:eastAsia="Times New Roman" w:hAnsi="Times New Roman" w:cs="Times New Roman"/>
      <w:b/>
      <w:bCs/>
      <w:sz w:val="32"/>
      <w:szCs w:val="24"/>
      <w:lang w:val="en-US"/>
    </w:rPr>
  </w:style>
  <w:style w:type="character" w:customStyle="1" w:styleId="Heading5Char1">
    <w:name w:val="Heading 5 Char1"/>
    <w:link w:val="Heading5"/>
    <w:rsid w:val="00194053"/>
    <w:rPr>
      <w:rFonts w:ascii="Times New Roman" w:eastAsia="Times New Roman" w:hAnsi="Times New Roman" w:cs="Times New Roman"/>
      <w:sz w:val="32"/>
      <w:szCs w:val="24"/>
      <w:lang w:val="en-US"/>
    </w:rPr>
  </w:style>
  <w:style w:type="character" w:customStyle="1" w:styleId="Heading6Char1">
    <w:name w:val="Heading 6 Char1"/>
    <w:link w:val="Heading6"/>
    <w:rsid w:val="00194053"/>
    <w:rPr>
      <w:rFonts w:ascii="Times New Roman" w:eastAsia="Times New Roman" w:hAnsi="Times New Roman" w:cs="Times New Roman"/>
      <w:b/>
      <w:bCs/>
      <w:sz w:val="28"/>
      <w:szCs w:val="23"/>
      <w:lang w:val="en-US"/>
    </w:rPr>
  </w:style>
  <w:style w:type="paragraph" w:styleId="Header">
    <w:name w:val="header"/>
    <w:aliases w:val="Mediu"/>
    <w:basedOn w:val="Normal"/>
    <w:link w:val="HeaderChar1"/>
    <w:uiPriority w:val="99"/>
    <w:unhideWhenUsed/>
    <w:rsid w:val="001940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94053"/>
    <w:rPr>
      <w:rFonts w:ascii="Calibri" w:eastAsia="Calibri" w:hAnsi="Calibri" w:cs="Times New Roman"/>
      <w:lang w:val="en-US"/>
    </w:rPr>
  </w:style>
  <w:style w:type="character" w:customStyle="1" w:styleId="HeaderChar1">
    <w:name w:val="Header Char1"/>
    <w:aliases w:val="Mediu Char1"/>
    <w:basedOn w:val="DefaultParagraphFont"/>
    <w:link w:val="Header"/>
    <w:uiPriority w:val="99"/>
    <w:rsid w:val="00194053"/>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1"/>
    <w:uiPriority w:val="99"/>
    <w:unhideWhenUsed/>
    <w:rsid w:val="00194053"/>
    <w:pPr>
      <w:tabs>
        <w:tab w:val="center" w:pos="4680"/>
        <w:tab w:val="right" w:pos="9360"/>
      </w:tabs>
      <w:spacing w:after="0" w:line="240" w:lineRule="auto"/>
    </w:pPr>
  </w:style>
  <w:style w:type="character" w:customStyle="1" w:styleId="FooterChar">
    <w:name w:val="Footer Char"/>
    <w:aliases w:val=" Char Char, Char Char Char Char Char"/>
    <w:basedOn w:val="DefaultParagraphFont"/>
    <w:link w:val="Footer"/>
    <w:uiPriority w:val="99"/>
    <w:rsid w:val="00194053"/>
    <w:rPr>
      <w:rFonts w:ascii="Calibri" w:eastAsia="Calibri" w:hAnsi="Calibri" w:cs="Times New Roman"/>
      <w:lang w:val="en-US"/>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uiPriority w:val="99"/>
    <w:rsid w:val="00194053"/>
    <w:rPr>
      <w:rFonts w:ascii="Calibri" w:eastAsia="Calibri" w:hAnsi="Calibri" w:cs="Times New Roman"/>
      <w:lang w:val="en-US"/>
    </w:rPr>
  </w:style>
  <w:style w:type="paragraph" w:styleId="BalloonText">
    <w:name w:val="Balloon Text"/>
    <w:basedOn w:val="Normal"/>
    <w:link w:val="BalloonTextChar"/>
    <w:semiHidden/>
    <w:unhideWhenUsed/>
    <w:rsid w:val="0019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4053"/>
    <w:rPr>
      <w:rFonts w:ascii="Tahoma" w:eastAsia="Calibri" w:hAnsi="Tahoma" w:cs="Tahoma"/>
      <w:sz w:val="16"/>
      <w:szCs w:val="16"/>
      <w:lang w:val="en-US"/>
    </w:rPr>
  </w:style>
  <w:style w:type="character" w:styleId="Hyperlink">
    <w:name w:val="Hyperlink"/>
    <w:rsid w:val="00194053"/>
    <w:rPr>
      <w:color w:val="0000FF"/>
      <w:u w:val="single"/>
    </w:rPr>
  </w:style>
  <w:style w:type="character" w:styleId="PageNumber">
    <w:name w:val="page number"/>
    <w:basedOn w:val="DefaultParagraphFont"/>
    <w:rsid w:val="00194053"/>
  </w:style>
  <w:style w:type="character" w:customStyle="1" w:styleId="CaracterCaracter3">
    <w:name w:val="Caracter Caracter3"/>
    <w:basedOn w:val="DefaultParagraphFont"/>
    <w:rsid w:val="00194053"/>
  </w:style>
  <w:style w:type="paragraph" w:styleId="BodyText">
    <w:name w:val="Body Text"/>
    <w:basedOn w:val="Normal"/>
    <w:link w:val="BodyTextChar1"/>
    <w:rsid w:val="00194053"/>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194053"/>
    <w:rPr>
      <w:rFonts w:ascii="Calibri" w:eastAsia="Calibri" w:hAnsi="Calibri" w:cs="Times New Roman"/>
      <w:lang w:val="en-US"/>
    </w:rPr>
  </w:style>
  <w:style w:type="character" w:customStyle="1" w:styleId="BodyTextChar1">
    <w:name w:val="Body Text Char1"/>
    <w:link w:val="BodyText"/>
    <w:rsid w:val="00194053"/>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94053"/>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94053"/>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194053"/>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194053"/>
    <w:rPr>
      <w:rFonts w:ascii="Times New Roman" w:eastAsia="Times New Roman" w:hAnsi="Times New Roman" w:cs="Times New Roman"/>
      <w:sz w:val="24"/>
      <w:szCs w:val="24"/>
      <w:lang w:val="en-US"/>
    </w:rPr>
  </w:style>
  <w:style w:type="paragraph" w:styleId="BodyTextIndent3">
    <w:name w:val="Body Text Indent 3"/>
    <w:basedOn w:val="Normal"/>
    <w:link w:val="BodyTextIndent3Char1"/>
    <w:semiHidden/>
    <w:rsid w:val="00194053"/>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194053"/>
    <w:rPr>
      <w:rFonts w:ascii="Calibri" w:eastAsia="Calibri" w:hAnsi="Calibri" w:cs="Times New Roman"/>
      <w:sz w:val="16"/>
      <w:szCs w:val="16"/>
      <w:lang w:val="en-US"/>
    </w:rPr>
  </w:style>
  <w:style w:type="character" w:customStyle="1" w:styleId="BodyTextIndent3Char1">
    <w:name w:val="Body Text Indent 3 Char1"/>
    <w:link w:val="BodyTextIndent3"/>
    <w:semiHidden/>
    <w:rsid w:val="00194053"/>
    <w:rPr>
      <w:rFonts w:ascii="Times New Roman" w:eastAsia="Times New Roman" w:hAnsi="Times New Roman" w:cs="Times New Roman"/>
      <w:sz w:val="24"/>
      <w:szCs w:val="24"/>
      <w:lang w:val="en-US"/>
    </w:rPr>
  </w:style>
  <w:style w:type="paragraph" w:styleId="BodyText2">
    <w:name w:val="Body Text 2"/>
    <w:basedOn w:val="Normal"/>
    <w:link w:val="BodyText2Char1"/>
    <w:rsid w:val="00194053"/>
    <w:pPr>
      <w:spacing w:after="0" w:line="360" w:lineRule="auto"/>
    </w:pPr>
    <w:rPr>
      <w:rFonts w:ascii="Times New Roman" w:eastAsia="Times New Roman" w:hAnsi="Times New Roman"/>
      <w:sz w:val="23"/>
      <w:szCs w:val="23"/>
    </w:rPr>
  </w:style>
  <w:style w:type="character" w:customStyle="1" w:styleId="BodyText2Char">
    <w:name w:val="Body Text 2 Char"/>
    <w:basedOn w:val="DefaultParagraphFont"/>
    <w:link w:val="BodyText2"/>
    <w:rsid w:val="00194053"/>
    <w:rPr>
      <w:rFonts w:ascii="Calibri" w:eastAsia="Calibri" w:hAnsi="Calibri" w:cs="Times New Roman"/>
      <w:lang w:val="en-US"/>
    </w:rPr>
  </w:style>
  <w:style w:type="character" w:customStyle="1" w:styleId="BodyText2Char1">
    <w:name w:val="Body Text 2 Char1"/>
    <w:link w:val="BodyText2"/>
    <w:rsid w:val="00194053"/>
    <w:rPr>
      <w:rFonts w:ascii="Times New Roman" w:eastAsia="Times New Roman" w:hAnsi="Times New Roman" w:cs="Times New Roman"/>
      <w:sz w:val="23"/>
      <w:szCs w:val="23"/>
      <w:lang w:val="en-US"/>
    </w:rPr>
  </w:style>
  <w:style w:type="paragraph" w:styleId="BodyText3">
    <w:name w:val="Body Text 3"/>
    <w:basedOn w:val="Normal"/>
    <w:link w:val="BodyText3Char1"/>
    <w:semiHidden/>
    <w:rsid w:val="00194053"/>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link w:val="BodyText3"/>
    <w:rsid w:val="00194053"/>
    <w:rPr>
      <w:rFonts w:ascii="Calibri" w:eastAsia="Calibri" w:hAnsi="Calibri" w:cs="Times New Roman"/>
      <w:sz w:val="16"/>
      <w:szCs w:val="16"/>
      <w:lang w:val="en-US"/>
    </w:rPr>
  </w:style>
  <w:style w:type="character" w:customStyle="1" w:styleId="BodyText3Char1">
    <w:name w:val="Body Text 3 Char1"/>
    <w:link w:val="BodyText3"/>
    <w:semiHidden/>
    <w:rsid w:val="00194053"/>
    <w:rPr>
      <w:rFonts w:ascii="Times New Roman" w:eastAsia="Times New Roman" w:hAnsi="Times New Roman" w:cs="Times New Roman"/>
      <w:sz w:val="23"/>
      <w:szCs w:val="23"/>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194053"/>
    <w:rPr>
      <w:rFonts w:ascii="Arial" w:hAnsi="Arial" w:cs="Arial"/>
      <w:b/>
      <w:bCs/>
      <w:noProof w:val="0"/>
      <w:sz w:val="26"/>
      <w:szCs w:val="26"/>
      <w:lang w:val="en-US" w:eastAsia="en-US" w:bidi="ar-SA"/>
    </w:rPr>
  </w:style>
  <w:style w:type="paragraph" w:styleId="BlockText">
    <w:name w:val="Block Text"/>
    <w:basedOn w:val="Normal"/>
    <w:rsid w:val="00194053"/>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semiHidden/>
    <w:rsid w:val="00194053"/>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194053"/>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194053"/>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194053"/>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194053"/>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194053"/>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194053"/>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194053"/>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194053"/>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194053"/>
  </w:style>
  <w:style w:type="paragraph" w:customStyle="1" w:styleId="CharCharChar1CharCaracterCharCharCharCharChar1CharChar">
    <w:name w:val="Char Char Char1 Char Caracter Char Char Char Char Char1 Char Char"/>
    <w:basedOn w:val="Normal"/>
    <w:rsid w:val="00194053"/>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194053"/>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194053"/>
    <w:rPr>
      <w:b/>
      <w:bCs/>
      <w:sz w:val="26"/>
      <w:szCs w:val="26"/>
    </w:rPr>
  </w:style>
  <w:style w:type="paragraph" w:customStyle="1" w:styleId="StyleBefore6ptAfter12ptLinespacingAtleast12pt">
    <w:name w:val="Style Before:  6 pt After:  12 pt Line spacing:  At least 12 pt"/>
    <w:basedOn w:val="Normal"/>
    <w:autoRedefine/>
    <w:rsid w:val="00194053"/>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194053"/>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1940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194053"/>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rsid w:val="00194053"/>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194053"/>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194053"/>
    <w:rPr>
      <w:b/>
      <w:bCs/>
      <w:color w:val="000000"/>
    </w:rPr>
  </w:style>
  <w:style w:type="character" w:customStyle="1" w:styleId="litera1">
    <w:name w:val="litera1"/>
    <w:rsid w:val="00194053"/>
    <w:rPr>
      <w:b/>
      <w:bCs/>
      <w:color w:val="000000"/>
    </w:rPr>
  </w:style>
  <w:style w:type="character" w:customStyle="1" w:styleId="tpa1">
    <w:name w:val="tpa1"/>
    <w:basedOn w:val="DefaultParagraphFont"/>
    <w:rsid w:val="00194053"/>
  </w:style>
  <w:style w:type="paragraph" w:styleId="PlainText">
    <w:name w:val="Plain Text"/>
    <w:basedOn w:val="Normal"/>
    <w:link w:val="PlainTextChar1"/>
    <w:semiHidden/>
    <w:rsid w:val="0019405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94053"/>
    <w:rPr>
      <w:rFonts w:ascii="Consolas" w:eastAsia="Calibri" w:hAnsi="Consolas" w:cs="Times New Roman"/>
      <w:sz w:val="21"/>
      <w:szCs w:val="21"/>
      <w:lang w:val="en-US"/>
    </w:rPr>
  </w:style>
  <w:style w:type="character" w:customStyle="1" w:styleId="PlainTextChar1">
    <w:name w:val="Plain Text Char1"/>
    <w:link w:val="PlainText"/>
    <w:semiHidden/>
    <w:rsid w:val="00194053"/>
    <w:rPr>
      <w:rFonts w:ascii="Courier New" w:eastAsia="Times New Roman" w:hAnsi="Courier New" w:cs="Courier New"/>
      <w:sz w:val="20"/>
      <w:szCs w:val="20"/>
      <w:lang w:val="en-US"/>
    </w:rPr>
  </w:style>
  <w:style w:type="character" w:customStyle="1" w:styleId="StilCharacterStyle1TimesNewRoman11pct">
    <w:name w:val="Stil Character Style 1 + Times New Roman 11 pct."/>
    <w:rsid w:val="00194053"/>
    <w:rPr>
      <w:rFonts w:ascii="Times New Roman" w:hAnsi="Times New Roman"/>
      <w:sz w:val="24"/>
      <w:szCs w:val="22"/>
    </w:rPr>
  </w:style>
  <w:style w:type="paragraph" w:customStyle="1" w:styleId="Style6">
    <w:name w:val="Style 6"/>
    <w:rsid w:val="00194053"/>
    <w:pPr>
      <w:widowControl w:val="0"/>
      <w:autoSpaceDE w:val="0"/>
      <w:autoSpaceDN w:val="0"/>
      <w:spacing w:after="0" w:line="240" w:lineRule="auto"/>
      <w:ind w:left="72"/>
    </w:pPr>
    <w:rPr>
      <w:rFonts w:ascii="Arial Narrow" w:eastAsia="Times New Roman" w:hAnsi="Arial Narrow" w:cs="Arial Narrow"/>
    </w:rPr>
  </w:style>
  <w:style w:type="paragraph" w:customStyle="1" w:styleId="Bullet2">
    <w:name w:val="Bullet 2"/>
    <w:basedOn w:val="Normal"/>
    <w:rsid w:val="00194053"/>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194053"/>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194053"/>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semiHidden/>
    <w:rsid w:val="00194053"/>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link w:val="FootnoteText"/>
    <w:uiPriority w:val="99"/>
    <w:semiHidden/>
    <w:rsid w:val="00194053"/>
    <w:rPr>
      <w:rFonts w:ascii="Calibri" w:eastAsia="Calibri" w:hAnsi="Calibri" w:cs="Times New Roman"/>
      <w:sz w:val="20"/>
      <w:szCs w:val="20"/>
      <w:lang w:val="en-US"/>
    </w:rPr>
  </w:style>
  <w:style w:type="character" w:customStyle="1" w:styleId="FootnoteTextChar2">
    <w:name w:val="Footnote Text Char2"/>
    <w:link w:val="FootnoteText"/>
    <w:semiHidden/>
    <w:rsid w:val="00194053"/>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194053"/>
    <w:rPr>
      <w:sz w:val="18"/>
      <w:szCs w:val="18"/>
      <w:lang w:val="en-GB"/>
    </w:rPr>
  </w:style>
  <w:style w:type="character" w:customStyle="1" w:styleId="sp1">
    <w:name w:val="sp1"/>
    <w:rsid w:val="00194053"/>
    <w:rPr>
      <w:b/>
      <w:bCs/>
      <w:color w:val="8F0000"/>
    </w:rPr>
  </w:style>
  <w:style w:type="character" w:customStyle="1" w:styleId="tsp1">
    <w:name w:val="tsp1"/>
    <w:basedOn w:val="DefaultParagraphFont"/>
    <w:rsid w:val="00194053"/>
  </w:style>
  <w:style w:type="paragraph" w:customStyle="1" w:styleId="ParaAr">
    <w:name w:val="ParaAr"/>
    <w:basedOn w:val="Normal"/>
    <w:rsid w:val="00194053"/>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194053"/>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194053"/>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194053"/>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194053"/>
    <w:rPr>
      <w:shd w:val="clear" w:color="auto" w:fill="auto"/>
    </w:rPr>
  </w:style>
  <w:style w:type="character" w:customStyle="1" w:styleId="tabel1">
    <w:name w:val="tabel1"/>
    <w:rsid w:val="00194053"/>
    <w:rPr>
      <w:rFonts w:ascii="Courier New" w:hAnsi="Courier New" w:hint="default"/>
      <w:color w:val="000000"/>
      <w:sz w:val="20"/>
      <w:szCs w:val="20"/>
      <w:shd w:val="clear" w:color="auto" w:fill="auto"/>
    </w:rPr>
  </w:style>
  <w:style w:type="paragraph" w:styleId="Subtitle">
    <w:name w:val="Subtitle"/>
    <w:basedOn w:val="Normal"/>
    <w:link w:val="SubtitleChar"/>
    <w:qFormat/>
    <w:rsid w:val="00194053"/>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rsid w:val="00194053"/>
    <w:rPr>
      <w:rFonts w:ascii="Times New Roman" w:eastAsia="Times New Roman" w:hAnsi="Times New Roman" w:cs="Times New Roman"/>
      <w:b/>
      <w:bCs/>
      <w:sz w:val="28"/>
      <w:szCs w:val="24"/>
      <w:lang w:val="fr-FR" w:eastAsia="ro-RO"/>
    </w:rPr>
  </w:style>
  <w:style w:type="character" w:customStyle="1" w:styleId="ln2tparagraf">
    <w:name w:val="ln2tparagraf"/>
    <w:basedOn w:val="DefaultParagraphFont"/>
    <w:rsid w:val="00194053"/>
  </w:style>
  <w:style w:type="paragraph" w:styleId="TOC4">
    <w:name w:val="toc 4"/>
    <w:basedOn w:val="Normal"/>
    <w:next w:val="Normal"/>
    <w:autoRedefine/>
    <w:semiHidden/>
    <w:rsid w:val="00194053"/>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194053"/>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194053"/>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194053"/>
    <w:rPr>
      <w:sz w:val="24"/>
      <w:szCs w:val="24"/>
      <w:lang w:val="ro-RO" w:eastAsia="ro-RO" w:bidi="ar-SA"/>
    </w:rPr>
  </w:style>
  <w:style w:type="character" w:customStyle="1" w:styleId="TableChar">
    <w:name w:val="Table Char"/>
    <w:rsid w:val="00194053"/>
    <w:rPr>
      <w:rFonts w:ascii="Arial" w:hAnsi="Arial"/>
      <w:szCs w:val="24"/>
      <w:lang w:val="en-GB"/>
    </w:rPr>
  </w:style>
  <w:style w:type="character" w:customStyle="1" w:styleId="CharChar3">
    <w:name w:val="Char Char3"/>
    <w:rsid w:val="00194053"/>
    <w:rPr>
      <w:sz w:val="24"/>
      <w:szCs w:val="24"/>
      <w:lang w:val="en-US" w:eastAsia="en-US" w:bidi="ar-SA"/>
    </w:rPr>
  </w:style>
  <w:style w:type="paragraph" w:styleId="Revision">
    <w:name w:val="Revision"/>
    <w:hidden/>
    <w:semiHidden/>
    <w:rsid w:val="00194053"/>
    <w:pPr>
      <w:spacing w:after="0" w:line="240" w:lineRule="auto"/>
    </w:pPr>
    <w:rPr>
      <w:rFonts w:ascii="Times New Roman" w:eastAsia="Times New Roman" w:hAnsi="Times New Roman" w:cs="Times New Roman"/>
      <w:sz w:val="24"/>
      <w:szCs w:val="24"/>
      <w:lang w:val="en-US"/>
    </w:rPr>
  </w:style>
  <w:style w:type="character" w:customStyle="1" w:styleId="WW8Num38z1">
    <w:name w:val="WW8Num38z1"/>
    <w:rsid w:val="00194053"/>
    <w:rPr>
      <w:rFonts w:ascii="Times New Roman" w:eastAsia="Times New Roman" w:hAnsi="Times New Roman" w:cs="Times New Roman"/>
    </w:rPr>
  </w:style>
  <w:style w:type="character" w:customStyle="1" w:styleId="WW8Num26z0">
    <w:name w:val="WW8Num26z0"/>
    <w:rsid w:val="00194053"/>
    <w:rPr>
      <w:rFonts w:ascii="Times New Roman" w:hAnsi="Times New Roman" w:cs="Times New Roman"/>
      <w:b w:val="0"/>
      <w:i w:val="0"/>
      <w:sz w:val="16"/>
      <w:szCs w:val="16"/>
    </w:rPr>
  </w:style>
  <w:style w:type="paragraph" w:styleId="TOC5">
    <w:name w:val="toc 5"/>
    <w:basedOn w:val="Normal"/>
    <w:next w:val="Normal"/>
    <w:autoRedefine/>
    <w:semiHidden/>
    <w:rsid w:val="00194053"/>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194053"/>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194053"/>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194053"/>
    <w:rPr>
      <w:rFonts w:ascii="EUAlbertina" w:hAnsi="EUAlbertina"/>
      <w:color w:val="auto"/>
    </w:rPr>
  </w:style>
  <w:style w:type="character" w:customStyle="1" w:styleId="WW8Num15z0">
    <w:name w:val="WW8Num15z0"/>
    <w:rsid w:val="00194053"/>
    <w:rPr>
      <w:rFonts w:ascii="Symbol" w:hAnsi="Symbol"/>
    </w:rPr>
  </w:style>
  <w:style w:type="paragraph" w:styleId="ListParagraph">
    <w:name w:val="List Paragraph"/>
    <w:basedOn w:val="Normal"/>
    <w:uiPriority w:val="99"/>
    <w:qFormat/>
    <w:rsid w:val="00194053"/>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194053"/>
    <w:rPr>
      <w:rFonts w:ascii="Symbol" w:hAnsi="Symbol"/>
    </w:rPr>
  </w:style>
  <w:style w:type="paragraph" w:customStyle="1" w:styleId="Stilnainte6pctDup12pctSpaierernduriCelpui">
    <w:name w:val="Stil Înainte:  6 pct. După:  12 pct. Spaţiere rânduri:  Cel puţi..."/>
    <w:basedOn w:val="Normal"/>
    <w:rsid w:val="00194053"/>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19405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Heading61">
    <w:name w:val="Heading 61"/>
    <w:basedOn w:val="Standard"/>
    <w:next w:val="Normal"/>
    <w:rsid w:val="00194053"/>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194053"/>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194053"/>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194053"/>
  </w:style>
  <w:style w:type="paragraph" w:customStyle="1" w:styleId="CharCaracterCaracter2CharCharCharCharCharCharCharChar">
    <w:name w:val="Char Caracter Caracter2 Char Char Char Char Char Char Char Char"/>
    <w:basedOn w:val="Normal"/>
    <w:rsid w:val="00194053"/>
    <w:pPr>
      <w:spacing w:after="0" w:line="240" w:lineRule="auto"/>
    </w:pPr>
    <w:rPr>
      <w:rFonts w:ascii="Times New Roman" w:eastAsia="Times New Roman" w:hAnsi="Times New Roman"/>
      <w:sz w:val="24"/>
      <w:szCs w:val="24"/>
      <w:lang w:val="pl-PL" w:eastAsia="pl-PL"/>
    </w:rPr>
  </w:style>
  <w:style w:type="character" w:styleId="Emphasis">
    <w:name w:val="Emphasis"/>
    <w:qFormat/>
    <w:rsid w:val="00194053"/>
    <w:rPr>
      <w:i/>
      <w:iCs/>
    </w:rPr>
  </w:style>
  <w:style w:type="table" w:styleId="TableGrid">
    <w:name w:val="Table Grid"/>
    <w:basedOn w:val="TableNormal"/>
    <w:uiPriority w:val="59"/>
    <w:rsid w:val="0019405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194053"/>
    <w:rPr>
      <w:b/>
      <w:bCs/>
      <w:color w:val="auto"/>
    </w:rPr>
  </w:style>
  <w:style w:type="paragraph" w:customStyle="1" w:styleId="CharCharCaracterCaracterCharChar">
    <w:name w:val="Char Char Caracter Caracter Char Char"/>
    <w:basedOn w:val="Normal"/>
    <w:rsid w:val="00194053"/>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194053"/>
    <w:pPr>
      <w:spacing w:after="0" w:line="240" w:lineRule="auto"/>
      <w:ind w:left="720"/>
      <w:contextualSpacing/>
    </w:pPr>
    <w:rPr>
      <w:rFonts w:ascii="Times New Roman" w:eastAsia="Times New Roman" w:hAnsi="Times New Roman"/>
      <w:sz w:val="24"/>
      <w:szCs w:val="24"/>
    </w:rPr>
  </w:style>
  <w:style w:type="character" w:styleId="Strong">
    <w:name w:val="Strong"/>
    <w:qFormat/>
    <w:rsid w:val="00194053"/>
    <w:rPr>
      <w:b/>
      <w:bCs/>
    </w:rPr>
  </w:style>
  <w:style w:type="paragraph" w:styleId="List">
    <w:name w:val="List"/>
    <w:basedOn w:val="Normal"/>
    <w:uiPriority w:val="99"/>
    <w:semiHidden/>
    <w:unhideWhenUsed/>
    <w:rsid w:val="00194053"/>
    <w:pPr>
      <w:ind w:left="283" w:hanging="283"/>
      <w:contextualSpacing/>
    </w:pPr>
  </w:style>
  <w:style w:type="paragraph" w:customStyle="1" w:styleId="1Caracter">
    <w:name w:val="1 Caracter"/>
    <w:basedOn w:val="Normal"/>
    <w:rsid w:val="00194053"/>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194053"/>
    <w:rPr>
      <w:color w:val="808080"/>
    </w:rPr>
  </w:style>
  <w:style w:type="paragraph" w:styleId="NoSpacing">
    <w:name w:val="No Spacing"/>
    <w:link w:val="NoSpacingChar"/>
    <w:uiPriority w:val="1"/>
    <w:qFormat/>
    <w:rsid w:val="00194053"/>
    <w:pPr>
      <w:spacing w:after="0" w:line="240" w:lineRule="auto"/>
    </w:pPr>
    <w:rPr>
      <w:rFonts w:ascii="Times New Roman" w:eastAsia="Times New Roman" w:hAnsi="Times New Roman" w:cs="Times New Roman"/>
      <w:sz w:val="20"/>
      <w:szCs w:val="20"/>
      <w:lang w:val="en-US"/>
    </w:rPr>
  </w:style>
  <w:style w:type="paragraph" w:customStyle="1" w:styleId="CM1">
    <w:name w:val="CM1"/>
    <w:basedOn w:val="Default"/>
    <w:next w:val="Default"/>
    <w:rsid w:val="00194053"/>
    <w:rPr>
      <w:rFonts w:ascii="EUAlbertina" w:hAnsi="EUAlbertina"/>
      <w:color w:val="auto"/>
    </w:rPr>
  </w:style>
  <w:style w:type="paragraph" w:customStyle="1" w:styleId="CM3">
    <w:name w:val="CM3"/>
    <w:basedOn w:val="Default"/>
    <w:next w:val="Default"/>
    <w:rsid w:val="00194053"/>
    <w:rPr>
      <w:rFonts w:ascii="EUAlbertina" w:hAnsi="EUAlbertina"/>
      <w:color w:val="auto"/>
    </w:rPr>
  </w:style>
  <w:style w:type="paragraph" w:customStyle="1" w:styleId="PARNOU">
    <w:name w:val="PARNOU"/>
    <w:basedOn w:val="Normal"/>
    <w:rsid w:val="00194053"/>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194053"/>
    <w:pPr>
      <w:ind w:left="0"/>
    </w:pPr>
  </w:style>
  <w:style w:type="character" w:customStyle="1" w:styleId="Style1Char">
    <w:name w:val="Style1 Char"/>
    <w:basedOn w:val="Heading2Char"/>
    <w:link w:val="Style1"/>
    <w:rsid w:val="00194053"/>
  </w:style>
  <w:style w:type="paragraph" w:styleId="CommentText">
    <w:name w:val="annotation text"/>
    <w:basedOn w:val="Normal"/>
    <w:link w:val="CommentTextChar"/>
    <w:uiPriority w:val="99"/>
    <w:semiHidden/>
    <w:rsid w:val="0019405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94053"/>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194053"/>
    <w:rPr>
      <w:sz w:val="16"/>
      <w:szCs w:val="16"/>
    </w:rPr>
  </w:style>
  <w:style w:type="character" w:customStyle="1" w:styleId="FontStyle74">
    <w:name w:val="Font Style74"/>
    <w:basedOn w:val="DefaultParagraphFont"/>
    <w:uiPriority w:val="99"/>
    <w:rsid w:val="00B83418"/>
    <w:rPr>
      <w:rFonts w:ascii="Arial" w:hAnsi="Arial" w:cs="Arial"/>
      <w:sz w:val="22"/>
      <w:szCs w:val="22"/>
    </w:rPr>
  </w:style>
  <w:style w:type="character" w:customStyle="1" w:styleId="Bodytext0">
    <w:name w:val="Body text_"/>
    <w:basedOn w:val="DefaultParagraphFont"/>
    <w:link w:val="BodyText1"/>
    <w:rsid w:val="00B83418"/>
    <w:rPr>
      <w:rFonts w:ascii="Times New Roman" w:eastAsia="Times New Roman" w:hAnsi="Times New Roman" w:cs="Times New Roman"/>
      <w:sz w:val="27"/>
      <w:szCs w:val="27"/>
      <w:shd w:val="clear" w:color="auto" w:fill="FFFFFF"/>
    </w:rPr>
  </w:style>
  <w:style w:type="paragraph" w:customStyle="1" w:styleId="BodyText1">
    <w:name w:val="Body Text1"/>
    <w:basedOn w:val="Normal"/>
    <w:link w:val="Bodytext0"/>
    <w:rsid w:val="00B83418"/>
    <w:pPr>
      <w:widowControl w:val="0"/>
      <w:shd w:val="clear" w:color="auto" w:fill="FFFFFF"/>
      <w:spacing w:after="0" w:line="320" w:lineRule="exact"/>
      <w:ind w:hanging="400"/>
    </w:pPr>
    <w:rPr>
      <w:rFonts w:ascii="Times New Roman" w:eastAsia="Times New Roman" w:hAnsi="Times New Roman"/>
      <w:sz w:val="27"/>
      <w:szCs w:val="27"/>
      <w:lang w:val="ro-RO"/>
    </w:rPr>
  </w:style>
  <w:style w:type="character" w:customStyle="1" w:styleId="Bodytext6">
    <w:name w:val="Body text (6)_"/>
    <w:basedOn w:val="DefaultParagraphFont"/>
    <w:link w:val="Bodytext60"/>
    <w:rsid w:val="00B83418"/>
    <w:rPr>
      <w:rFonts w:ascii="Bookman Old Style" w:eastAsia="Bookman Old Style" w:hAnsi="Bookman Old Style" w:cs="Bookman Old Style"/>
      <w:i/>
      <w:iCs/>
      <w:sz w:val="21"/>
      <w:szCs w:val="21"/>
      <w:shd w:val="clear" w:color="auto" w:fill="FFFFFF"/>
    </w:rPr>
  </w:style>
  <w:style w:type="paragraph" w:customStyle="1" w:styleId="Bodytext60">
    <w:name w:val="Body text (6)"/>
    <w:basedOn w:val="Normal"/>
    <w:link w:val="Bodytext6"/>
    <w:rsid w:val="00B83418"/>
    <w:pPr>
      <w:widowControl w:val="0"/>
      <w:shd w:val="clear" w:color="auto" w:fill="FFFFFF"/>
      <w:spacing w:after="0" w:line="394" w:lineRule="exact"/>
      <w:jc w:val="both"/>
    </w:pPr>
    <w:rPr>
      <w:rFonts w:ascii="Bookman Old Style" w:eastAsia="Bookman Old Style" w:hAnsi="Bookman Old Style" w:cs="Bookman Old Style"/>
      <w:i/>
      <w:iCs/>
      <w:sz w:val="21"/>
      <w:szCs w:val="21"/>
      <w:lang w:val="ro-RO"/>
    </w:rPr>
  </w:style>
  <w:style w:type="character" w:customStyle="1" w:styleId="NoSpacingChar">
    <w:name w:val="No Spacing Char"/>
    <w:basedOn w:val="DefaultParagraphFont"/>
    <w:link w:val="NoSpacing"/>
    <w:uiPriority w:val="1"/>
    <w:rsid w:val="00B83418"/>
    <w:rPr>
      <w:rFonts w:ascii="Times New Roman" w:eastAsia="Times New Roman" w:hAnsi="Times New Roman" w:cs="Times New Roman"/>
      <w:sz w:val="20"/>
      <w:szCs w:val="20"/>
      <w:lang w:val="en-US"/>
    </w:rPr>
  </w:style>
  <w:style w:type="paragraph" w:customStyle="1" w:styleId="Frspaiere">
    <w:name w:val="Fără spațiere"/>
    <w:uiPriority w:val="1"/>
    <w:qFormat/>
    <w:rsid w:val="000C187F"/>
    <w:pPr>
      <w:spacing w:after="0" w:line="240" w:lineRule="auto"/>
    </w:pPr>
    <w:rPr>
      <w:rFonts w:ascii="Calibri" w:eastAsia="Calibri" w:hAnsi="Calibri" w:cs="Times New Roman"/>
      <w:noProof/>
    </w:rPr>
  </w:style>
  <w:style w:type="paragraph" w:customStyle="1" w:styleId="Normal120">
    <w:name w:val="Normal  120%"/>
    <w:basedOn w:val="Normal"/>
    <w:rsid w:val="002A0FC9"/>
    <w:pPr>
      <w:tabs>
        <w:tab w:val="left" w:pos="2820"/>
      </w:tabs>
      <w:spacing w:after="0" w:line="240" w:lineRule="auto"/>
      <w:jc w:val="both"/>
    </w:pPr>
    <w:rPr>
      <w:rFonts w:ascii="Times New Roman" w:eastAsia="Times New Roman" w:hAnsi="Times New Roman"/>
      <w:b/>
      <w:sz w:val="24"/>
      <w:szCs w:val="20"/>
      <w:lang w:val="ro-RO"/>
    </w:rPr>
  </w:style>
  <w:style w:type="character" w:customStyle="1" w:styleId="Bodytext115pt">
    <w:name w:val="Body text + 11.5 pt"/>
    <w:basedOn w:val="Bodytext0"/>
    <w:rsid w:val="000F1E72"/>
    <w:rPr>
      <w:b w:val="0"/>
      <w:bCs w:val="0"/>
      <w:i w:val="0"/>
      <w:iCs w:val="0"/>
      <w:smallCaps w:val="0"/>
      <w:strike w:val="0"/>
      <w:color w:val="000000"/>
      <w:spacing w:val="0"/>
      <w:w w:val="100"/>
      <w:position w:val="0"/>
      <w:sz w:val="23"/>
      <w:szCs w:val="23"/>
      <w:u w:val="none"/>
      <w:lang w:val="ro-RO"/>
    </w:rPr>
  </w:style>
  <w:style w:type="character" w:customStyle="1" w:styleId="BodytextBold">
    <w:name w:val="Body text + Bold"/>
    <w:basedOn w:val="Bodytext0"/>
    <w:rsid w:val="00604C41"/>
    <w:rPr>
      <w:b/>
      <w:bCs/>
      <w:color w:val="000000"/>
      <w:spacing w:val="0"/>
      <w:w w:val="100"/>
      <w:position w:val="0"/>
      <w:lang w:val="ro-RO"/>
    </w:rPr>
  </w:style>
  <w:style w:type="paragraph" w:styleId="HTMLPreformatted">
    <w:name w:val="HTML Preformatted"/>
    <w:basedOn w:val="Normal"/>
    <w:link w:val="HTMLPreformattedChar"/>
    <w:uiPriority w:val="99"/>
    <w:rsid w:val="007E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7E57BE"/>
    <w:rPr>
      <w:rFonts w:ascii="Courier New" w:eastAsia="Courier New" w:hAnsi="Courier New" w:cs="Courier New"/>
      <w:sz w:val="20"/>
      <w:szCs w:val="20"/>
      <w:lang w:eastAsia="ro-RO"/>
    </w:rPr>
  </w:style>
  <w:style w:type="paragraph" w:customStyle="1" w:styleId="Frspaiere1">
    <w:name w:val="Fără spațiere1"/>
    <w:uiPriority w:val="1"/>
    <w:qFormat/>
    <w:rsid w:val="00A80D32"/>
    <w:pPr>
      <w:spacing w:after="0" w:line="240" w:lineRule="auto"/>
    </w:pPr>
    <w:rPr>
      <w:rFonts w:ascii="Calibri" w:eastAsia="Calibri" w:hAnsi="Calibri" w:cs="Times New Roman"/>
      <w:noProof/>
    </w:rPr>
  </w:style>
  <w:style w:type="paragraph" w:customStyle="1" w:styleId="mariana12CharCharCharChar">
    <w:name w:val="mariana12 Char Char Char Char"/>
    <w:basedOn w:val="Normal"/>
    <w:rsid w:val="00C90412"/>
    <w:pPr>
      <w:spacing w:after="0" w:line="360" w:lineRule="auto"/>
      <w:ind w:firstLine="720"/>
      <w:jc w:val="both"/>
    </w:pPr>
    <w:rPr>
      <w:rFonts w:ascii="Arial" w:eastAsia="Times New Roman" w:hAnsi="Arial" w:cs="Arial"/>
      <w:sz w:val="24"/>
      <w:szCs w:val="24"/>
    </w:rPr>
  </w:style>
  <w:style w:type="paragraph" w:customStyle="1" w:styleId="BodyText20">
    <w:name w:val="Body Text2"/>
    <w:basedOn w:val="Normal"/>
    <w:rsid w:val="00C168C2"/>
    <w:pPr>
      <w:widowControl w:val="0"/>
      <w:shd w:val="clear" w:color="auto" w:fill="FFFFFF"/>
      <w:spacing w:after="0" w:line="320" w:lineRule="exact"/>
      <w:ind w:hanging="400"/>
    </w:pPr>
    <w:rPr>
      <w:rFonts w:ascii="Times New Roman" w:eastAsia="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5\Sintact%202.0\cache\Legislatie\temp\0014415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7613DDF5B14926BA189B3B054C86D1"/>
        <w:category>
          <w:name w:val="General"/>
          <w:gallery w:val="placeholder"/>
        </w:category>
        <w:types>
          <w:type w:val="bbPlcHdr"/>
        </w:types>
        <w:behaviors>
          <w:behavior w:val="content"/>
        </w:behaviors>
        <w:guid w:val="{4CC0728D-85ED-47D2-BB31-A3BD1EDDA118}"/>
      </w:docPartPr>
      <w:docPartBody>
        <w:p w:rsidR="004E0367" w:rsidRDefault="00772517" w:rsidP="00772517">
          <w:pPr>
            <w:pStyle w:val="087613DDF5B14926BA189B3B054C86D1"/>
          </w:pPr>
          <w:r w:rsidRPr="00704AE8">
            <w:rPr>
              <w:rStyle w:val="PlaceholderText"/>
            </w:rPr>
            <w:t>....</w:t>
          </w:r>
        </w:p>
      </w:docPartBody>
    </w:docPart>
    <w:docPart>
      <w:docPartPr>
        <w:name w:val="E67FC02F58F64F30B6F5513BE39941FC"/>
        <w:category>
          <w:name w:val="General"/>
          <w:gallery w:val="placeholder"/>
        </w:category>
        <w:types>
          <w:type w:val="bbPlcHdr"/>
        </w:types>
        <w:behaviors>
          <w:behavior w:val="content"/>
        </w:behaviors>
        <w:guid w:val="{73CFDF08-8BA7-40E8-BC5C-9F88A0F37C9C}"/>
      </w:docPartPr>
      <w:docPartBody>
        <w:p w:rsidR="004E0367" w:rsidRDefault="00772517" w:rsidP="00772517">
          <w:pPr>
            <w:pStyle w:val="E67FC02F58F64F30B6F5513BE39941FC"/>
          </w:pPr>
          <w:r w:rsidRPr="00192BA7">
            <w:rPr>
              <w:rStyle w:val="PlaceholderText"/>
            </w:rPr>
            <w:t>....</w:t>
          </w:r>
        </w:p>
      </w:docPartBody>
    </w:docPart>
    <w:docPart>
      <w:docPartPr>
        <w:name w:val="770C52EB559C4867B3985A3E117603D6"/>
        <w:category>
          <w:name w:val="General"/>
          <w:gallery w:val="placeholder"/>
        </w:category>
        <w:types>
          <w:type w:val="bbPlcHdr"/>
        </w:types>
        <w:behaviors>
          <w:behavior w:val="content"/>
        </w:behaviors>
        <w:guid w:val="{AD4EC162-C651-4F02-96AE-EBEF335359B6}"/>
      </w:docPartPr>
      <w:docPartBody>
        <w:p w:rsidR="004E0367" w:rsidRDefault="00772517" w:rsidP="00772517">
          <w:pPr>
            <w:pStyle w:val="770C52EB559C4867B3985A3E117603D6"/>
          </w:pPr>
          <w:r w:rsidRPr="00192BA7">
            <w:rPr>
              <w:rStyle w:val="PlaceholderText"/>
            </w:rPr>
            <w:t>....</w:t>
          </w:r>
        </w:p>
      </w:docPartBody>
    </w:docPart>
    <w:docPart>
      <w:docPartPr>
        <w:name w:val="C726D6A136F8435D90E8980BE912758F"/>
        <w:category>
          <w:name w:val="General"/>
          <w:gallery w:val="placeholder"/>
        </w:category>
        <w:types>
          <w:type w:val="bbPlcHdr"/>
        </w:types>
        <w:behaviors>
          <w:behavior w:val="content"/>
        </w:behaviors>
        <w:guid w:val="{BD1EF33B-8BDE-475F-A82E-AEDBCAE7367B}"/>
      </w:docPartPr>
      <w:docPartBody>
        <w:p w:rsidR="004E0367" w:rsidRDefault="00772517" w:rsidP="00772517">
          <w:pPr>
            <w:pStyle w:val="C726D6A136F8435D90E8980BE912758F"/>
          </w:pPr>
          <w:r w:rsidRPr="002230C5">
            <w:rPr>
              <w:rStyle w:val="PlaceholderText"/>
            </w:rPr>
            <w:t>....</w:t>
          </w:r>
        </w:p>
      </w:docPartBody>
    </w:docPart>
    <w:docPart>
      <w:docPartPr>
        <w:name w:val="8CFADD131115468A946F39FC4EA34A18"/>
        <w:category>
          <w:name w:val="General"/>
          <w:gallery w:val="placeholder"/>
        </w:category>
        <w:types>
          <w:type w:val="bbPlcHdr"/>
        </w:types>
        <w:behaviors>
          <w:behavior w:val="content"/>
        </w:behaviors>
        <w:guid w:val="{BC535644-E94E-47C9-BF02-11669BFAF08B}"/>
      </w:docPartPr>
      <w:docPartBody>
        <w:p w:rsidR="004E0367" w:rsidRDefault="00772517" w:rsidP="00772517">
          <w:pPr>
            <w:pStyle w:val="8CFADD131115468A946F39FC4EA34A18"/>
          </w:pPr>
          <w:r w:rsidRPr="00704AE8">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72517"/>
    <w:rsid w:val="00086E1F"/>
    <w:rsid w:val="001A34B3"/>
    <w:rsid w:val="001C0A23"/>
    <w:rsid w:val="002E7ABE"/>
    <w:rsid w:val="003F00DE"/>
    <w:rsid w:val="004E0367"/>
    <w:rsid w:val="004F412E"/>
    <w:rsid w:val="00607E5F"/>
    <w:rsid w:val="006D01CB"/>
    <w:rsid w:val="00772517"/>
    <w:rsid w:val="00780AA5"/>
    <w:rsid w:val="008A3141"/>
    <w:rsid w:val="00D51EE1"/>
    <w:rsid w:val="00D85B4A"/>
    <w:rsid w:val="00DE2961"/>
    <w:rsid w:val="00E579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0367"/>
    <w:rPr>
      <w:color w:val="808080"/>
    </w:rPr>
  </w:style>
  <w:style w:type="paragraph" w:customStyle="1" w:styleId="7F02030DB0144AF1AD09811F3134B114">
    <w:name w:val="7F02030DB0144AF1AD09811F3134B114"/>
    <w:rsid w:val="00772517"/>
  </w:style>
  <w:style w:type="paragraph" w:customStyle="1" w:styleId="DD153823082D42C3A7536B5AE56C11B7">
    <w:name w:val="DD153823082D42C3A7536B5AE56C11B7"/>
    <w:rsid w:val="00772517"/>
  </w:style>
  <w:style w:type="paragraph" w:customStyle="1" w:styleId="7E025A84A9F440BA8E604DBFAD2E1F2E">
    <w:name w:val="7E025A84A9F440BA8E604DBFAD2E1F2E"/>
    <w:rsid w:val="00772517"/>
  </w:style>
  <w:style w:type="paragraph" w:customStyle="1" w:styleId="7B3807C9F5B5416A923568C1D4377DC4">
    <w:name w:val="7B3807C9F5B5416A923568C1D4377DC4"/>
    <w:rsid w:val="00772517"/>
  </w:style>
  <w:style w:type="paragraph" w:customStyle="1" w:styleId="44CDC880611140E89BF7168EDBE75F4B">
    <w:name w:val="44CDC880611140E89BF7168EDBE75F4B"/>
    <w:rsid w:val="00772517"/>
  </w:style>
  <w:style w:type="paragraph" w:customStyle="1" w:styleId="AB3A37546B764FFCB0B2F648000261AF">
    <w:name w:val="AB3A37546B764FFCB0B2F648000261AF"/>
    <w:rsid w:val="00772517"/>
  </w:style>
  <w:style w:type="paragraph" w:customStyle="1" w:styleId="C46B8283281947258A94B51E63E77311">
    <w:name w:val="C46B8283281947258A94B51E63E77311"/>
    <w:rsid w:val="00772517"/>
  </w:style>
  <w:style w:type="paragraph" w:customStyle="1" w:styleId="0DA8376347464B7EB99107B667AB3233">
    <w:name w:val="0DA8376347464B7EB99107B667AB3233"/>
    <w:rsid w:val="00772517"/>
  </w:style>
  <w:style w:type="paragraph" w:customStyle="1" w:styleId="AAAD322D863E4EDAA59D53F26C3C29BE">
    <w:name w:val="AAAD322D863E4EDAA59D53F26C3C29BE"/>
    <w:rsid w:val="00772517"/>
  </w:style>
  <w:style w:type="paragraph" w:customStyle="1" w:styleId="F5FB7172059E4EA6ABEB282E6843A5C4">
    <w:name w:val="F5FB7172059E4EA6ABEB282E6843A5C4"/>
    <w:rsid w:val="00772517"/>
  </w:style>
  <w:style w:type="paragraph" w:customStyle="1" w:styleId="DBD54353AC494B0EB0F5038D203CF5B7">
    <w:name w:val="DBD54353AC494B0EB0F5038D203CF5B7"/>
    <w:rsid w:val="00772517"/>
  </w:style>
  <w:style w:type="paragraph" w:customStyle="1" w:styleId="269E84C930594F60A1571A977E88B142">
    <w:name w:val="269E84C930594F60A1571A977E88B142"/>
    <w:rsid w:val="00772517"/>
  </w:style>
  <w:style w:type="paragraph" w:customStyle="1" w:styleId="63C38AE38B9B4ACB911790CB3395D8F2">
    <w:name w:val="63C38AE38B9B4ACB911790CB3395D8F2"/>
    <w:rsid w:val="00772517"/>
  </w:style>
  <w:style w:type="paragraph" w:customStyle="1" w:styleId="91804635D9CB4CD4943880C607511212">
    <w:name w:val="91804635D9CB4CD4943880C607511212"/>
    <w:rsid w:val="00772517"/>
  </w:style>
  <w:style w:type="paragraph" w:customStyle="1" w:styleId="2287C4100AB645FF87920D19A60C84E6">
    <w:name w:val="2287C4100AB645FF87920D19A60C84E6"/>
    <w:rsid w:val="00772517"/>
  </w:style>
  <w:style w:type="paragraph" w:customStyle="1" w:styleId="F1180E4A7DDF46C4A6AABB9AC66084F6">
    <w:name w:val="F1180E4A7DDF46C4A6AABB9AC66084F6"/>
    <w:rsid w:val="00772517"/>
  </w:style>
  <w:style w:type="paragraph" w:customStyle="1" w:styleId="606B18BA0AB3480F94364E7EFA17FF65">
    <w:name w:val="606B18BA0AB3480F94364E7EFA17FF65"/>
    <w:rsid w:val="00772517"/>
  </w:style>
  <w:style w:type="paragraph" w:customStyle="1" w:styleId="1469717A2035419BA6BAAE2466C7B00B">
    <w:name w:val="1469717A2035419BA6BAAE2466C7B00B"/>
    <w:rsid w:val="00772517"/>
  </w:style>
  <w:style w:type="paragraph" w:customStyle="1" w:styleId="825EF25D34D24582BF5FD3D6BBD6380B">
    <w:name w:val="825EF25D34D24582BF5FD3D6BBD6380B"/>
    <w:rsid w:val="00772517"/>
  </w:style>
  <w:style w:type="paragraph" w:customStyle="1" w:styleId="939AF19412204667A2A1E39B88835AEB">
    <w:name w:val="939AF19412204667A2A1E39B88835AEB"/>
    <w:rsid w:val="00772517"/>
  </w:style>
  <w:style w:type="paragraph" w:customStyle="1" w:styleId="F3617A39FB04445AAD57A4C7859C132F">
    <w:name w:val="F3617A39FB04445AAD57A4C7859C132F"/>
    <w:rsid w:val="00772517"/>
  </w:style>
  <w:style w:type="paragraph" w:customStyle="1" w:styleId="32E64DD0CD4F4593995AA54F68053344">
    <w:name w:val="32E64DD0CD4F4593995AA54F68053344"/>
    <w:rsid w:val="00772517"/>
  </w:style>
  <w:style w:type="paragraph" w:customStyle="1" w:styleId="EDE3AE604A904958B4F1D51CF71F6D98">
    <w:name w:val="EDE3AE604A904958B4F1D51CF71F6D98"/>
    <w:rsid w:val="00772517"/>
  </w:style>
  <w:style w:type="paragraph" w:customStyle="1" w:styleId="6D77F275C21440718D65F608BF29AD88">
    <w:name w:val="6D77F275C21440718D65F608BF29AD88"/>
    <w:rsid w:val="00772517"/>
  </w:style>
  <w:style w:type="paragraph" w:customStyle="1" w:styleId="A26CC794F065477EA55A39BE939785A4">
    <w:name w:val="A26CC794F065477EA55A39BE939785A4"/>
    <w:rsid w:val="00772517"/>
  </w:style>
  <w:style w:type="paragraph" w:customStyle="1" w:styleId="CD1790EB920E444C90A064E2E0B2D420">
    <w:name w:val="CD1790EB920E444C90A064E2E0B2D420"/>
    <w:rsid w:val="00772517"/>
  </w:style>
  <w:style w:type="paragraph" w:customStyle="1" w:styleId="50439EF610D546F5938EC0EF9973FF72">
    <w:name w:val="50439EF610D546F5938EC0EF9973FF72"/>
    <w:rsid w:val="00772517"/>
  </w:style>
  <w:style w:type="paragraph" w:customStyle="1" w:styleId="BDDC02F01518495F94C487B2B1CA25E7">
    <w:name w:val="BDDC02F01518495F94C487B2B1CA25E7"/>
    <w:rsid w:val="00772517"/>
  </w:style>
  <w:style w:type="paragraph" w:customStyle="1" w:styleId="8B15484D711646198308E0D9AE55319A">
    <w:name w:val="8B15484D711646198308E0D9AE55319A"/>
    <w:rsid w:val="00772517"/>
  </w:style>
  <w:style w:type="paragraph" w:customStyle="1" w:styleId="351E43FB24524D83AF2D80C71FABB17D">
    <w:name w:val="351E43FB24524D83AF2D80C71FABB17D"/>
    <w:rsid w:val="00772517"/>
  </w:style>
  <w:style w:type="paragraph" w:customStyle="1" w:styleId="B3BE0A522C0B44468ED1F214D43BF362">
    <w:name w:val="B3BE0A522C0B44468ED1F214D43BF362"/>
    <w:rsid w:val="00772517"/>
  </w:style>
  <w:style w:type="paragraph" w:customStyle="1" w:styleId="C43C38E6519048018AD6931884DA14F8">
    <w:name w:val="C43C38E6519048018AD6931884DA14F8"/>
    <w:rsid w:val="00772517"/>
  </w:style>
  <w:style w:type="paragraph" w:customStyle="1" w:styleId="FF206FCCAF0C40BD8E1BE551CFA1FFD0">
    <w:name w:val="FF206FCCAF0C40BD8E1BE551CFA1FFD0"/>
    <w:rsid w:val="00772517"/>
  </w:style>
  <w:style w:type="paragraph" w:customStyle="1" w:styleId="3AD1FDBD44F941D1A83F45146D30EEC1">
    <w:name w:val="3AD1FDBD44F941D1A83F45146D30EEC1"/>
    <w:rsid w:val="00772517"/>
  </w:style>
  <w:style w:type="paragraph" w:customStyle="1" w:styleId="8F949E92D39B46DCA4A6ABB71F4ABE91">
    <w:name w:val="8F949E92D39B46DCA4A6ABB71F4ABE91"/>
    <w:rsid w:val="00772517"/>
  </w:style>
  <w:style w:type="paragraph" w:customStyle="1" w:styleId="23C4ABF88D934F028E553FB8F4827A15">
    <w:name w:val="23C4ABF88D934F028E553FB8F4827A15"/>
    <w:rsid w:val="00772517"/>
  </w:style>
  <w:style w:type="paragraph" w:customStyle="1" w:styleId="AC454EE23FA04ECFAB4B9B88216AAC7E">
    <w:name w:val="AC454EE23FA04ECFAB4B9B88216AAC7E"/>
    <w:rsid w:val="00772517"/>
  </w:style>
  <w:style w:type="paragraph" w:customStyle="1" w:styleId="07A91FBCE1744B3A8A9DAE844FB91DD0">
    <w:name w:val="07A91FBCE1744B3A8A9DAE844FB91DD0"/>
    <w:rsid w:val="00772517"/>
  </w:style>
  <w:style w:type="paragraph" w:customStyle="1" w:styleId="27DC8D83DF6549CEBF47FD41BAC1154A">
    <w:name w:val="27DC8D83DF6549CEBF47FD41BAC1154A"/>
    <w:rsid w:val="00772517"/>
  </w:style>
  <w:style w:type="paragraph" w:customStyle="1" w:styleId="F3CEE1DA8A914F959E3B25B1FDA27972">
    <w:name w:val="F3CEE1DA8A914F959E3B25B1FDA27972"/>
    <w:rsid w:val="00772517"/>
  </w:style>
  <w:style w:type="paragraph" w:customStyle="1" w:styleId="AC0C84562AB94E469F57138E43C0ED23">
    <w:name w:val="AC0C84562AB94E469F57138E43C0ED23"/>
    <w:rsid w:val="00772517"/>
  </w:style>
  <w:style w:type="paragraph" w:customStyle="1" w:styleId="9C622BE15C964549AE2B99EBD1FD37EB">
    <w:name w:val="9C622BE15C964549AE2B99EBD1FD37EB"/>
    <w:rsid w:val="00772517"/>
  </w:style>
  <w:style w:type="paragraph" w:customStyle="1" w:styleId="6FDDF42EA16746819EF33166BF8FA924">
    <w:name w:val="6FDDF42EA16746819EF33166BF8FA924"/>
    <w:rsid w:val="00772517"/>
  </w:style>
  <w:style w:type="paragraph" w:customStyle="1" w:styleId="EF3FD8B699444D1FB9F3F70CE8045064">
    <w:name w:val="EF3FD8B699444D1FB9F3F70CE8045064"/>
    <w:rsid w:val="00772517"/>
  </w:style>
  <w:style w:type="paragraph" w:customStyle="1" w:styleId="797EEC8353E943EBA52E660CAE7F0C16">
    <w:name w:val="797EEC8353E943EBA52E660CAE7F0C16"/>
    <w:rsid w:val="00772517"/>
  </w:style>
  <w:style w:type="paragraph" w:customStyle="1" w:styleId="B7CAF30D9BE342F5896F67191AA3DDBE">
    <w:name w:val="B7CAF30D9BE342F5896F67191AA3DDBE"/>
    <w:rsid w:val="00772517"/>
  </w:style>
  <w:style w:type="paragraph" w:customStyle="1" w:styleId="BE271C76E1DA4714BD5B092C18CA392D">
    <w:name w:val="BE271C76E1DA4714BD5B092C18CA392D"/>
    <w:rsid w:val="00772517"/>
  </w:style>
  <w:style w:type="paragraph" w:customStyle="1" w:styleId="8AA61EA46F2346E48A8C090708485A00">
    <w:name w:val="8AA61EA46F2346E48A8C090708485A00"/>
    <w:rsid w:val="00772517"/>
  </w:style>
  <w:style w:type="paragraph" w:customStyle="1" w:styleId="F34F5C4C35B64DA783D69E2B2AFDE36D">
    <w:name w:val="F34F5C4C35B64DA783D69E2B2AFDE36D"/>
    <w:rsid w:val="00772517"/>
  </w:style>
  <w:style w:type="paragraph" w:customStyle="1" w:styleId="AD90B65FF4264AF6A1DEF956514238D7">
    <w:name w:val="AD90B65FF4264AF6A1DEF956514238D7"/>
    <w:rsid w:val="00772517"/>
  </w:style>
  <w:style w:type="paragraph" w:customStyle="1" w:styleId="E957557A360D4ACA826E6BD09DC72B22">
    <w:name w:val="E957557A360D4ACA826E6BD09DC72B22"/>
    <w:rsid w:val="00772517"/>
  </w:style>
  <w:style w:type="paragraph" w:customStyle="1" w:styleId="BE9BB6B65A5B408C803613425FEE9139">
    <w:name w:val="BE9BB6B65A5B408C803613425FEE9139"/>
    <w:rsid w:val="00772517"/>
  </w:style>
  <w:style w:type="paragraph" w:customStyle="1" w:styleId="20CEC255D18F4C3AB6D66EE3E41ED0AA">
    <w:name w:val="20CEC255D18F4C3AB6D66EE3E41ED0AA"/>
    <w:rsid w:val="00772517"/>
  </w:style>
  <w:style w:type="paragraph" w:customStyle="1" w:styleId="119B4437553145668250024638918C5F">
    <w:name w:val="119B4437553145668250024638918C5F"/>
    <w:rsid w:val="00772517"/>
  </w:style>
  <w:style w:type="paragraph" w:customStyle="1" w:styleId="C5301C30756642F68AFD06F86D60F946">
    <w:name w:val="C5301C30756642F68AFD06F86D60F946"/>
    <w:rsid w:val="00772517"/>
  </w:style>
  <w:style w:type="paragraph" w:customStyle="1" w:styleId="EA6ED351641D41EEB4B1FCB66C242A12">
    <w:name w:val="EA6ED351641D41EEB4B1FCB66C242A12"/>
    <w:rsid w:val="00772517"/>
  </w:style>
  <w:style w:type="paragraph" w:customStyle="1" w:styleId="622D8E74507F4B07A7EED2840B935EE9">
    <w:name w:val="622D8E74507F4B07A7EED2840B935EE9"/>
    <w:rsid w:val="00772517"/>
  </w:style>
  <w:style w:type="paragraph" w:customStyle="1" w:styleId="00047E1187F74E7DA89D29AD9A7B4F8E">
    <w:name w:val="00047E1187F74E7DA89D29AD9A7B4F8E"/>
    <w:rsid w:val="00772517"/>
  </w:style>
  <w:style w:type="paragraph" w:customStyle="1" w:styleId="F9416502D0644F48A207CED542B32E09">
    <w:name w:val="F9416502D0644F48A207CED542B32E09"/>
    <w:rsid w:val="00772517"/>
  </w:style>
  <w:style w:type="paragraph" w:customStyle="1" w:styleId="BDD4A735515940609DE3295280B8DDB1">
    <w:name w:val="BDD4A735515940609DE3295280B8DDB1"/>
    <w:rsid w:val="00772517"/>
  </w:style>
  <w:style w:type="paragraph" w:customStyle="1" w:styleId="32B7A9B077BD481382952C0AE1DAF42A">
    <w:name w:val="32B7A9B077BD481382952C0AE1DAF42A"/>
    <w:rsid w:val="00772517"/>
  </w:style>
  <w:style w:type="paragraph" w:customStyle="1" w:styleId="404997CC018B455CA5284B0C3CE6FBB2">
    <w:name w:val="404997CC018B455CA5284B0C3CE6FBB2"/>
    <w:rsid w:val="00772517"/>
  </w:style>
  <w:style w:type="paragraph" w:customStyle="1" w:styleId="6013E7812097400ABED0063B0EFB5B4A">
    <w:name w:val="6013E7812097400ABED0063B0EFB5B4A"/>
    <w:rsid w:val="00772517"/>
  </w:style>
  <w:style w:type="paragraph" w:customStyle="1" w:styleId="3768FFA4F54B494499AF66EB9FC634D1">
    <w:name w:val="3768FFA4F54B494499AF66EB9FC634D1"/>
    <w:rsid w:val="00772517"/>
  </w:style>
  <w:style w:type="paragraph" w:customStyle="1" w:styleId="7DFCA5E2AA704AAE8D2DCAA54054A36E">
    <w:name w:val="7DFCA5E2AA704AAE8D2DCAA54054A36E"/>
    <w:rsid w:val="00772517"/>
  </w:style>
  <w:style w:type="paragraph" w:customStyle="1" w:styleId="2A669C67EA494FCF80B09BB8D0AD5FE6">
    <w:name w:val="2A669C67EA494FCF80B09BB8D0AD5FE6"/>
    <w:rsid w:val="00772517"/>
  </w:style>
  <w:style w:type="paragraph" w:customStyle="1" w:styleId="BC995CAAAB654E22A76D32D40D96CE17">
    <w:name w:val="BC995CAAAB654E22A76D32D40D96CE17"/>
    <w:rsid w:val="00772517"/>
  </w:style>
  <w:style w:type="paragraph" w:customStyle="1" w:styleId="8DC8EE82185D42BB9B96E5EB501FCABF">
    <w:name w:val="8DC8EE82185D42BB9B96E5EB501FCABF"/>
    <w:rsid w:val="00772517"/>
  </w:style>
  <w:style w:type="paragraph" w:customStyle="1" w:styleId="F831B3B15C174D68AC41B33112471DB3">
    <w:name w:val="F831B3B15C174D68AC41B33112471DB3"/>
    <w:rsid w:val="00772517"/>
  </w:style>
  <w:style w:type="paragraph" w:customStyle="1" w:styleId="5FFC4F58929A4B6FA4F82FE638F3BF40">
    <w:name w:val="5FFC4F58929A4B6FA4F82FE638F3BF40"/>
    <w:rsid w:val="00772517"/>
  </w:style>
  <w:style w:type="paragraph" w:customStyle="1" w:styleId="47C57238DBF24D988537C11119F799C1">
    <w:name w:val="47C57238DBF24D988537C11119F799C1"/>
    <w:rsid w:val="00772517"/>
  </w:style>
  <w:style w:type="paragraph" w:customStyle="1" w:styleId="4948024A96E44BBC9839B3674C95F10F">
    <w:name w:val="4948024A96E44BBC9839B3674C95F10F"/>
    <w:rsid w:val="00772517"/>
  </w:style>
  <w:style w:type="paragraph" w:customStyle="1" w:styleId="536C011AB131484CA11D00744D7BDD4C">
    <w:name w:val="536C011AB131484CA11D00744D7BDD4C"/>
    <w:rsid w:val="00772517"/>
  </w:style>
  <w:style w:type="paragraph" w:customStyle="1" w:styleId="90553C82B0CD40768409FA9F811272FA">
    <w:name w:val="90553C82B0CD40768409FA9F811272FA"/>
    <w:rsid w:val="00772517"/>
  </w:style>
  <w:style w:type="paragraph" w:customStyle="1" w:styleId="BA502502A49C448EB26C99E6A0E99088">
    <w:name w:val="BA502502A49C448EB26C99E6A0E99088"/>
    <w:rsid w:val="00772517"/>
  </w:style>
  <w:style w:type="paragraph" w:customStyle="1" w:styleId="33EF930E9EFE4D2A9A0D8BEB0D370114">
    <w:name w:val="33EF930E9EFE4D2A9A0D8BEB0D370114"/>
    <w:rsid w:val="00772517"/>
  </w:style>
  <w:style w:type="paragraph" w:customStyle="1" w:styleId="C466910D6EFD45BAB6F4DDD993B3A29A">
    <w:name w:val="C466910D6EFD45BAB6F4DDD993B3A29A"/>
    <w:rsid w:val="00772517"/>
  </w:style>
  <w:style w:type="paragraph" w:customStyle="1" w:styleId="D583ABEB197244DAB18E8D89C893E99A">
    <w:name w:val="D583ABEB197244DAB18E8D89C893E99A"/>
    <w:rsid w:val="00772517"/>
  </w:style>
  <w:style w:type="paragraph" w:customStyle="1" w:styleId="AFE4EB6F08EA44E2B8036F746B45EC69">
    <w:name w:val="AFE4EB6F08EA44E2B8036F746B45EC69"/>
    <w:rsid w:val="00772517"/>
  </w:style>
  <w:style w:type="paragraph" w:customStyle="1" w:styleId="D1325664695A421E944685F4DA62ACA9">
    <w:name w:val="D1325664695A421E944685F4DA62ACA9"/>
    <w:rsid w:val="00772517"/>
  </w:style>
  <w:style w:type="paragraph" w:customStyle="1" w:styleId="3DA60C6AFBFE494E80E26AD61AEDA37A">
    <w:name w:val="3DA60C6AFBFE494E80E26AD61AEDA37A"/>
    <w:rsid w:val="00772517"/>
  </w:style>
  <w:style w:type="paragraph" w:customStyle="1" w:styleId="2277B4DEA8B841679C6EA68ADA70F46B">
    <w:name w:val="2277B4DEA8B841679C6EA68ADA70F46B"/>
    <w:rsid w:val="00772517"/>
  </w:style>
  <w:style w:type="paragraph" w:customStyle="1" w:styleId="E04444EE328F40EDBF694A3C7FF7E597">
    <w:name w:val="E04444EE328F40EDBF694A3C7FF7E597"/>
    <w:rsid w:val="00772517"/>
  </w:style>
  <w:style w:type="paragraph" w:customStyle="1" w:styleId="B3B9F66144564E91ABA256946DCC6D22">
    <w:name w:val="B3B9F66144564E91ABA256946DCC6D22"/>
    <w:rsid w:val="00772517"/>
  </w:style>
  <w:style w:type="paragraph" w:customStyle="1" w:styleId="232547495F954F5EA2277A35FEC85475">
    <w:name w:val="232547495F954F5EA2277A35FEC85475"/>
    <w:rsid w:val="00772517"/>
  </w:style>
  <w:style w:type="paragraph" w:customStyle="1" w:styleId="4562F0090B9D4865816662C3100E8295">
    <w:name w:val="4562F0090B9D4865816662C3100E8295"/>
    <w:rsid w:val="00772517"/>
  </w:style>
  <w:style w:type="paragraph" w:customStyle="1" w:styleId="2561DB0892F7438BABAFE9EC27A29072">
    <w:name w:val="2561DB0892F7438BABAFE9EC27A29072"/>
    <w:rsid w:val="00772517"/>
  </w:style>
  <w:style w:type="paragraph" w:customStyle="1" w:styleId="294576AAB18E42E48879445D4293BA7A">
    <w:name w:val="294576AAB18E42E48879445D4293BA7A"/>
    <w:rsid w:val="00772517"/>
  </w:style>
  <w:style w:type="paragraph" w:customStyle="1" w:styleId="9867C631878246A9AFB15C40788B8911">
    <w:name w:val="9867C631878246A9AFB15C40788B8911"/>
    <w:rsid w:val="00772517"/>
  </w:style>
  <w:style w:type="paragraph" w:customStyle="1" w:styleId="DB714A37AEE1467CAFADF5D6F77768AE">
    <w:name w:val="DB714A37AEE1467CAFADF5D6F77768AE"/>
    <w:rsid w:val="00772517"/>
  </w:style>
  <w:style w:type="paragraph" w:customStyle="1" w:styleId="BC86675E48A148829862301F39412406">
    <w:name w:val="BC86675E48A148829862301F39412406"/>
    <w:rsid w:val="00772517"/>
  </w:style>
  <w:style w:type="paragraph" w:customStyle="1" w:styleId="2EAEDF98A35A4F52B9BFB5F82DFB085F">
    <w:name w:val="2EAEDF98A35A4F52B9BFB5F82DFB085F"/>
    <w:rsid w:val="00772517"/>
  </w:style>
  <w:style w:type="paragraph" w:customStyle="1" w:styleId="941A0ACE35ED48E785F174501C87BE81">
    <w:name w:val="941A0ACE35ED48E785F174501C87BE81"/>
    <w:rsid w:val="00772517"/>
  </w:style>
  <w:style w:type="paragraph" w:customStyle="1" w:styleId="26430AB152C0433C9BB7CFAC0EB3B1D0">
    <w:name w:val="26430AB152C0433C9BB7CFAC0EB3B1D0"/>
    <w:rsid w:val="00772517"/>
  </w:style>
  <w:style w:type="paragraph" w:customStyle="1" w:styleId="B12F1E6824A7429C928F79B0F3AB8FD4">
    <w:name w:val="B12F1E6824A7429C928F79B0F3AB8FD4"/>
    <w:rsid w:val="00772517"/>
  </w:style>
  <w:style w:type="paragraph" w:customStyle="1" w:styleId="47760A9F4F1C4DCBAE00214A802DBEDA">
    <w:name w:val="47760A9F4F1C4DCBAE00214A802DBEDA"/>
    <w:rsid w:val="00772517"/>
  </w:style>
  <w:style w:type="paragraph" w:customStyle="1" w:styleId="31580BD1051E4227BE64D27EA218B1BF">
    <w:name w:val="31580BD1051E4227BE64D27EA218B1BF"/>
    <w:rsid w:val="00772517"/>
  </w:style>
  <w:style w:type="paragraph" w:customStyle="1" w:styleId="55EBC0DF0757456F925EAF23EEABE2DD">
    <w:name w:val="55EBC0DF0757456F925EAF23EEABE2DD"/>
    <w:rsid w:val="00772517"/>
  </w:style>
  <w:style w:type="paragraph" w:customStyle="1" w:styleId="B7485861F2F44ADBBCC94E2F03B76979">
    <w:name w:val="B7485861F2F44ADBBCC94E2F03B76979"/>
    <w:rsid w:val="00772517"/>
  </w:style>
  <w:style w:type="paragraph" w:customStyle="1" w:styleId="2ED806BEB78D4DFF89FE7A7E6B236D34">
    <w:name w:val="2ED806BEB78D4DFF89FE7A7E6B236D34"/>
    <w:rsid w:val="00772517"/>
  </w:style>
  <w:style w:type="paragraph" w:customStyle="1" w:styleId="DFEED345890E41E4B6C0AE3B43D657DD">
    <w:name w:val="DFEED345890E41E4B6C0AE3B43D657DD"/>
    <w:rsid w:val="00772517"/>
  </w:style>
  <w:style w:type="paragraph" w:customStyle="1" w:styleId="57B0AC07B1B9473DAB9F624E5F97520F">
    <w:name w:val="57B0AC07B1B9473DAB9F624E5F97520F"/>
    <w:rsid w:val="00772517"/>
  </w:style>
  <w:style w:type="paragraph" w:customStyle="1" w:styleId="E4EDBDCDBF564E37992D2DE1C6C9E1F3">
    <w:name w:val="E4EDBDCDBF564E37992D2DE1C6C9E1F3"/>
    <w:rsid w:val="00772517"/>
  </w:style>
  <w:style w:type="paragraph" w:customStyle="1" w:styleId="6EB1A946A7FC422B8F90E592DE69E51D">
    <w:name w:val="6EB1A946A7FC422B8F90E592DE69E51D"/>
    <w:rsid w:val="00772517"/>
  </w:style>
  <w:style w:type="paragraph" w:customStyle="1" w:styleId="0C1EC250053D46C888F1548EF94C2C3D">
    <w:name w:val="0C1EC250053D46C888F1548EF94C2C3D"/>
    <w:rsid w:val="00772517"/>
  </w:style>
  <w:style w:type="paragraph" w:customStyle="1" w:styleId="FDF6854816324917AC63E137C222BE0D">
    <w:name w:val="FDF6854816324917AC63E137C222BE0D"/>
    <w:rsid w:val="00772517"/>
  </w:style>
  <w:style w:type="paragraph" w:customStyle="1" w:styleId="E863636A7BF04C4C9E8130F4EC94A99F">
    <w:name w:val="E863636A7BF04C4C9E8130F4EC94A99F"/>
    <w:rsid w:val="00772517"/>
  </w:style>
  <w:style w:type="paragraph" w:customStyle="1" w:styleId="4AE242B2C3CF4A28AA5238289465E842">
    <w:name w:val="4AE242B2C3CF4A28AA5238289465E842"/>
    <w:rsid w:val="00772517"/>
  </w:style>
  <w:style w:type="paragraph" w:customStyle="1" w:styleId="42916B95134B4997A38ED1F95A3A39C2">
    <w:name w:val="42916B95134B4997A38ED1F95A3A39C2"/>
    <w:rsid w:val="00772517"/>
  </w:style>
  <w:style w:type="paragraph" w:customStyle="1" w:styleId="C269E6F28E934EBD82F68151C8389EAF">
    <w:name w:val="C269E6F28E934EBD82F68151C8389EAF"/>
    <w:rsid w:val="00772517"/>
  </w:style>
  <w:style w:type="paragraph" w:customStyle="1" w:styleId="DC5C2A53701A4CDAA83B6572CFBDB0EB">
    <w:name w:val="DC5C2A53701A4CDAA83B6572CFBDB0EB"/>
    <w:rsid w:val="00772517"/>
  </w:style>
  <w:style w:type="paragraph" w:customStyle="1" w:styleId="F4A7E4A3F704477DA739B513F9DC6BA3">
    <w:name w:val="F4A7E4A3F704477DA739B513F9DC6BA3"/>
    <w:rsid w:val="00772517"/>
  </w:style>
  <w:style w:type="paragraph" w:customStyle="1" w:styleId="A6699253A7424AFF9F2EC89BCF77CFE6">
    <w:name w:val="A6699253A7424AFF9F2EC89BCF77CFE6"/>
    <w:rsid w:val="00772517"/>
  </w:style>
  <w:style w:type="paragraph" w:customStyle="1" w:styleId="D995F64DBCA54379AB6E9CB8B0028AB8">
    <w:name w:val="D995F64DBCA54379AB6E9CB8B0028AB8"/>
    <w:rsid w:val="00772517"/>
  </w:style>
  <w:style w:type="paragraph" w:customStyle="1" w:styleId="8271A58CDBA441F6B08F129C389E70FD">
    <w:name w:val="8271A58CDBA441F6B08F129C389E70FD"/>
    <w:rsid w:val="00772517"/>
  </w:style>
  <w:style w:type="paragraph" w:customStyle="1" w:styleId="1526E8A88A58433D91534922266BDEA0">
    <w:name w:val="1526E8A88A58433D91534922266BDEA0"/>
    <w:rsid w:val="00772517"/>
  </w:style>
  <w:style w:type="paragraph" w:customStyle="1" w:styleId="682156A2518F4137991C3A209783896F">
    <w:name w:val="682156A2518F4137991C3A209783896F"/>
    <w:rsid w:val="00772517"/>
  </w:style>
  <w:style w:type="paragraph" w:customStyle="1" w:styleId="431332E7C58E4CCA92A1C0091B245D61">
    <w:name w:val="431332E7C58E4CCA92A1C0091B245D61"/>
    <w:rsid w:val="00772517"/>
  </w:style>
  <w:style w:type="paragraph" w:customStyle="1" w:styleId="0206673F91854E29ADF1E486F329A1C2">
    <w:name w:val="0206673F91854E29ADF1E486F329A1C2"/>
    <w:rsid w:val="00772517"/>
  </w:style>
  <w:style w:type="paragraph" w:customStyle="1" w:styleId="F45CBE00F26344E994BB45B26AC4F8B2">
    <w:name w:val="F45CBE00F26344E994BB45B26AC4F8B2"/>
    <w:rsid w:val="00772517"/>
  </w:style>
  <w:style w:type="paragraph" w:customStyle="1" w:styleId="F9FACD8EDE9E479DB02417D27C40323D">
    <w:name w:val="F9FACD8EDE9E479DB02417D27C40323D"/>
    <w:rsid w:val="00772517"/>
  </w:style>
  <w:style w:type="paragraph" w:customStyle="1" w:styleId="0DC478EACD6E4E579BF4278569629C49">
    <w:name w:val="0DC478EACD6E4E579BF4278569629C49"/>
    <w:rsid w:val="00772517"/>
  </w:style>
  <w:style w:type="paragraph" w:customStyle="1" w:styleId="9E2C3372DCE24EE2BC6A2155F825B5C8">
    <w:name w:val="9E2C3372DCE24EE2BC6A2155F825B5C8"/>
    <w:rsid w:val="00772517"/>
  </w:style>
  <w:style w:type="paragraph" w:customStyle="1" w:styleId="E4845EE349674FB693CA440E05D9C4E3">
    <w:name w:val="E4845EE349674FB693CA440E05D9C4E3"/>
    <w:rsid w:val="00772517"/>
  </w:style>
  <w:style w:type="paragraph" w:customStyle="1" w:styleId="6A6D07486AA7432DAA4078A394504945">
    <w:name w:val="6A6D07486AA7432DAA4078A394504945"/>
    <w:rsid w:val="00772517"/>
  </w:style>
  <w:style w:type="paragraph" w:customStyle="1" w:styleId="83C1D819C65749CAB5106A5B1A69604A">
    <w:name w:val="83C1D819C65749CAB5106A5B1A69604A"/>
    <w:rsid w:val="00772517"/>
  </w:style>
  <w:style w:type="paragraph" w:customStyle="1" w:styleId="2FCA2BA43BC64BC1883A89B3750AB322">
    <w:name w:val="2FCA2BA43BC64BC1883A89B3750AB322"/>
    <w:rsid w:val="00772517"/>
  </w:style>
  <w:style w:type="paragraph" w:customStyle="1" w:styleId="45102EC067564D0A8A4DD3A0699D63FD">
    <w:name w:val="45102EC067564D0A8A4DD3A0699D63FD"/>
    <w:rsid w:val="00772517"/>
  </w:style>
  <w:style w:type="paragraph" w:customStyle="1" w:styleId="3279A961B76441CDBBA4FE4BA1470471">
    <w:name w:val="3279A961B76441CDBBA4FE4BA1470471"/>
    <w:rsid w:val="00772517"/>
  </w:style>
  <w:style w:type="paragraph" w:customStyle="1" w:styleId="B66809796FE34368A9D2064ABE5B726B">
    <w:name w:val="B66809796FE34368A9D2064ABE5B726B"/>
    <w:rsid w:val="00772517"/>
  </w:style>
  <w:style w:type="paragraph" w:customStyle="1" w:styleId="B60F8A47C7FB44FDB478056F92BA3F08">
    <w:name w:val="B60F8A47C7FB44FDB478056F92BA3F08"/>
    <w:rsid w:val="00772517"/>
  </w:style>
  <w:style w:type="paragraph" w:customStyle="1" w:styleId="7444ACD36978411D8199841F56F0BD6E">
    <w:name w:val="7444ACD36978411D8199841F56F0BD6E"/>
    <w:rsid w:val="00772517"/>
  </w:style>
  <w:style w:type="paragraph" w:customStyle="1" w:styleId="4B3F22B50F9A44619D8F2F750B7EC9B8">
    <w:name w:val="4B3F22B50F9A44619D8F2F750B7EC9B8"/>
    <w:rsid w:val="00772517"/>
  </w:style>
  <w:style w:type="paragraph" w:customStyle="1" w:styleId="871CB72C78FF413392F677DBE6C9287F">
    <w:name w:val="871CB72C78FF413392F677DBE6C9287F"/>
    <w:rsid w:val="00772517"/>
  </w:style>
  <w:style w:type="paragraph" w:customStyle="1" w:styleId="8CDEA2EF5E634757B454E53DD74B902B">
    <w:name w:val="8CDEA2EF5E634757B454E53DD74B902B"/>
    <w:rsid w:val="00772517"/>
  </w:style>
  <w:style w:type="paragraph" w:customStyle="1" w:styleId="1624EA40AA5F43FA9DE66289D8B4DAC6">
    <w:name w:val="1624EA40AA5F43FA9DE66289D8B4DAC6"/>
    <w:rsid w:val="00772517"/>
  </w:style>
  <w:style w:type="paragraph" w:customStyle="1" w:styleId="899B8B89D2FC49E18EFA16371E4128F9">
    <w:name w:val="899B8B89D2FC49E18EFA16371E4128F9"/>
    <w:rsid w:val="00772517"/>
  </w:style>
  <w:style w:type="paragraph" w:customStyle="1" w:styleId="E6C5E62CAECC4B789B65203940B329E9">
    <w:name w:val="E6C5E62CAECC4B789B65203940B329E9"/>
    <w:rsid w:val="00772517"/>
  </w:style>
  <w:style w:type="paragraph" w:customStyle="1" w:styleId="0EFAA38EFAB74F26BDA394D22A710D76">
    <w:name w:val="0EFAA38EFAB74F26BDA394D22A710D76"/>
    <w:rsid w:val="00772517"/>
  </w:style>
  <w:style w:type="paragraph" w:customStyle="1" w:styleId="FC43541005784523A9201687C25B3C24">
    <w:name w:val="FC43541005784523A9201687C25B3C24"/>
    <w:rsid w:val="00772517"/>
  </w:style>
  <w:style w:type="paragraph" w:customStyle="1" w:styleId="88B6D874AF2C4E6489D11E6E0ED42035">
    <w:name w:val="88B6D874AF2C4E6489D11E6E0ED42035"/>
    <w:rsid w:val="00772517"/>
  </w:style>
  <w:style w:type="paragraph" w:customStyle="1" w:styleId="28517603BF2C4419BE809D6C97C59018">
    <w:name w:val="28517603BF2C4419BE809D6C97C59018"/>
    <w:rsid w:val="00772517"/>
  </w:style>
  <w:style w:type="paragraph" w:customStyle="1" w:styleId="424162E7910F43689C3A70A093A30A29">
    <w:name w:val="424162E7910F43689C3A70A093A30A29"/>
    <w:rsid w:val="00772517"/>
  </w:style>
  <w:style w:type="paragraph" w:customStyle="1" w:styleId="BFDB550A508846349831DAB7B0034625">
    <w:name w:val="BFDB550A508846349831DAB7B0034625"/>
    <w:rsid w:val="00772517"/>
  </w:style>
  <w:style w:type="paragraph" w:customStyle="1" w:styleId="9B23E744B4E64A0B8CC5618F64342253">
    <w:name w:val="9B23E744B4E64A0B8CC5618F64342253"/>
    <w:rsid w:val="00772517"/>
  </w:style>
  <w:style w:type="paragraph" w:customStyle="1" w:styleId="2BC4609D25E8485EB9437B0A60772E3E">
    <w:name w:val="2BC4609D25E8485EB9437B0A60772E3E"/>
    <w:rsid w:val="00772517"/>
  </w:style>
  <w:style w:type="paragraph" w:customStyle="1" w:styleId="3EC08484630A404DAABEB317211A0306">
    <w:name w:val="3EC08484630A404DAABEB317211A0306"/>
    <w:rsid w:val="00772517"/>
  </w:style>
  <w:style w:type="paragraph" w:customStyle="1" w:styleId="DF62ECBE7597491CAB30BEF881C59E6A">
    <w:name w:val="DF62ECBE7597491CAB30BEF881C59E6A"/>
    <w:rsid w:val="00772517"/>
  </w:style>
  <w:style w:type="paragraph" w:customStyle="1" w:styleId="BA74A8C1C0584DA58225E2CB55076FBA">
    <w:name w:val="BA74A8C1C0584DA58225E2CB55076FBA"/>
    <w:rsid w:val="00772517"/>
  </w:style>
  <w:style w:type="paragraph" w:customStyle="1" w:styleId="1FB85A26549E446ABBC3F97C159CBCAE">
    <w:name w:val="1FB85A26549E446ABBC3F97C159CBCAE"/>
    <w:rsid w:val="00772517"/>
  </w:style>
  <w:style w:type="paragraph" w:customStyle="1" w:styleId="D13E8C648A234918BFFA8C179B7F4A23">
    <w:name w:val="D13E8C648A234918BFFA8C179B7F4A23"/>
    <w:rsid w:val="00772517"/>
  </w:style>
  <w:style w:type="paragraph" w:customStyle="1" w:styleId="B28DB17AA942459384F7C6B5C7B20D53">
    <w:name w:val="B28DB17AA942459384F7C6B5C7B20D53"/>
    <w:rsid w:val="00772517"/>
  </w:style>
  <w:style w:type="paragraph" w:customStyle="1" w:styleId="9995317205B841DF8372BDB8FF689A01">
    <w:name w:val="9995317205B841DF8372BDB8FF689A01"/>
    <w:rsid w:val="00772517"/>
  </w:style>
  <w:style w:type="paragraph" w:customStyle="1" w:styleId="210A457C2E9B4AF28A86921EC28726F2">
    <w:name w:val="210A457C2E9B4AF28A86921EC28726F2"/>
    <w:rsid w:val="00772517"/>
  </w:style>
  <w:style w:type="paragraph" w:customStyle="1" w:styleId="3109A2B789E44688915B02BE278DDD40">
    <w:name w:val="3109A2B789E44688915B02BE278DDD40"/>
    <w:rsid w:val="00772517"/>
  </w:style>
  <w:style w:type="paragraph" w:customStyle="1" w:styleId="897F919A8150438FA12CA6D1C9703538">
    <w:name w:val="897F919A8150438FA12CA6D1C9703538"/>
    <w:rsid w:val="00772517"/>
  </w:style>
  <w:style w:type="paragraph" w:customStyle="1" w:styleId="20E922A1CF274D38B5D5A50DDDA77881">
    <w:name w:val="20E922A1CF274D38B5D5A50DDDA77881"/>
    <w:rsid w:val="00772517"/>
  </w:style>
  <w:style w:type="paragraph" w:customStyle="1" w:styleId="6AA8E47276634A8097ADD1D974D4FBFC">
    <w:name w:val="6AA8E47276634A8097ADD1D974D4FBFC"/>
    <w:rsid w:val="00772517"/>
  </w:style>
  <w:style w:type="paragraph" w:customStyle="1" w:styleId="7EA4516122DE4BDA830B430E1F2533D3">
    <w:name w:val="7EA4516122DE4BDA830B430E1F2533D3"/>
    <w:rsid w:val="00772517"/>
  </w:style>
  <w:style w:type="paragraph" w:customStyle="1" w:styleId="16D7F434F69D470992A2212C4EAFE3FA">
    <w:name w:val="16D7F434F69D470992A2212C4EAFE3FA"/>
    <w:rsid w:val="00772517"/>
  </w:style>
  <w:style w:type="paragraph" w:customStyle="1" w:styleId="0A741265CDD14DDDAF11EBB22431F75D">
    <w:name w:val="0A741265CDD14DDDAF11EBB22431F75D"/>
    <w:rsid w:val="00772517"/>
  </w:style>
  <w:style w:type="paragraph" w:customStyle="1" w:styleId="FD3FE9451C4747F5AA8BC493F318EA71">
    <w:name w:val="FD3FE9451C4747F5AA8BC493F318EA71"/>
    <w:rsid w:val="00772517"/>
  </w:style>
  <w:style w:type="paragraph" w:customStyle="1" w:styleId="3EBF85ADB9814770B96827AFB765E4C1">
    <w:name w:val="3EBF85ADB9814770B96827AFB765E4C1"/>
    <w:rsid w:val="00772517"/>
  </w:style>
  <w:style w:type="paragraph" w:customStyle="1" w:styleId="06F4F32A3CF54E289D3B6871DCD6B305">
    <w:name w:val="06F4F32A3CF54E289D3B6871DCD6B305"/>
    <w:rsid w:val="00772517"/>
  </w:style>
  <w:style w:type="paragraph" w:customStyle="1" w:styleId="41F344316879441DB9C5D9C133B5368D">
    <w:name w:val="41F344316879441DB9C5D9C133B5368D"/>
    <w:rsid w:val="00772517"/>
  </w:style>
  <w:style w:type="paragraph" w:customStyle="1" w:styleId="177096E056D2459185326B938FFCD941">
    <w:name w:val="177096E056D2459185326B938FFCD941"/>
    <w:rsid w:val="00772517"/>
  </w:style>
  <w:style w:type="paragraph" w:customStyle="1" w:styleId="B193070F23E24F679A63D5D2FF64F78C">
    <w:name w:val="B193070F23E24F679A63D5D2FF64F78C"/>
    <w:rsid w:val="00772517"/>
  </w:style>
  <w:style w:type="paragraph" w:customStyle="1" w:styleId="8BF81987E8414AF5A9944A45776197D8">
    <w:name w:val="8BF81987E8414AF5A9944A45776197D8"/>
    <w:rsid w:val="00772517"/>
  </w:style>
  <w:style w:type="paragraph" w:customStyle="1" w:styleId="7FB0F82FAE0F40ECA1433AB4EC69D175">
    <w:name w:val="7FB0F82FAE0F40ECA1433AB4EC69D175"/>
    <w:rsid w:val="00772517"/>
  </w:style>
  <w:style w:type="paragraph" w:customStyle="1" w:styleId="2A926DA29CF94273AFFE7835784F7158">
    <w:name w:val="2A926DA29CF94273AFFE7835784F7158"/>
    <w:rsid w:val="00772517"/>
  </w:style>
  <w:style w:type="paragraph" w:customStyle="1" w:styleId="B3D2E952E5304A3D9F38F81C78A18BBC">
    <w:name w:val="B3D2E952E5304A3D9F38F81C78A18BBC"/>
    <w:rsid w:val="00772517"/>
  </w:style>
  <w:style w:type="paragraph" w:customStyle="1" w:styleId="2DAD104C5095468381194C652EFA9A3F">
    <w:name w:val="2DAD104C5095468381194C652EFA9A3F"/>
    <w:rsid w:val="00772517"/>
  </w:style>
  <w:style w:type="paragraph" w:customStyle="1" w:styleId="5B37B7FEDAA443508367AA6FA49667F8">
    <w:name w:val="5B37B7FEDAA443508367AA6FA49667F8"/>
    <w:rsid w:val="00772517"/>
  </w:style>
  <w:style w:type="paragraph" w:customStyle="1" w:styleId="806B9AD5A6B24B079C572EDC3B7E502E">
    <w:name w:val="806B9AD5A6B24B079C572EDC3B7E502E"/>
    <w:rsid w:val="00772517"/>
  </w:style>
  <w:style w:type="paragraph" w:customStyle="1" w:styleId="F7EB28DA1DEC44ABA615B6DEFFE52DD2">
    <w:name w:val="F7EB28DA1DEC44ABA615B6DEFFE52DD2"/>
    <w:rsid w:val="00772517"/>
  </w:style>
  <w:style w:type="paragraph" w:customStyle="1" w:styleId="8F3DA4C39FE94D6AB5245B4F2729EDA2">
    <w:name w:val="8F3DA4C39FE94D6AB5245B4F2729EDA2"/>
    <w:rsid w:val="00772517"/>
  </w:style>
  <w:style w:type="paragraph" w:customStyle="1" w:styleId="DAEE8A61DE3D4615886E32C0FFAC9F71">
    <w:name w:val="DAEE8A61DE3D4615886E32C0FFAC9F71"/>
    <w:rsid w:val="00772517"/>
  </w:style>
  <w:style w:type="paragraph" w:customStyle="1" w:styleId="3880F3041D9046AB828FD21339F4F0A8">
    <w:name w:val="3880F3041D9046AB828FD21339F4F0A8"/>
    <w:rsid w:val="00772517"/>
  </w:style>
  <w:style w:type="paragraph" w:customStyle="1" w:styleId="B95246D002334DF8B7D46771E36446B9">
    <w:name w:val="B95246D002334DF8B7D46771E36446B9"/>
    <w:rsid w:val="00772517"/>
  </w:style>
  <w:style w:type="paragraph" w:customStyle="1" w:styleId="9762BA59808C424981C49C6DCD6DE697">
    <w:name w:val="9762BA59808C424981C49C6DCD6DE697"/>
    <w:rsid w:val="00772517"/>
  </w:style>
  <w:style w:type="paragraph" w:customStyle="1" w:styleId="B62CCA96F90E40FBABE31432F33937F3">
    <w:name w:val="B62CCA96F90E40FBABE31432F33937F3"/>
    <w:rsid w:val="00772517"/>
  </w:style>
  <w:style w:type="paragraph" w:customStyle="1" w:styleId="6B161A389B7243D581D70202263247AB">
    <w:name w:val="6B161A389B7243D581D70202263247AB"/>
    <w:rsid w:val="00772517"/>
  </w:style>
  <w:style w:type="paragraph" w:customStyle="1" w:styleId="705D3F9868CC40908CFB8723E3208242">
    <w:name w:val="705D3F9868CC40908CFB8723E3208242"/>
    <w:rsid w:val="00772517"/>
  </w:style>
  <w:style w:type="paragraph" w:customStyle="1" w:styleId="9FAE9C8343E84CE0AF0962D8FD25A1D0">
    <w:name w:val="9FAE9C8343E84CE0AF0962D8FD25A1D0"/>
    <w:rsid w:val="00772517"/>
  </w:style>
  <w:style w:type="paragraph" w:customStyle="1" w:styleId="F09FC26EDE4248BD8D603CC02F51F6F1">
    <w:name w:val="F09FC26EDE4248BD8D603CC02F51F6F1"/>
    <w:rsid w:val="00772517"/>
  </w:style>
  <w:style w:type="paragraph" w:customStyle="1" w:styleId="ADB2DF333FF64D54BE64F1D5BDEBDFAD">
    <w:name w:val="ADB2DF333FF64D54BE64F1D5BDEBDFAD"/>
    <w:rsid w:val="00772517"/>
  </w:style>
  <w:style w:type="paragraph" w:customStyle="1" w:styleId="E8220E45F0C8471081384E84AD9B3605">
    <w:name w:val="E8220E45F0C8471081384E84AD9B3605"/>
    <w:rsid w:val="00772517"/>
  </w:style>
  <w:style w:type="paragraph" w:customStyle="1" w:styleId="F507267CFCED419795D239D96E9F7E0E">
    <w:name w:val="F507267CFCED419795D239D96E9F7E0E"/>
    <w:rsid w:val="00772517"/>
  </w:style>
  <w:style w:type="paragraph" w:customStyle="1" w:styleId="2435C8E8A5BE4BAFAE216115E823CEA4">
    <w:name w:val="2435C8E8A5BE4BAFAE216115E823CEA4"/>
    <w:rsid w:val="00772517"/>
  </w:style>
  <w:style w:type="paragraph" w:customStyle="1" w:styleId="073B84F576DD4E0BA24BE7760D403A56">
    <w:name w:val="073B84F576DD4E0BA24BE7760D403A56"/>
    <w:rsid w:val="00772517"/>
  </w:style>
  <w:style w:type="paragraph" w:customStyle="1" w:styleId="82E52E616EA04AFCAE2FA35A1018C898">
    <w:name w:val="82E52E616EA04AFCAE2FA35A1018C898"/>
    <w:rsid w:val="00772517"/>
  </w:style>
  <w:style w:type="paragraph" w:customStyle="1" w:styleId="32DF8C4E11E24F69ACE232FE5F9873EA">
    <w:name w:val="32DF8C4E11E24F69ACE232FE5F9873EA"/>
    <w:rsid w:val="00772517"/>
  </w:style>
  <w:style w:type="paragraph" w:customStyle="1" w:styleId="97AC510939E44BEB993D146D24DA485A">
    <w:name w:val="97AC510939E44BEB993D146D24DA485A"/>
    <w:rsid w:val="00772517"/>
  </w:style>
  <w:style w:type="paragraph" w:customStyle="1" w:styleId="61810855DB51465B9E70C7194B6C84F7">
    <w:name w:val="61810855DB51465B9E70C7194B6C84F7"/>
    <w:rsid w:val="00772517"/>
  </w:style>
  <w:style w:type="paragraph" w:customStyle="1" w:styleId="8444911611F749D49ACFA0A750885EF3">
    <w:name w:val="8444911611F749D49ACFA0A750885EF3"/>
    <w:rsid w:val="00772517"/>
  </w:style>
  <w:style w:type="paragraph" w:customStyle="1" w:styleId="087613DDF5B14926BA189B3B054C86D1">
    <w:name w:val="087613DDF5B14926BA189B3B054C86D1"/>
    <w:rsid w:val="00772517"/>
  </w:style>
  <w:style w:type="paragraph" w:customStyle="1" w:styleId="E67FC02F58F64F30B6F5513BE39941FC">
    <w:name w:val="E67FC02F58F64F30B6F5513BE39941FC"/>
    <w:rsid w:val="00772517"/>
  </w:style>
  <w:style w:type="paragraph" w:customStyle="1" w:styleId="770C52EB559C4867B3985A3E117603D6">
    <w:name w:val="770C52EB559C4867B3985A3E117603D6"/>
    <w:rsid w:val="00772517"/>
  </w:style>
  <w:style w:type="paragraph" w:customStyle="1" w:styleId="C726D6A136F8435D90E8980BE912758F">
    <w:name w:val="C726D6A136F8435D90E8980BE912758F"/>
    <w:rsid w:val="00772517"/>
  </w:style>
  <w:style w:type="paragraph" w:customStyle="1" w:styleId="8CFADD131115468A946F39FC4EA34A18">
    <w:name w:val="8CFADD131115468A946F39FC4EA34A18"/>
    <w:rsid w:val="00772517"/>
  </w:style>
  <w:style w:type="paragraph" w:customStyle="1" w:styleId="40AD8D31AB5447EEA34CB48C2D9B43F2">
    <w:name w:val="40AD8D31AB5447EEA34CB48C2D9B43F2"/>
    <w:rsid w:val="004E03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A9094-235C-4943-A0E4-A4F098B5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73</Pages>
  <Words>27629</Words>
  <Characters>160252</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137</cp:revision>
  <cp:lastPrinted>2017-06-21T08:44:00Z</cp:lastPrinted>
  <dcterms:created xsi:type="dcterms:W3CDTF">2017-05-29T10:12:00Z</dcterms:created>
  <dcterms:modified xsi:type="dcterms:W3CDTF">2017-06-22T10:45:00Z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a40baa4f-88d1-4684-8c4b-6c860e499b3e</vt:lpwstr>
  </property>
</Properties>
</file>